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ajtkzlemny"/>
        <w:tabs>
          <w:tab w:val="clear" w:pos="5670"/>
          <w:tab w:val="clear" w:pos="6804"/>
        </w:tabs>
        <w:ind w:hanging="0"/>
        <w:jc w:val="center"/>
        <w:rPr>
          <w:sz w:val="56"/>
          <w:szCs w:val="56"/>
        </w:rPr>
      </w:pPr>
      <w:r>
        <w:rPr>
          <w:sz w:val="56"/>
          <w:szCs w:val="56"/>
        </w:rPr>
      </w:r>
    </w:p>
    <w:p>
      <w:pPr>
        <w:pStyle w:val="Sajtkzlemny"/>
        <w:tabs>
          <w:tab w:val="clear" w:pos="5670"/>
          <w:tab w:val="clear" w:pos="6804"/>
        </w:tabs>
        <w:ind w:hanging="0"/>
        <w:jc w:val="center"/>
        <w:rPr>
          <w:sz w:val="40"/>
          <w:szCs w:val="40"/>
        </w:rPr>
      </w:pPr>
      <w:r>
        <w:rPr>
          <w:sz w:val="40"/>
          <w:szCs w:val="40"/>
        </w:rPr>
      </w:r>
    </w:p>
    <w:p>
      <w:pPr>
        <w:pStyle w:val="Sajtkzlemny"/>
        <w:tabs>
          <w:tab w:val="clear" w:pos="5670"/>
          <w:tab w:val="clear" w:pos="6804"/>
        </w:tabs>
        <w:ind w:hanging="0"/>
        <w:jc w:val="center"/>
        <w:rPr>
          <w:sz w:val="40"/>
          <w:szCs w:val="40"/>
        </w:rPr>
      </w:pPr>
      <w:r>
        <w:rPr>
          <w:sz w:val="40"/>
          <w:szCs w:val="40"/>
        </w:rPr>
      </w:r>
    </w:p>
    <w:p>
      <w:pPr>
        <w:pStyle w:val="Sajtkzlemny"/>
        <w:tabs>
          <w:tab w:val="clear" w:pos="5670"/>
          <w:tab w:val="clear" w:pos="6804"/>
        </w:tabs>
        <w:ind w:hanging="0"/>
        <w:jc w:val="center"/>
        <w:rPr>
          <w:sz w:val="40"/>
          <w:szCs w:val="40"/>
        </w:rPr>
      </w:pPr>
      <w:r>
        <w:rPr>
          <w:sz w:val="40"/>
          <w:szCs w:val="40"/>
        </w:rPr>
      </w:r>
    </w:p>
    <w:p>
      <w:pPr>
        <w:pStyle w:val="Sajtkzlemny"/>
        <w:tabs>
          <w:tab w:val="clear" w:pos="5670"/>
          <w:tab w:val="clear" w:pos="6804"/>
        </w:tabs>
        <w:spacing w:before="0" w:after="0"/>
        <w:ind w:left="0" w:right="0" w:hanging="0"/>
        <w:jc w:val="center"/>
        <w:rPr>
          <w:color w:val="000000"/>
          <w:sz w:val="40"/>
          <w:szCs w:val="40"/>
        </w:rPr>
      </w:pPr>
      <w:r>
        <w:rPr>
          <w:color w:val="000000"/>
          <w:sz w:val="40"/>
          <w:szCs w:val="40"/>
        </w:rPr>
        <w:t>“</w:t>
      </w:r>
      <w:r>
        <w:rPr>
          <w:color w:val="000000"/>
          <w:sz w:val="40"/>
          <w:szCs w:val="40"/>
        </w:rPr>
        <w:t>SAJÁT LÁBON”</w:t>
      </w:r>
    </w:p>
    <w:p>
      <w:pPr>
        <w:pStyle w:val="Headerlead"/>
        <w:spacing w:before="0" w:after="0"/>
        <w:ind w:left="0" w:right="0" w:hanging="0"/>
        <w:jc w:val="center"/>
        <w:rPr>
          <w:color w:val="000000"/>
          <w:sz w:val="40"/>
          <w:szCs w:val="40"/>
        </w:rPr>
      </w:pPr>
      <w:r>
        <w:rPr>
          <w:caps/>
          <w:color w:val="000000"/>
          <w:sz w:val="40"/>
          <w:szCs w:val="40"/>
        </w:rPr>
        <w:t>Vállalkozástervezési vetélkedő</w:t>
      </w:r>
    </w:p>
    <w:p>
      <w:pPr>
        <w:pStyle w:val="Headerlead"/>
        <w:spacing w:before="0" w:after="0"/>
        <w:ind w:left="0" w:right="0" w:hanging="0"/>
        <w:jc w:val="center"/>
        <w:rPr>
          <w:color w:val="000000"/>
          <w:sz w:val="40"/>
          <w:szCs w:val="40"/>
        </w:rPr>
      </w:pPr>
      <w:r>
        <w:rPr>
          <w:caps/>
          <w:color w:val="000000"/>
          <w:sz w:val="40"/>
          <w:szCs w:val="40"/>
        </w:rPr>
        <w:t>középiskolás FIATALOK SZÁMÁRA*</w:t>
      </w:r>
    </w:p>
    <w:p>
      <w:pPr>
        <w:pStyle w:val="Headerlead"/>
        <w:spacing w:before="0" w:after="0"/>
        <w:ind w:left="0" w:right="0" w:hanging="0"/>
        <w:jc w:val="center"/>
        <w:rPr>
          <w:color w:val="000000"/>
          <w:sz w:val="40"/>
          <w:szCs w:val="40"/>
        </w:rPr>
      </w:pPr>
      <w:r>
        <w:rPr>
          <w:color w:val="000000"/>
          <w:sz w:val="40"/>
          <w:szCs w:val="40"/>
        </w:rPr>
      </w:r>
    </w:p>
    <w:p>
      <w:pPr>
        <w:pStyle w:val="Headerlead"/>
        <w:spacing w:before="0" w:after="0"/>
        <w:ind w:left="0" w:right="0" w:hanging="0"/>
        <w:jc w:val="center"/>
        <w:rPr>
          <w:color w:val="000000"/>
          <w:sz w:val="40"/>
          <w:szCs w:val="40"/>
        </w:rPr>
      </w:pPr>
      <w:r>
        <w:rPr>
          <w:caps/>
          <w:color w:val="000000"/>
          <w:sz w:val="40"/>
          <w:szCs w:val="40"/>
        </w:rPr>
        <w:t>ÜZLETI TERV</w:t>
      </w:r>
    </w:p>
    <w:p>
      <w:pPr>
        <w:pStyle w:val="Normalheader"/>
        <w:ind w:hanging="0"/>
        <w:rPr>
          <w:color w:val="000000"/>
        </w:rPr>
      </w:pPr>
      <w:r>
        <w:rPr>
          <w:color w:val="000000"/>
        </w:rPr>
      </w:r>
    </w:p>
    <w:tbl>
      <w:tblPr>
        <w:tblW w:w="5000" w:type="pct"/>
        <w:jc w:val="center"/>
        <w:tblInd w:w="0" w:type="dxa"/>
        <w:tblLayout w:type="fixed"/>
        <w:tblCellMar>
          <w:top w:w="0" w:type="dxa"/>
          <w:left w:w="108" w:type="dxa"/>
          <w:bottom w:w="0" w:type="dxa"/>
          <w:right w:w="108" w:type="dxa"/>
        </w:tblCellMar>
        <w:tblLook w:val="01e0"/>
      </w:tblPr>
      <w:tblGrid>
        <w:gridCol w:w="4225"/>
        <w:gridCol w:w="4846"/>
      </w:tblGrid>
      <w:tr>
        <w:trPr>
          <w:trHeight w:val="907" w:hRule="atLeast"/>
        </w:trPr>
        <w:tc>
          <w:tcPr>
            <w:tcW w:w="42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color w:val="000000"/>
              </w:rPr>
            </w:pPr>
            <w:r>
              <w:rPr>
                <w:rFonts w:cs="Arial"/>
                <w:b/>
                <w:color w:val="000000"/>
                <w:sz w:val="22"/>
                <w:szCs w:val="22"/>
              </w:rPr>
              <w:t>A tervezett vállalkozás megnevezése:</w:t>
            </w:r>
          </w:p>
        </w:tc>
        <w:tc>
          <w:tcPr>
            <w:tcW w:w="4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cs="Arial"/>
                <w:b/>
                <w:b/>
                <w:color w:val="000000"/>
                <w:sz w:val="22"/>
                <w:szCs w:val="22"/>
              </w:rPr>
            </w:pPr>
            <w:r>
              <w:rPr>
                <w:rFonts w:cs="Arial"/>
                <w:b/>
                <w:color w:val="000000"/>
                <w:sz w:val="22"/>
                <w:szCs w:val="22"/>
              </w:rPr>
            </w:r>
          </w:p>
        </w:tc>
      </w:tr>
      <w:tr>
        <w:trPr>
          <w:trHeight w:val="907" w:hRule="atLeast"/>
        </w:trPr>
        <w:tc>
          <w:tcPr>
            <w:tcW w:w="42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color w:val="000000"/>
              </w:rPr>
            </w:pPr>
            <w:r>
              <w:rPr>
                <w:rFonts w:cs="Arial"/>
                <w:b/>
                <w:color w:val="000000"/>
                <w:sz w:val="22"/>
                <w:szCs w:val="22"/>
              </w:rPr>
              <w:t>Oktatási intézmény megnevezése:</w:t>
            </w:r>
          </w:p>
        </w:tc>
        <w:tc>
          <w:tcPr>
            <w:tcW w:w="4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cs="Arial"/>
                <w:b/>
                <w:b/>
                <w:color w:val="000000"/>
                <w:sz w:val="22"/>
                <w:szCs w:val="22"/>
              </w:rPr>
            </w:pPr>
            <w:r>
              <w:rPr>
                <w:rFonts w:cs="Arial"/>
                <w:b/>
                <w:color w:val="000000"/>
                <w:sz w:val="22"/>
                <w:szCs w:val="22"/>
              </w:rPr>
            </w:r>
          </w:p>
        </w:tc>
      </w:tr>
      <w:tr>
        <w:trPr>
          <w:trHeight w:val="907" w:hRule="atLeast"/>
        </w:trPr>
        <w:tc>
          <w:tcPr>
            <w:tcW w:w="42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0"/>
              <w:jc w:val="left"/>
              <w:rPr>
                <w:color w:val="000000"/>
              </w:rPr>
            </w:pPr>
            <w:r>
              <w:rPr>
                <w:rFonts w:cs="Arial"/>
                <w:b/>
                <w:color w:val="000000"/>
                <w:sz w:val="22"/>
                <w:szCs w:val="22"/>
              </w:rPr>
              <w:t>Pályázatot készítő tanulók neve, kora:</w:t>
            </w:r>
          </w:p>
        </w:tc>
        <w:tc>
          <w:tcPr>
            <w:tcW w:w="4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76" w:before="0" w:after="0"/>
              <w:rPr>
                <w:color w:val="000000"/>
              </w:rPr>
            </w:pPr>
            <w:r>
              <w:rPr>
                <w:rFonts w:cs="Arial"/>
                <w:color w:val="000000"/>
                <w:sz w:val="22"/>
                <w:szCs w:val="22"/>
              </w:rPr>
              <w:t>1.</w:t>
            </w:r>
          </w:p>
          <w:p>
            <w:pPr>
              <w:pStyle w:val="Normal"/>
              <w:widowControl w:val="false"/>
              <w:spacing w:lineRule="auto" w:line="276" w:before="0" w:after="0"/>
              <w:rPr>
                <w:color w:val="000000"/>
              </w:rPr>
            </w:pPr>
            <w:r>
              <w:rPr>
                <w:rFonts w:cs="Arial"/>
                <w:color w:val="000000"/>
                <w:sz w:val="22"/>
                <w:szCs w:val="22"/>
              </w:rPr>
              <w:t>Név:</w:t>
            </w:r>
          </w:p>
          <w:p>
            <w:pPr>
              <w:pStyle w:val="Normal"/>
              <w:widowControl w:val="false"/>
              <w:spacing w:lineRule="auto" w:line="276" w:before="0" w:after="0"/>
              <w:rPr>
                <w:color w:val="000000"/>
              </w:rPr>
            </w:pPr>
            <w:r>
              <w:rPr>
                <w:rFonts w:cs="Arial"/>
                <w:color w:val="000000"/>
                <w:sz w:val="22"/>
                <w:szCs w:val="22"/>
              </w:rPr>
              <w:t>Kor:</w:t>
            </w:r>
          </w:p>
          <w:p>
            <w:pPr>
              <w:pStyle w:val="Normal"/>
              <w:widowControl w:val="false"/>
              <w:spacing w:lineRule="auto" w:line="276" w:before="0" w:after="0"/>
              <w:rPr>
                <w:color w:val="000000"/>
              </w:rPr>
            </w:pPr>
            <w:r>
              <w:rPr>
                <w:rFonts w:cs="Arial"/>
                <w:color w:val="000000"/>
                <w:sz w:val="22"/>
                <w:szCs w:val="22"/>
              </w:rPr>
              <w:t>2.</w:t>
            </w:r>
          </w:p>
          <w:p>
            <w:pPr>
              <w:pStyle w:val="Normal"/>
              <w:widowControl w:val="false"/>
              <w:spacing w:lineRule="auto" w:line="276" w:before="0" w:after="0"/>
              <w:rPr>
                <w:color w:val="000000"/>
              </w:rPr>
            </w:pPr>
            <w:r>
              <w:rPr>
                <w:rFonts w:cs="Arial"/>
                <w:color w:val="000000"/>
                <w:sz w:val="22"/>
                <w:szCs w:val="22"/>
              </w:rPr>
              <w:t>Név:</w:t>
            </w:r>
          </w:p>
          <w:p>
            <w:pPr>
              <w:pStyle w:val="Normal"/>
              <w:widowControl w:val="false"/>
              <w:spacing w:lineRule="auto" w:line="276" w:before="0" w:after="0"/>
              <w:rPr>
                <w:color w:val="000000"/>
              </w:rPr>
            </w:pPr>
            <w:r>
              <w:rPr>
                <w:rFonts w:cs="Arial"/>
                <w:color w:val="000000"/>
                <w:sz w:val="22"/>
                <w:szCs w:val="22"/>
              </w:rPr>
              <w:t>Kor:</w:t>
            </w:r>
          </w:p>
          <w:p>
            <w:pPr>
              <w:pStyle w:val="Normal"/>
              <w:widowControl w:val="false"/>
              <w:bidi w:val="0"/>
              <w:spacing w:lineRule="auto" w:line="276" w:before="0" w:after="0"/>
              <w:jc w:val="left"/>
              <w:rPr>
                <w:color w:val="000000"/>
              </w:rPr>
            </w:pPr>
            <w:r>
              <w:rPr>
                <w:rFonts w:cs="Arial"/>
                <w:color w:val="000000"/>
                <w:sz w:val="22"/>
                <w:szCs w:val="22"/>
              </w:rPr>
              <w:t>3.</w:t>
            </w:r>
          </w:p>
          <w:p>
            <w:pPr>
              <w:pStyle w:val="Normal"/>
              <w:widowControl w:val="false"/>
              <w:bidi w:val="0"/>
              <w:spacing w:lineRule="auto" w:line="276" w:before="0" w:after="0"/>
              <w:jc w:val="left"/>
              <w:rPr>
                <w:color w:val="000000"/>
              </w:rPr>
            </w:pPr>
            <w:r>
              <w:rPr>
                <w:rFonts w:cs="Arial"/>
                <w:color w:val="000000"/>
                <w:sz w:val="22"/>
                <w:szCs w:val="22"/>
              </w:rPr>
              <w:t>Név:</w:t>
            </w:r>
          </w:p>
          <w:p>
            <w:pPr>
              <w:pStyle w:val="Normal"/>
              <w:widowControl w:val="false"/>
              <w:bidi w:val="0"/>
              <w:spacing w:lineRule="auto" w:line="276" w:before="0" w:after="0"/>
              <w:jc w:val="left"/>
              <w:rPr>
                <w:color w:val="000000"/>
              </w:rPr>
            </w:pPr>
            <w:r>
              <w:rPr>
                <w:rFonts w:cs="Arial"/>
                <w:color w:val="000000"/>
                <w:sz w:val="22"/>
                <w:szCs w:val="22"/>
              </w:rPr>
              <w:t>Kor:</w:t>
            </w:r>
          </w:p>
        </w:tc>
      </w:tr>
      <w:tr>
        <w:trPr>
          <w:trHeight w:val="907" w:hRule="atLeast"/>
        </w:trPr>
        <w:tc>
          <w:tcPr>
            <w:tcW w:w="42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color w:val="000000"/>
              </w:rPr>
            </w:pPr>
            <w:r>
              <w:rPr>
                <w:rFonts w:cs="Arial"/>
                <w:b/>
                <w:color w:val="000000"/>
                <w:sz w:val="22"/>
                <w:szCs w:val="22"/>
              </w:rPr>
              <w:t>Segítő tanár neve:</w:t>
            </w:r>
          </w:p>
        </w:tc>
        <w:tc>
          <w:tcPr>
            <w:tcW w:w="4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cs="Arial"/>
                <w:b/>
                <w:b/>
                <w:color w:val="000000"/>
                <w:sz w:val="22"/>
                <w:szCs w:val="22"/>
              </w:rPr>
            </w:pPr>
            <w:r>
              <w:rPr>
                <w:rFonts w:cs="Arial"/>
                <w:b/>
                <w:color w:val="000000"/>
                <w:sz w:val="22"/>
                <w:szCs w:val="22"/>
              </w:rPr>
            </w:r>
          </w:p>
        </w:tc>
      </w:tr>
      <w:tr>
        <w:trPr>
          <w:trHeight w:val="907" w:hRule="atLeast"/>
        </w:trPr>
        <w:tc>
          <w:tcPr>
            <w:tcW w:w="42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bidi w:val="0"/>
              <w:spacing w:lineRule="auto" w:line="276" w:before="0" w:after="200"/>
              <w:jc w:val="left"/>
              <w:rPr>
                <w:color w:val="000000"/>
              </w:rPr>
            </w:pPr>
            <w:r>
              <w:rPr>
                <w:rFonts w:cs="Arial"/>
                <w:b/>
                <w:color w:val="000000"/>
                <w:sz w:val="22"/>
                <w:szCs w:val="22"/>
              </w:rPr>
              <w:t xml:space="preserve">Elérhetőségek </w:t>
            </w:r>
            <w:r>
              <w:rPr>
                <w:rFonts w:cs="Arial"/>
                <w:b w:val="false"/>
                <w:bCs w:val="false"/>
                <w:color w:val="000000"/>
                <w:sz w:val="22"/>
                <w:szCs w:val="22"/>
              </w:rPr>
              <w:t>– e-mail cím és mobiltelefonszám is szükséges az értesítéshez</w:t>
            </w:r>
            <w:r>
              <w:rPr>
                <w:rFonts w:cs="Arial"/>
                <w:b/>
                <w:bCs w:val="false"/>
                <w:color w:val="000000"/>
                <w:sz w:val="22"/>
                <w:szCs w:val="22"/>
              </w:rPr>
              <w:t>:</w:t>
            </w:r>
          </w:p>
        </w:tc>
        <w:tc>
          <w:tcPr>
            <w:tcW w:w="48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before="0" w:after="200"/>
              <w:rPr>
                <w:rFonts w:cs="Arial"/>
                <w:b/>
                <w:b/>
                <w:color w:val="000000"/>
                <w:sz w:val="22"/>
                <w:szCs w:val="22"/>
              </w:rPr>
            </w:pPr>
            <w:r>
              <w:rPr>
                <w:rFonts w:cs="Arial"/>
                <w:b/>
                <w:color w:val="000000"/>
                <w:sz w:val="22"/>
                <w:szCs w:val="22"/>
              </w:rPr>
            </w:r>
          </w:p>
        </w:tc>
      </w:tr>
    </w:tbl>
    <w:p>
      <w:pPr>
        <w:pStyle w:val="Normal"/>
        <w:jc w:val="both"/>
        <w:rPr>
          <w:rFonts w:cs="Arial"/>
          <w:color w:val="000000"/>
          <w:sz w:val="22"/>
          <w:szCs w:val="22"/>
        </w:rPr>
      </w:pPr>
      <w:r>
        <w:rPr>
          <w:rFonts w:cs="Arial"/>
          <w:color w:val="000000"/>
          <w:sz w:val="22"/>
          <w:szCs w:val="22"/>
        </w:rPr>
      </w:r>
    </w:p>
    <w:p>
      <w:pPr>
        <w:pStyle w:val="Normal"/>
        <w:jc w:val="both"/>
        <w:rPr>
          <w:rFonts w:cs="Arial"/>
          <w:color w:val="000000"/>
          <w:sz w:val="22"/>
          <w:szCs w:val="22"/>
        </w:rPr>
      </w:pPr>
      <w:r>
        <w:rPr>
          <w:rFonts w:cs="Arial"/>
          <w:color w:val="000000"/>
          <w:sz w:val="22"/>
          <w:szCs w:val="22"/>
        </w:rPr>
      </w:r>
    </w:p>
    <w:p>
      <w:pPr>
        <w:pStyle w:val="Normal"/>
        <w:jc w:val="both"/>
        <w:rPr>
          <w:rFonts w:cs="Arial"/>
          <w:color w:val="000000"/>
          <w:sz w:val="22"/>
          <w:szCs w:val="22"/>
        </w:rPr>
      </w:pPr>
      <w:r>
        <w:rPr>
          <w:rFonts w:cs="Arial"/>
          <w:color w:val="000000"/>
          <w:sz w:val="22"/>
          <w:szCs w:val="22"/>
        </w:rPr>
      </w:r>
    </w:p>
    <w:p>
      <w:pPr>
        <w:pStyle w:val="Cmsor2"/>
        <w:keepNext w:val="false"/>
        <w:numPr>
          <w:ilvl w:val="0"/>
          <w:numId w:val="1"/>
        </w:numPr>
        <w:spacing w:before="120" w:after="120"/>
        <w:ind w:left="714" w:hanging="357"/>
        <w:jc w:val="both"/>
        <w:rPr>
          <w:rFonts w:ascii="Arial" w:hAnsi="Arial" w:cs="Arial"/>
          <w:i/>
          <w:i/>
          <w:iCs/>
          <w:sz w:val="22"/>
          <w:szCs w:val="22"/>
        </w:rPr>
      </w:pPr>
      <w:bookmarkStart w:id="0" w:name="_Toc377626576"/>
      <w:bookmarkStart w:id="1" w:name="_Toc378757243"/>
      <w:r>
        <w:rPr>
          <w:rFonts w:cs="Arial" w:ascii="Arial" w:hAnsi="Arial"/>
          <w:i/>
          <w:iCs/>
          <w:sz w:val="22"/>
          <w:szCs w:val="22"/>
        </w:rPr>
        <w:t>A tervezett vállalkozás általános bemutatása</w:t>
      </w:r>
      <w:bookmarkEnd w:id="0"/>
      <w:bookmarkEnd w:id="1"/>
    </w:p>
    <w:p>
      <w:pPr>
        <w:pStyle w:val="Normal"/>
        <w:spacing w:before="0" w:after="240"/>
        <w:jc w:val="both"/>
        <w:rPr>
          <w:rFonts w:cs="Arial"/>
          <w:i/>
          <w:i/>
          <w:iCs/>
          <w:sz w:val="22"/>
          <w:szCs w:val="22"/>
        </w:rPr>
      </w:pPr>
      <w:r>
        <w:rPr>
          <w:rFonts w:cs="Arial"/>
          <w:sz w:val="22"/>
          <w:szCs w:val="22"/>
        </w:rPr>
        <w:t xml:space="preserve">Kérjük, írjátok le vállalkozásotok üzleti koncepcióját. Miért éppen az adott ágazatban képzelitek el, illetve végeznétek a tevékenységet? Mutassátok be, hogyan tervezitek vállalkozásotok elindítását, a szakterülettel kapcsolatos egyéni tapasztalataitokat! </w:t>
      </w:r>
      <w:r>
        <w:rPr>
          <w:rFonts w:cs="Arial"/>
          <w:i/>
          <w:iCs/>
          <w:sz w:val="22"/>
          <w:szCs w:val="22"/>
        </w:rPr>
        <w:t>(Az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rHeight w:val="4818" w:hRule="atLeast"/>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spacing w:before="0" w:after="200"/>
              <w:jc w:val="both"/>
              <w:rPr>
                <w:rFonts w:cs="Arial"/>
                <w:sz w:val="22"/>
                <w:szCs w:val="22"/>
              </w:rPr>
            </w:pPr>
            <w:r>
              <w:rPr>
                <w:rFonts w:cs="Arial"/>
                <w:sz w:val="22"/>
                <w:szCs w:val="22"/>
              </w:rPr>
            </w:r>
          </w:p>
        </w:tc>
      </w:tr>
    </w:tbl>
    <w:p>
      <w:pPr>
        <w:pStyle w:val="Cmsor2"/>
        <w:keepNext w:val="false"/>
        <w:numPr>
          <w:ilvl w:val="0"/>
          <w:numId w:val="1"/>
        </w:numPr>
        <w:spacing w:before="120" w:after="120"/>
        <w:ind w:left="714" w:hanging="357"/>
        <w:jc w:val="both"/>
        <w:rPr>
          <w:rFonts w:ascii="Arial" w:hAnsi="Arial" w:cs="Arial"/>
          <w:i/>
          <w:i/>
          <w:iCs/>
          <w:sz w:val="22"/>
          <w:szCs w:val="22"/>
        </w:rPr>
      </w:pPr>
      <w:bookmarkStart w:id="2" w:name="_Toc377626577"/>
      <w:bookmarkStart w:id="3" w:name="_Toc378757244"/>
      <w:r>
        <w:rPr>
          <w:rFonts w:cs="Arial" w:ascii="Arial" w:hAnsi="Arial"/>
          <w:i/>
          <w:iCs/>
          <w:sz w:val="22"/>
          <w:szCs w:val="22"/>
        </w:rPr>
        <w:t>A termékek és szolgáltatások ismertetése</w:t>
      </w:r>
      <w:bookmarkEnd w:id="2"/>
      <w:bookmarkEnd w:id="3"/>
    </w:p>
    <w:p>
      <w:pPr>
        <w:pStyle w:val="Normal"/>
        <w:spacing w:before="0" w:after="240"/>
        <w:jc w:val="both"/>
        <w:rPr>
          <w:rFonts w:cs="Arial"/>
          <w:i/>
          <w:i/>
          <w:iCs/>
          <w:sz w:val="22"/>
          <w:szCs w:val="22"/>
        </w:rPr>
      </w:pPr>
      <w:r>
        <w:rPr>
          <w:rFonts w:cs="Arial"/>
          <w:sz w:val="22"/>
          <w:szCs w:val="22"/>
        </w:rPr>
        <w:t>Kérjük, mutassátok be kulcsfontosságú termékeiteket/szolgáltatásaitokat, azok funkcionális jellemzőit a vevők szemszögéből. Ismertessétek a termék/szolgáltatás továbbfejlesztésében rejlő lehetőségeket!</w:t>
      </w:r>
      <w:r>
        <w:rPr>
          <w:rFonts w:cs="Arial"/>
          <w:i/>
          <w:iCs/>
          <w:sz w:val="22"/>
          <w:szCs w:val="22"/>
        </w:rPr>
        <w:t xml:space="preserve"> (Az alábbi szövegmező bővíthető.)</w:t>
      </w:r>
    </w:p>
    <w:tbl>
      <w:tblPr>
        <w:tblW w:w="9213" w:type="dxa"/>
        <w:jc w:val="left"/>
        <w:tblInd w:w="-106" w:type="dxa"/>
        <w:tblLayout w:type="fixed"/>
        <w:tblCellMar>
          <w:top w:w="0" w:type="dxa"/>
          <w:left w:w="108" w:type="dxa"/>
          <w:bottom w:w="0" w:type="dxa"/>
          <w:right w:w="108" w:type="dxa"/>
        </w:tblCellMar>
        <w:tblLook w:val="01e0"/>
      </w:tblPr>
      <w:tblGrid>
        <w:gridCol w:w="9213"/>
      </w:tblGrid>
      <w:tr>
        <w:trPr>
          <w:trHeight w:val="4623" w:hRule="atLeast"/>
        </w:trPr>
        <w:tc>
          <w:tcPr>
            <w:tcW w:w="921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spacing w:before="0" w:after="200"/>
              <w:jc w:val="both"/>
              <w:rPr>
                <w:rFonts w:cs="Arial"/>
                <w:sz w:val="22"/>
                <w:szCs w:val="22"/>
              </w:rPr>
            </w:pPr>
            <w:r>
              <w:rPr>
                <w:rFonts w:cs="Arial"/>
                <w:sz w:val="22"/>
                <w:szCs w:val="22"/>
              </w:rPr>
            </w:r>
          </w:p>
        </w:tc>
      </w:tr>
    </w:tbl>
    <w:p>
      <w:pPr>
        <w:pStyle w:val="Cmsor2"/>
        <w:keepNext w:val="false"/>
        <w:spacing w:before="120" w:after="120"/>
        <w:ind w:left="714" w:hanging="0"/>
        <w:jc w:val="both"/>
        <w:rPr>
          <w:rFonts w:ascii="Arial" w:hAnsi="Arial" w:cs="Arial"/>
          <w:i/>
          <w:i/>
          <w:iCs/>
          <w:sz w:val="22"/>
          <w:szCs w:val="22"/>
        </w:rPr>
      </w:pPr>
      <w:r>
        <w:rPr>
          <w:rFonts w:cs="Arial" w:ascii="Arial" w:hAnsi="Arial"/>
          <w:i/>
          <w:iCs/>
          <w:sz w:val="22"/>
          <w:szCs w:val="22"/>
        </w:rPr>
      </w:r>
    </w:p>
    <w:p>
      <w:pPr>
        <w:pStyle w:val="Cmsor2"/>
        <w:spacing w:before="120" w:after="120"/>
        <w:ind w:left="714" w:hanging="0"/>
        <w:jc w:val="both"/>
        <w:rPr>
          <w:rFonts w:ascii="Arial" w:hAnsi="Arial" w:cs="Arial"/>
          <w:i/>
          <w:i/>
          <w:iCs/>
          <w:sz w:val="22"/>
          <w:szCs w:val="22"/>
        </w:rPr>
      </w:pPr>
      <w:r>
        <w:rPr>
          <w:rFonts w:cs="Arial" w:ascii="Arial" w:hAnsi="Arial"/>
          <w:i/>
          <w:iCs/>
          <w:sz w:val="22"/>
          <w:szCs w:val="22"/>
        </w:rPr>
      </w:r>
    </w:p>
    <w:p>
      <w:pPr>
        <w:pStyle w:val="Cmsor2"/>
        <w:keepNext w:val="false"/>
        <w:numPr>
          <w:ilvl w:val="0"/>
          <w:numId w:val="1"/>
        </w:numPr>
        <w:spacing w:before="120" w:after="120"/>
        <w:ind w:left="714" w:hanging="357"/>
        <w:jc w:val="both"/>
        <w:rPr>
          <w:rFonts w:ascii="Arial" w:hAnsi="Arial" w:cs="Arial"/>
          <w:i/>
          <w:i/>
          <w:iCs/>
          <w:sz w:val="22"/>
          <w:szCs w:val="22"/>
        </w:rPr>
      </w:pPr>
      <w:r>
        <w:rPr>
          <w:rFonts w:cs="Arial" w:ascii="Arial" w:hAnsi="Arial"/>
          <w:i/>
          <w:iCs/>
          <w:sz w:val="22"/>
          <w:szCs w:val="22"/>
        </w:rPr>
        <w:t>Az iparág, a piac és a versenytársak elemzése</w:t>
      </w:r>
    </w:p>
    <w:p>
      <w:pPr>
        <w:pStyle w:val="Normal"/>
        <w:spacing w:before="0" w:after="240"/>
        <w:jc w:val="both"/>
        <w:rPr>
          <w:rFonts w:cs="Arial"/>
          <w:sz w:val="22"/>
          <w:szCs w:val="22"/>
        </w:rPr>
      </w:pPr>
      <w:r>
        <w:rPr>
          <w:rFonts w:cs="Arial"/>
          <w:sz w:val="22"/>
          <w:szCs w:val="22"/>
        </w:rPr>
        <w:t xml:space="preserve">Kérjük, mutassátok be, hogy tevékenységetek milyen piaci igény kielégítését célozza. Határozzátok meg célpiacotokat! Milyen trendek, kilátások érvényesülnek az ágazatban? Áruitoknak, szolgáltatásaitoknak milyen versenytársai vannak jelen a piacon? Milyen előnyei vannak az Ti áruitoknak/szolgáltatásaitoknak a versenytársakkal szemben? Milyen nagyságúak és hol helyezkednek el versenytársaitok, összehasonlítva a Ti vállalkozásotokkal? </w:t>
      </w:r>
      <w:r>
        <w:rPr>
          <w:rFonts w:cs="Arial"/>
          <w:i/>
          <w:iCs/>
          <w:sz w:val="22"/>
          <w:szCs w:val="22"/>
        </w:rPr>
        <w:t>(Az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rHeight w:val="4657" w:hRule="atLeast"/>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jc w:val="both"/>
              <w:rPr>
                <w:rFonts w:cs="Arial"/>
                <w:sz w:val="22"/>
                <w:szCs w:val="22"/>
              </w:rPr>
            </w:pPr>
            <w:r>
              <w:rPr>
                <w:rFonts w:cs="Arial"/>
                <w:sz w:val="22"/>
                <w:szCs w:val="22"/>
              </w:rPr>
            </w:r>
          </w:p>
          <w:p>
            <w:pPr>
              <w:pStyle w:val="Normal"/>
              <w:widowControl w:val="false"/>
              <w:spacing w:before="0" w:after="200"/>
              <w:jc w:val="both"/>
              <w:rPr>
                <w:rFonts w:cs="Arial"/>
                <w:sz w:val="22"/>
                <w:szCs w:val="22"/>
              </w:rPr>
            </w:pPr>
            <w:r>
              <w:rPr>
                <w:rFonts w:cs="Arial"/>
                <w:sz w:val="22"/>
                <w:szCs w:val="22"/>
              </w:rPr>
            </w:r>
          </w:p>
        </w:tc>
      </w:tr>
    </w:tbl>
    <w:p>
      <w:pPr>
        <w:pStyle w:val="Cmsor2"/>
        <w:keepNext w:val="false"/>
        <w:numPr>
          <w:ilvl w:val="0"/>
          <w:numId w:val="1"/>
        </w:numPr>
        <w:spacing w:before="120" w:after="120"/>
        <w:ind w:left="714" w:hanging="357"/>
        <w:jc w:val="both"/>
        <w:rPr>
          <w:rFonts w:ascii="Arial" w:hAnsi="Arial" w:cs="Arial"/>
          <w:i/>
          <w:i/>
          <w:iCs/>
          <w:sz w:val="22"/>
          <w:szCs w:val="22"/>
        </w:rPr>
      </w:pPr>
      <w:bookmarkStart w:id="4" w:name="_Toc377626579"/>
      <w:bookmarkStart w:id="5" w:name="_Toc378757246"/>
      <w:r>
        <w:rPr>
          <w:rFonts w:cs="Arial" w:ascii="Arial" w:hAnsi="Arial"/>
          <w:i/>
          <w:iCs/>
          <w:sz w:val="22"/>
          <w:szCs w:val="22"/>
        </w:rPr>
        <w:t>Marketing- és PR-terv</w:t>
      </w:r>
      <w:bookmarkEnd w:id="4"/>
      <w:bookmarkEnd w:id="5"/>
    </w:p>
    <w:p>
      <w:pPr>
        <w:pStyle w:val="Normal"/>
        <w:spacing w:before="0" w:after="240"/>
        <w:jc w:val="both"/>
        <w:rPr>
          <w:rFonts w:cs="Arial"/>
          <w:sz w:val="22"/>
          <w:szCs w:val="22"/>
        </w:rPr>
      </w:pPr>
      <w:r>
        <w:rPr>
          <w:rFonts w:cs="Arial"/>
          <w:sz w:val="22"/>
          <w:szCs w:val="22"/>
        </w:rPr>
        <w:t>Hogyan képzelitek el áruitok/szolgáltatásaitok terjesztését? Hogyan alakítjátok ki áraitokat? Milyen reklám, illetve eladás ösztönzési módszereket kívántok alkalmazni?</w:t>
      </w:r>
      <w:r>
        <w:rPr>
          <w:rFonts w:cs="Arial"/>
          <w:i/>
          <w:iCs/>
          <w:sz w:val="22"/>
          <w:szCs w:val="22"/>
        </w:rPr>
        <w:t xml:space="preserve"> (Az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spacing w:before="0" w:after="200"/>
              <w:ind w:right="-1" w:hanging="0"/>
              <w:jc w:val="both"/>
              <w:rPr>
                <w:rFonts w:cs="Arial"/>
                <w:sz w:val="22"/>
                <w:szCs w:val="22"/>
              </w:rPr>
            </w:pPr>
            <w:r>
              <w:rPr>
                <w:rFonts w:cs="Arial"/>
                <w:sz w:val="22"/>
                <w:szCs w:val="22"/>
              </w:rPr>
            </w:r>
          </w:p>
        </w:tc>
      </w:tr>
    </w:tbl>
    <w:p>
      <w:pPr>
        <w:pStyle w:val="Normal"/>
        <w:rPr>
          <w:rFonts w:eastAsia="Times New Roman"/>
          <w:color w:val="auto"/>
          <w:lang w:eastAsia="hu-HU"/>
        </w:rPr>
      </w:pPr>
      <w:r>
        <w:rPr>
          <w:rFonts w:eastAsia="Times New Roman"/>
          <w:color w:val="auto"/>
          <w:lang w:eastAsia="hu-HU"/>
        </w:rPr>
      </w:r>
      <w:r>
        <w:br w:type="page"/>
      </w:r>
    </w:p>
    <w:p>
      <w:pPr>
        <w:pStyle w:val="Cmsor2"/>
        <w:keepNext w:val="false"/>
        <w:numPr>
          <w:ilvl w:val="0"/>
          <w:numId w:val="1"/>
        </w:numPr>
        <w:spacing w:before="120" w:after="120"/>
        <w:ind w:left="714" w:hanging="357"/>
        <w:jc w:val="both"/>
        <w:rPr>
          <w:rFonts w:ascii="Arial" w:hAnsi="Arial" w:cs="Arial"/>
          <w:i/>
          <w:i/>
          <w:iCs/>
          <w:sz w:val="22"/>
          <w:szCs w:val="22"/>
        </w:rPr>
      </w:pPr>
      <w:r>
        <w:rPr>
          <w:rFonts w:cs="Arial" w:ascii="Arial" w:hAnsi="Arial"/>
          <w:i/>
          <w:iCs/>
          <w:sz w:val="22"/>
          <w:szCs w:val="22"/>
        </w:rPr>
        <w:t>Működési és üzemelési terv</w:t>
      </w:r>
    </w:p>
    <w:p>
      <w:pPr>
        <w:pStyle w:val="Normal"/>
        <w:spacing w:before="0" w:after="240"/>
        <w:jc w:val="both"/>
        <w:rPr>
          <w:rFonts w:cs="Arial"/>
          <w:sz w:val="22"/>
          <w:szCs w:val="22"/>
        </w:rPr>
      </w:pPr>
      <w:r>
        <w:rPr>
          <w:rFonts w:cs="Arial"/>
          <w:sz w:val="22"/>
          <w:szCs w:val="22"/>
        </w:rPr>
        <w:t xml:space="preserve">Kérjük, mutassátok be tervezett vállalkozásotok üzemeltetési/termelési folyamatait, annak ciklusait, írjátok le, hogyan véditek ki a szezonalitás miatt esetleg előálló ingadozásokat! Milyen a vállalkozásotok földrajzi elhelyezkedése, milyen előnyei és hátrányai vannak (pl. munkaerő hozzáférhetősége, vevők, szállítók közelsége, közlekedés, helyi adók stb.)? Írjátok le a létesítményeket, ingatlanokat (pl. műhely, irodák, raktárak), földterületeket, felhasznált gépeket és berendezéseket! Az eszközöket birtokoljátok, bérlitek vagy lízingelitek-e? A következő években milyen bővítéseket terveztek? Mutassátok be az alvállalkozók bevonását, a készletek finanszírozását, a szállítási lehetőségeket! </w:t>
      </w:r>
      <w:r>
        <w:rPr>
          <w:rFonts w:cs="Arial"/>
          <w:i/>
          <w:iCs/>
          <w:sz w:val="22"/>
          <w:szCs w:val="22"/>
        </w:rPr>
        <w:t>(Az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rHeight w:val="4073" w:hRule="atLeast"/>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ind w:right="-1" w:hanging="0"/>
              <w:jc w:val="both"/>
              <w:rPr>
                <w:rFonts w:cs="Arial"/>
                <w:sz w:val="22"/>
                <w:szCs w:val="22"/>
              </w:rPr>
            </w:pPr>
            <w:r>
              <w:rPr>
                <w:rFonts w:cs="Arial"/>
                <w:sz w:val="22"/>
                <w:szCs w:val="22"/>
              </w:rPr>
            </w:r>
          </w:p>
          <w:p>
            <w:pPr>
              <w:pStyle w:val="Normal"/>
              <w:widowControl w:val="false"/>
              <w:spacing w:before="0" w:after="200"/>
              <w:ind w:right="-1" w:hanging="0"/>
              <w:jc w:val="both"/>
              <w:rPr>
                <w:rFonts w:cs="Arial"/>
                <w:sz w:val="22"/>
                <w:szCs w:val="22"/>
              </w:rPr>
            </w:pPr>
            <w:r>
              <w:rPr>
                <w:rFonts w:cs="Arial"/>
                <w:sz w:val="22"/>
                <w:szCs w:val="22"/>
              </w:rPr>
            </w:r>
          </w:p>
        </w:tc>
      </w:tr>
    </w:tbl>
    <w:p>
      <w:pPr>
        <w:pStyle w:val="Cmsor2"/>
        <w:keepNext w:val="false"/>
        <w:numPr>
          <w:ilvl w:val="0"/>
          <w:numId w:val="1"/>
        </w:numPr>
        <w:spacing w:before="120" w:after="120"/>
        <w:ind w:left="714" w:hanging="357"/>
        <w:jc w:val="both"/>
        <w:rPr>
          <w:rFonts w:ascii="Arial" w:hAnsi="Arial" w:cs="Arial"/>
          <w:i/>
          <w:i/>
          <w:iCs/>
          <w:sz w:val="22"/>
          <w:szCs w:val="22"/>
        </w:rPr>
      </w:pPr>
      <w:bookmarkStart w:id="6" w:name="_Toc377626581"/>
      <w:bookmarkStart w:id="7" w:name="_Toc378757248"/>
      <w:r>
        <w:rPr>
          <w:rFonts w:cs="Arial" w:ascii="Arial" w:hAnsi="Arial"/>
          <w:i/>
          <w:iCs/>
          <w:sz w:val="22"/>
          <w:szCs w:val="22"/>
        </w:rPr>
        <w:t>Személyzeti terv</w:t>
      </w:r>
      <w:bookmarkEnd w:id="6"/>
      <w:bookmarkEnd w:id="7"/>
    </w:p>
    <w:p>
      <w:pPr>
        <w:pStyle w:val="Normal"/>
        <w:spacing w:before="0" w:after="240"/>
        <w:jc w:val="both"/>
        <w:rPr>
          <w:rFonts w:cs="Arial"/>
          <w:sz w:val="22"/>
          <w:szCs w:val="22"/>
        </w:rPr>
      </w:pPr>
      <w:r>
        <w:rPr>
          <w:rFonts w:cs="Arial"/>
          <w:sz w:val="22"/>
          <w:szCs w:val="22"/>
        </w:rPr>
        <w:t xml:space="preserve">Kérjük, mutassátok be személyzeti terveteket! Milyen létszámmal tervezitek működtetni vállalkozásotokat, és ehhez milyen személyi jellegű kifizetések, illetve közterhek kapcsolódnak? Terveztek-e létszámbővítést? </w:t>
      </w:r>
      <w:r>
        <w:rPr>
          <w:rFonts w:cs="Arial"/>
          <w:i/>
          <w:iCs/>
          <w:sz w:val="22"/>
          <w:szCs w:val="22"/>
        </w:rPr>
        <w:t>(Az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spacing w:before="0" w:after="200"/>
              <w:jc w:val="both"/>
              <w:rPr>
                <w:rFonts w:cs="Arial"/>
                <w:sz w:val="22"/>
                <w:szCs w:val="22"/>
                <w:lang w:val="fr-FR"/>
              </w:rPr>
            </w:pPr>
            <w:r>
              <w:rPr>
                <w:rFonts w:cs="Arial"/>
                <w:sz w:val="22"/>
                <w:szCs w:val="22"/>
                <w:lang w:val="fr-FR"/>
              </w:rPr>
            </w:r>
          </w:p>
        </w:tc>
      </w:tr>
    </w:tbl>
    <w:p>
      <w:pPr>
        <w:pStyle w:val="Normal"/>
        <w:jc w:val="both"/>
        <w:rPr>
          <w:rFonts w:cs="Arial"/>
          <w:sz w:val="22"/>
          <w:szCs w:val="22"/>
          <w:lang w:val="fr-FR"/>
        </w:rPr>
      </w:pPr>
      <w:r>
        <w:rPr>
          <w:rFonts w:cs="Arial"/>
          <w:sz w:val="22"/>
          <w:szCs w:val="22"/>
          <w:lang w:val="fr-FR"/>
        </w:rPr>
      </w:r>
    </w:p>
    <w:p>
      <w:pPr>
        <w:pStyle w:val="Cmsor2"/>
        <w:keepNext w:val="false"/>
        <w:numPr>
          <w:ilvl w:val="0"/>
          <w:numId w:val="1"/>
        </w:numPr>
        <w:spacing w:before="120" w:after="120"/>
        <w:ind w:left="714" w:hanging="357"/>
        <w:jc w:val="both"/>
        <w:rPr>
          <w:rFonts w:ascii="Arial" w:hAnsi="Arial" w:cs="Arial"/>
          <w:i/>
          <w:i/>
          <w:iCs/>
          <w:sz w:val="22"/>
          <w:szCs w:val="22"/>
        </w:rPr>
      </w:pPr>
      <w:bookmarkStart w:id="8" w:name="_Toc377626582"/>
      <w:bookmarkStart w:id="9" w:name="_Toc378757249"/>
      <w:r>
        <w:rPr>
          <w:rFonts w:cs="Arial" w:ascii="Arial" w:hAnsi="Arial"/>
          <w:i/>
          <w:iCs/>
          <w:sz w:val="22"/>
          <w:szCs w:val="22"/>
        </w:rPr>
        <w:t>Kockázatok és kockázatkezelés</w:t>
      </w:r>
      <w:bookmarkEnd w:id="8"/>
      <w:bookmarkEnd w:id="9"/>
    </w:p>
    <w:p>
      <w:pPr>
        <w:pStyle w:val="Normal"/>
        <w:spacing w:before="0" w:after="240"/>
        <w:jc w:val="both"/>
        <w:rPr>
          <w:rFonts w:cs="Arial"/>
          <w:sz w:val="22"/>
          <w:szCs w:val="22"/>
        </w:rPr>
      </w:pPr>
      <w:r>
        <w:rPr>
          <w:rFonts w:cs="Arial"/>
          <w:sz w:val="22"/>
          <w:szCs w:val="22"/>
        </w:rPr>
        <w:t xml:space="preserve">Kérjük, mutassátok be a lehetséges kedvezőtlen külső és belső körülményeket, és ezek kezelésére szolgáló akadályelhárító megoldásokat! </w:t>
      </w:r>
      <w:r>
        <w:rPr>
          <w:rFonts w:cs="Arial"/>
          <w:i/>
          <w:iCs/>
          <w:sz w:val="22"/>
          <w:szCs w:val="22"/>
        </w:rPr>
        <w:t>(Az alábbi szövegmező bővíthető.)</w:t>
      </w:r>
    </w:p>
    <w:tbl>
      <w:tblPr>
        <w:tblW w:w="9210" w:type="dxa"/>
        <w:jc w:val="left"/>
        <w:tblInd w:w="-106" w:type="dxa"/>
        <w:tblLayout w:type="fixed"/>
        <w:tblCellMar>
          <w:top w:w="0" w:type="dxa"/>
          <w:left w:w="108" w:type="dxa"/>
          <w:bottom w:w="0" w:type="dxa"/>
          <w:right w:w="108" w:type="dxa"/>
        </w:tblCellMar>
        <w:tblLook w:val="01e0"/>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spacing w:before="0" w:after="200"/>
              <w:jc w:val="both"/>
              <w:rPr>
                <w:rFonts w:cs="Arial"/>
                <w:sz w:val="22"/>
                <w:szCs w:val="22"/>
                <w:lang w:val="fr-FR"/>
              </w:rPr>
            </w:pPr>
            <w:r>
              <w:rPr>
                <w:rFonts w:cs="Arial"/>
                <w:sz w:val="22"/>
                <w:szCs w:val="22"/>
                <w:lang w:val="fr-FR"/>
              </w:rPr>
            </w:r>
          </w:p>
        </w:tc>
      </w:tr>
    </w:tbl>
    <w:p>
      <w:pPr>
        <w:pStyle w:val="Cmsor2"/>
        <w:keepNext w:val="false"/>
        <w:numPr>
          <w:ilvl w:val="0"/>
          <w:numId w:val="1"/>
        </w:numPr>
        <w:spacing w:before="120" w:after="120"/>
        <w:ind w:left="714" w:hanging="357"/>
        <w:jc w:val="both"/>
        <w:rPr>
          <w:rFonts w:ascii="Arial" w:hAnsi="Arial" w:cs="Arial"/>
          <w:i/>
          <w:i/>
          <w:iCs/>
          <w:sz w:val="22"/>
          <w:szCs w:val="22"/>
        </w:rPr>
      </w:pPr>
      <w:bookmarkStart w:id="10" w:name="_Toc377626583"/>
      <w:bookmarkStart w:id="11" w:name="_Toc378757250"/>
      <w:r>
        <w:rPr>
          <w:rFonts w:cs="Arial" w:ascii="Arial" w:hAnsi="Arial"/>
          <w:i/>
          <w:iCs/>
          <w:sz w:val="22"/>
          <w:szCs w:val="22"/>
        </w:rPr>
        <w:t>A bevételi és költségterv számításai</w:t>
      </w:r>
      <w:bookmarkEnd w:id="10"/>
      <w:bookmarkEnd w:id="11"/>
    </w:p>
    <w:p>
      <w:pPr>
        <w:pStyle w:val="Normal"/>
        <w:spacing w:before="0" w:after="240"/>
        <w:jc w:val="both"/>
        <w:rPr>
          <w:rFonts w:cs="Arial"/>
          <w:sz w:val="22"/>
          <w:szCs w:val="22"/>
        </w:rPr>
      </w:pPr>
      <w:r>
        <w:rPr>
          <w:rFonts w:cs="Arial"/>
          <w:sz w:val="22"/>
          <w:szCs w:val="22"/>
        </w:rPr>
        <w:t xml:space="preserve">Kérjük, mutassátok be az átlagos havi árbevétel kialakulását alátámasztó számításaitokat (milyen átlagos értékesítési mennyiség, készlet és haszonkulcs alkalmazásával alakul ki az árbevétel), illetve azokat az adatokat és tervezési módszert, amelyek alapján az árbevételt terveztétek. </w:t>
      </w:r>
      <w:r>
        <w:rPr>
          <w:rFonts w:cs="Arial"/>
          <w:i/>
          <w:iCs/>
          <w:sz w:val="22"/>
          <w:szCs w:val="22"/>
        </w:rPr>
        <w:t>(Az alábbi szövegmező bővíthető.)</w:t>
      </w:r>
      <w:bookmarkStart w:id="12" w:name="_Toc377626583_másolat_1_másolat_1"/>
      <w:bookmarkStart w:id="13" w:name="_Toc378757250_másolat_1_másolat_1"/>
      <w:bookmarkStart w:id="14" w:name="_Toc378757251_másolat_2"/>
      <w:bookmarkEnd w:id="12"/>
      <w:bookmarkEnd w:id="13"/>
      <w:bookmarkEnd w:id="14"/>
    </w:p>
    <w:tbl>
      <w:tblPr>
        <w:tblW w:w="9210" w:type="dxa"/>
        <w:jc w:val="left"/>
        <w:tblInd w:w="-106" w:type="dxa"/>
        <w:tblLayout w:type="fixed"/>
        <w:tblCellMar>
          <w:top w:w="0" w:type="dxa"/>
          <w:left w:w="108" w:type="dxa"/>
          <w:bottom w:w="0" w:type="dxa"/>
          <w:right w:w="108" w:type="dxa"/>
        </w:tblCellMar>
        <w:tblLook w:val="01e0"/>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jc w:val="both"/>
              <w:rPr>
                <w:rFonts w:cs="Arial"/>
                <w:sz w:val="22"/>
                <w:szCs w:val="22"/>
                <w:lang w:val="fr-FR"/>
              </w:rPr>
            </w:pPr>
            <w:r>
              <w:rPr>
                <w:rFonts w:cs="Arial"/>
                <w:sz w:val="22"/>
                <w:szCs w:val="22"/>
                <w:lang w:val="fr-FR"/>
              </w:rPr>
            </w:r>
          </w:p>
          <w:p>
            <w:pPr>
              <w:pStyle w:val="Normal"/>
              <w:widowControl w:val="false"/>
              <w:spacing w:before="0" w:after="200"/>
              <w:jc w:val="both"/>
              <w:rPr>
                <w:rFonts w:cs="Arial"/>
                <w:sz w:val="22"/>
                <w:szCs w:val="22"/>
                <w:lang w:val="fr-FR"/>
              </w:rPr>
            </w:pPr>
            <w:r>
              <w:rPr>
                <w:rFonts w:cs="Arial"/>
                <w:sz w:val="22"/>
                <w:szCs w:val="22"/>
                <w:lang w:val="fr-FR"/>
              </w:rPr>
            </w:r>
          </w:p>
        </w:tc>
      </w:tr>
    </w:tbl>
    <w:p>
      <w:pPr>
        <w:pStyle w:val="Cmsor2"/>
        <w:numPr>
          <w:ilvl w:val="0"/>
          <w:numId w:val="0"/>
        </w:numPr>
        <w:spacing w:before="120" w:after="120"/>
        <w:ind w:left="714" w:hanging="0"/>
        <w:jc w:val="both"/>
        <w:rPr>
          <w:rFonts w:ascii="Arial" w:hAnsi="Arial" w:cs="Arial"/>
          <w:i/>
          <w:i/>
          <w:iCs/>
          <w:sz w:val="22"/>
          <w:szCs w:val="22"/>
        </w:rPr>
      </w:pPr>
      <w:r>
        <w:rPr>
          <w:rFonts w:cs="Arial" w:ascii="Arial" w:hAnsi="Arial"/>
          <w:i/>
          <w:iCs/>
          <w:sz w:val="22"/>
          <w:szCs w:val="22"/>
        </w:rPr>
      </w:r>
    </w:p>
    <w:p>
      <w:pPr>
        <w:pStyle w:val="Cmsor2"/>
        <w:numPr>
          <w:ilvl w:val="0"/>
          <w:numId w:val="1"/>
        </w:numPr>
        <w:spacing w:before="120" w:after="120"/>
        <w:ind w:left="714" w:hanging="357"/>
        <w:jc w:val="both"/>
        <w:rPr>
          <w:rFonts w:ascii="Arial" w:hAnsi="Arial" w:cs="Arial"/>
          <w:i/>
          <w:i/>
          <w:iCs/>
          <w:sz w:val="22"/>
          <w:szCs w:val="22"/>
        </w:rPr>
      </w:pPr>
      <w:r>
        <w:rPr>
          <w:rFonts w:ascii="Arial" w:hAnsi="Arial"/>
          <w:i/>
          <w:iCs/>
          <w:color w:val="auto"/>
          <w:sz w:val="22"/>
          <w:szCs w:val="22"/>
        </w:rPr>
        <w:t>A tervezett vállalkozáshoz kapcsolódó – a pályázó által készített – kisfilm elérhetőségének linkje:</w:t>
      </w:r>
    </w:p>
    <w:p>
      <w:pPr>
        <w:pStyle w:val="Normal"/>
        <w:spacing w:before="0" w:after="240"/>
        <w:jc w:val="both"/>
        <w:rPr>
          <w:rFonts w:cs="Arial"/>
          <w:sz w:val="22"/>
          <w:szCs w:val="22"/>
        </w:rPr>
      </w:pPr>
      <w:r>
        <w:rPr/>
      </w:r>
    </w:p>
    <w:sectPr>
      <w:headerReference w:type="default" r:id="rId2"/>
      <w:headerReference w:type="first" r:id="rId3"/>
      <w:footerReference w:type="default" r:id="rId4"/>
      <w:footerReference w:type="first" r:id="rId5"/>
      <w:type w:val="nextPage"/>
      <w:pgSz w:w="11906" w:h="16838"/>
      <w:pgMar w:left="1417" w:right="1417" w:gutter="0" w:header="1" w:top="1417" w:footer="1210" w:bottom="1417"/>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755335"/>
    </w:sdtPr>
    <w:sdtContent>
      <w:p>
        <w:pPr>
          <w:pStyle w:val="Llb"/>
          <w:jc w:val="center"/>
          <w:rPr/>
        </w:pPr>
        <w:r>
          <w:rPr/>
          <w:fldChar w:fldCharType="begin"/>
        </w:r>
        <w:r>
          <w:rPr/>
          <w:instrText xml:space="preserve"> PAGE </w:instrText>
        </w:r>
        <w:r>
          <w:rPr/>
          <w:fldChar w:fldCharType="separate"/>
        </w:r>
        <w:r>
          <w:rPr/>
          <w:t>5</w:t>
        </w:r>
        <w:r>
          <w:rPr/>
          <w:fldChar w:fldCharType="end"/>
        </w:r>
      </w:p>
    </w:sdtContent>
  </w:sdt>
  <w:p>
    <w:pPr>
      <w:pStyle w:val="Llb"/>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lb"/>
      <w:rPr>
        <w:rFonts w:cs="Arial"/>
        <w:b/>
        <w:b/>
        <w:color w:val="244BAE"/>
        <w:szCs w:val="20"/>
      </w:rPr>
    </w:pPr>
    <w:r>
      <w:rPr>
        <w:rFonts w:cs="Arial"/>
        <w:b/>
        <w:color w:val="244BAE"/>
        <w:szCs w:val="20"/>
      </w:rPr>
    </w:r>
  </w:p>
  <w:p>
    <w:pPr>
      <w:pStyle w:val="Llb"/>
      <w:rPr/>
    </w:pPr>
    <w:r>
      <w:rPr/>
    </w:r>
  </w:p>
  <w:p>
    <w:pPr>
      <w:pStyle w:val="Llb"/>
      <w:rPr/>
    </w:pPr>
    <w:r>
      <w:rPr/>
      <w:t xml:space="preserve">* A részletes pályázati feltételek megtekinthetők a kormányhivatali honlapon. </w:t>
    </w:r>
    <w:r>
      <w:rPr/>
      <w:t>A pályázathoz csatolni szükséges a kitöltött és aláírt</w:t>
    </w:r>
    <w:r>
      <w:rPr>
        <w:b/>
        <w:bCs/>
        <w:i/>
        <w:iCs/>
      </w:rPr>
      <w:t xml:space="preserve"> „Hozzájáruló nyilatkozat személyes adatok kezeléséhez”</w:t>
    </w:r>
    <w:r>
      <w:rPr/>
      <w:t xml:space="preserve"> dokumentumokat is.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ind w:left="1701" w:hanging="0"/>
      <w:rPr/>
    </w:pPr>
    <w:r>
      <w:rPr/>
    </w:r>
  </w:p>
  <w:p>
    <w:pPr>
      <w:pStyle w:val="Lfej"/>
      <w:ind w:left="1701" w:hanging="0"/>
      <w:rPr/>
    </w:pPr>
    <w:r>
      <w:rPr/>
    </w:r>
  </w:p>
  <w:p>
    <w:pPr>
      <w:pStyle w:val="Llb"/>
      <w:jc w:val="right"/>
      <w:rPr>
        <w:rFonts w:cs="Arial"/>
        <w:b/>
        <w:b/>
        <w:color w:val="244BAE"/>
        <w:szCs w:val="20"/>
      </w:rPr>
    </w:pPr>
    <w:r>
      <w:rPr/>
      <w:tab/>
    </w:r>
    <w:r>
      <w:rPr>
        <w:color w:val="333333"/>
      </w:rPr>
      <w:t>„</w:t>
    </w:r>
    <w:r>
      <w:rPr>
        <w:rFonts w:cs="Arial"/>
        <w:b/>
        <w:color w:val="333333"/>
        <w:szCs w:val="20"/>
      </w:rPr>
      <w:t>Saját lábon” vállalkozás tervezési vetélkedő</w:t>
    </w:r>
  </w:p>
  <w:p>
    <w:pPr>
      <w:pStyle w:val="Llb"/>
      <w:jc w:val="right"/>
      <w:rPr>
        <w:color w:val="333333"/>
      </w:rPr>
    </w:pPr>
    <w:r>
      <w:rPr>
        <w:rFonts w:cs="Arial"/>
        <w:b/>
        <w:color w:val="333333"/>
        <w:szCs w:val="20"/>
      </w:rPr>
      <w:t>Üzleti terv</w:t>
    </w:r>
  </w:p>
  <w:p>
    <w:pPr>
      <w:pStyle w:val="Lfej"/>
      <w:ind w:left="1701"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rPr/>
    </w:pPr>
    <w:r>
      <w:rPr/>
      <w:drawing>
        <wp:anchor behindDoc="1" distT="0" distB="0" distL="0" distR="0" simplePos="0" locked="0" layoutInCell="0" allowOverlap="1" relativeHeight="2">
          <wp:simplePos x="0" y="0"/>
          <wp:positionH relativeFrom="column">
            <wp:posOffset>609600</wp:posOffset>
          </wp:positionH>
          <wp:positionV relativeFrom="paragraph">
            <wp:posOffset>370840</wp:posOffset>
          </wp:positionV>
          <wp:extent cx="4541520" cy="1456690"/>
          <wp:effectExtent l="0" t="0" r="0" b="0"/>
          <wp:wrapSquare wrapText="largest"/>
          <wp:docPr id="1" name="Kép 1" descr="Baranya Vármegyei Kormányhiva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Baranya Vármegyei Kormányhivatal.png"/>
                  <pic:cNvPicPr>
                    <a:picLocks noChangeAspect="1" noChangeArrowheads="1"/>
                  </pic:cNvPicPr>
                </pic:nvPicPr>
                <pic:blipFill>
                  <a:blip r:embed="rId1"/>
                  <a:stretch>
                    <a:fillRect/>
                  </a:stretch>
                </pic:blipFill>
                <pic:spPr bwMode="auto">
                  <a:xfrm>
                    <a:off x="0" y="0"/>
                    <a:ext cx="4541520" cy="14566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2"/>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Calibri" w:cstheme="minorHAnsi" w:eastAsiaTheme="minorHAnsi"/>
        <w:color w:val="404040" w:themeColor="text1" w:themeTint="bf"/>
        <w:szCs w:val="24"/>
        <w:lang w:val="hu-H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623c"/>
    <w:pPr>
      <w:widowControl/>
      <w:suppressAutoHyphens w:val="true"/>
      <w:bidi w:val="0"/>
      <w:spacing w:lineRule="auto" w:line="276" w:before="0" w:after="200"/>
      <w:jc w:val="left"/>
    </w:pPr>
    <w:rPr>
      <w:rFonts w:ascii="Arial" w:hAnsi="Arial" w:eastAsia="Calibri" w:cs="Calibri" w:cstheme="minorHAnsi" w:eastAsiaTheme="minorHAnsi"/>
      <w:color w:val="404040" w:themeColor="text1" w:themeTint="bf"/>
      <w:kern w:val="0"/>
      <w:sz w:val="20"/>
      <w:szCs w:val="24"/>
      <w:lang w:val="hu-HU" w:eastAsia="en-US" w:bidi="ar-SA"/>
    </w:rPr>
  </w:style>
  <w:style w:type="paragraph" w:styleId="Cmsor1">
    <w:name w:val="Heading 1"/>
    <w:basedOn w:val="Normal"/>
    <w:link w:val="Cmsor1Char"/>
    <w:qFormat/>
    <w:rsid w:val="005677e0"/>
    <w:pPr>
      <w:keepNext w:val="true"/>
      <w:spacing w:lineRule="auto" w:line="240" w:before="0" w:after="0"/>
      <w:jc w:val="center"/>
      <w:outlineLvl w:val="0"/>
    </w:pPr>
    <w:rPr>
      <w:rFonts w:ascii="Times New Roman" w:hAnsi="Times New Roman" w:eastAsia="Times New Roman" w:cs="Times New Roman"/>
      <w:b/>
      <w:bCs/>
      <w:color w:val="0000FF"/>
      <w:sz w:val="24"/>
      <w:lang w:eastAsia="hu-HU"/>
    </w:rPr>
  </w:style>
  <w:style w:type="paragraph" w:styleId="Cmsor2">
    <w:name w:val="Heading 2"/>
    <w:basedOn w:val="Normal"/>
    <w:link w:val="Cmsor2Char"/>
    <w:qFormat/>
    <w:rsid w:val="005677e0"/>
    <w:pPr>
      <w:keepNext w:val="true"/>
      <w:spacing w:lineRule="auto" w:line="240" w:before="0" w:after="0"/>
      <w:jc w:val="center"/>
      <w:outlineLvl w:val="1"/>
    </w:pPr>
    <w:rPr>
      <w:rFonts w:ascii="Times New Roman" w:hAnsi="Times New Roman" w:eastAsia="Times New Roman" w:cs="Times New Roman"/>
      <w:b/>
      <w:bCs/>
      <w:color w:val="auto"/>
      <w:sz w:val="24"/>
      <w:lang w:eastAsia="hu-HU"/>
    </w:rPr>
  </w:style>
  <w:style w:type="character" w:styleId="DefaultParagraphFont" w:default="1">
    <w:name w:val="Default Paragraph Font"/>
    <w:uiPriority w:val="1"/>
    <w:semiHidden/>
    <w:unhideWhenUsed/>
    <w:qFormat/>
    <w:rPr/>
  </w:style>
  <w:style w:type="character" w:styleId="LfejChar" w:customStyle="1">
    <w:name w:val="Élőfej Char"/>
    <w:basedOn w:val="DefaultParagraphFont"/>
    <w:uiPriority w:val="99"/>
    <w:qFormat/>
    <w:rsid w:val="00ab4900"/>
    <w:rPr/>
  </w:style>
  <w:style w:type="character" w:styleId="LlbChar" w:customStyle="1">
    <w:name w:val="Élőláb Char"/>
    <w:basedOn w:val="DefaultParagraphFont"/>
    <w:uiPriority w:val="99"/>
    <w:qFormat/>
    <w:rsid w:val="00ab4900"/>
    <w:rPr/>
  </w:style>
  <w:style w:type="character" w:styleId="BuborkszvegChar" w:customStyle="1">
    <w:name w:val="Buborékszöveg Char"/>
    <w:basedOn w:val="DefaultParagraphFont"/>
    <w:uiPriority w:val="99"/>
    <w:semiHidden/>
    <w:qFormat/>
    <w:rsid w:val="00ab4900"/>
    <w:rPr>
      <w:rFonts w:ascii="Tahoma" w:hAnsi="Tahoma" w:cs="Tahoma"/>
      <w:sz w:val="16"/>
      <w:szCs w:val="16"/>
    </w:rPr>
  </w:style>
  <w:style w:type="character" w:styleId="Internethivatkozs">
    <w:name w:val="Hyperlink"/>
    <w:basedOn w:val="DefaultParagraphFont"/>
    <w:uiPriority w:val="99"/>
    <w:unhideWhenUsed/>
    <w:rsid w:val="001d1e5a"/>
    <w:rPr>
      <w:color w:val="0000FF" w:themeColor="hyperlink"/>
      <w:u w:val="single"/>
    </w:rPr>
  </w:style>
  <w:style w:type="character" w:styleId="Cmsor1Char" w:customStyle="1">
    <w:name w:val="Címsor 1 Char"/>
    <w:basedOn w:val="DefaultParagraphFont"/>
    <w:qFormat/>
    <w:rsid w:val="005677e0"/>
    <w:rPr>
      <w:rFonts w:ascii="Times New Roman" w:hAnsi="Times New Roman" w:eastAsia="Times New Roman" w:cs="Times New Roman"/>
      <w:b/>
      <w:bCs/>
      <w:color w:val="0000FF"/>
      <w:sz w:val="24"/>
      <w:lang w:eastAsia="hu-HU"/>
    </w:rPr>
  </w:style>
  <w:style w:type="character" w:styleId="Cmsor2Char" w:customStyle="1">
    <w:name w:val="Címsor 2 Char"/>
    <w:basedOn w:val="DefaultParagraphFont"/>
    <w:qFormat/>
    <w:rsid w:val="005677e0"/>
    <w:rPr>
      <w:rFonts w:ascii="Times New Roman" w:hAnsi="Times New Roman" w:eastAsia="Times New Roman" w:cs="Times New Roman"/>
      <w:b/>
      <w:bCs/>
      <w:color w:val="auto"/>
      <w:sz w:val="24"/>
      <w:lang w:eastAsia="hu-HU"/>
    </w:rPr>
  </w:style>
  <w:style w:type="character" w:styleId="Szmozsjelek">
    <w:name w:val="Számozásjelek"/>
    <w:qFormat/>
    <w:rPr/>
  </w:style>
  <w:style w:type="paragraph" w:styleId="Cmsor">
    <w:name w:val="Címsor"/>
    <w:basedOn w:val="Normal"/>
    <w:next w:val="Szvegtrzs"/>
    <w:qFormat/>
    <w:pPr>
      <w:keepNext w:val="true"/>
      <w:spacing w:before="240" w:after="120"/>
    </w:pPr>
    <w:rPr>
      <w:rFonts w:ascii="Arial" w:hAnsi="Arial" w:eastAsia="Microsoft YaHei" w:cs="Mang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ascii="Arial" w:hAnsi="Arial" w:cs="Mangal"/>
    </w:rPr>
  </w:style>
  <w:style w:type="paragraph" w:styleId="Felirat">
    <w:name w:val="Caption"/>
    <w:basedOn w:val="Normal"/>
    <w:qFormat/>
    <w:pPr>
      <w:suppressLineNumbers/>
      <w:spacing w:before="120" w:after="120"/>
    </w:pPr>
    <w:rPr>
      <w:rFonts w:ascii="Arial" w:hAnsi="Arial" w:cs="Mangal"/>
      <w:i/>
      <w:iCs/>
      <w:sz w:val="24"/>
      <w:szCs w:val="24"/>
    </w:rPr>
  </w:style>
  <w:style w:type="paragraph" w:styleId="Trgymutat">
    <w:name w:val="Tárgymutató"/>
    <w:basedOn w:val="Normal"/>
    <w:qFormat/>
    <w:pPr>
      <w:suppressLineNumbers/>
    </w:pPr>
    <w:rPr>
      <w:rFonts w:ascii="Arial" w:hAnsi="Arial" w:cs="Mangal"/>
    </w:rPr>
  </w:style>
  <w:style w:type="paragraph" w:styleId="Lfejsllb">
    <w:name w:val="Élőfej és élőláb"/>
    <w:basedOn w:val="Normal"/>
    <w:qFormat/>
    <w:pPr/>
    <w:rPr/>
  </w:style>
  <w:style w:type="paragraph" w:styleId="Lfej">
    <w:name w:val="Header"/>
    <w:basedOn w:val="Normal"/>
    <w:uiPriority w:val="99"/>
    <w:unhideWhenUsed/>
    <w:rsid w:val="00ab4900"/>
    <w:pPr>
      <w:tabs>
        <w:tab w:val="clear" w:pos="709"/>
        <w:tab w:val="center" w:pos="4536" w:leader="none"/>
        <w:tab w:val="right" w:pos="9072" w:leader="none"/>
      </w:tabs>
      <w:spacing w:lineRule="auto" w:line="240" w:before="0" w:after="0"/>
    </w:pPr>
    <w:rPr/>
  </w:style>
  <w:style w:type="paragraph" w:styleId="Llb">
    <w:name w:val="Footer"/>
    <w:basedOn w:val="Normal"/>
    <w:uiPriority w:val="99"/>
    <w:unhideWhenUsed/>
    <w:rsid w:val="00ab4900"/>
    <w:pPr>
      <w:tabs>
        <w:tab w:val="clear" w:pos="709"/>
        <w:tab w:val="center" w:pos="4536" w:leader="none"/>
        <w:tab w:val="right" w:pos="9072" w:leader="none"/>
      </w:tabs>
      <w:spacing w:lineRule="auto" w:line="240" w:before="0" w:after="0"/>
    </w:pPr>
    <w:rPr/>
  </w:style>
  <w:style w:type="paragraph" w:styleId="BalloonText">
    <w:name w:val="Balloon Text"/>
    <w:basedOn w:val="Normal"/>
    <w:link w:val="BuborkszvegChar"/>
    <w:uiPriority w:val="99"/>
    <w:semiHidden/>
    <w:unhideWhenUsed/>
    <w:qFormat/>
    <w:rsid w:val="00ab4900"/>
    <w:pPr>
      <w:spacing w:lineRule="auto" w:line="240" w:before="0" w:after="0"/>
    </w:pPr>
    <w:rPr>
      <w:rFonts w:ascii="Tahoma" w:hAnsi="Tahoma" w:cs="Tahoma"/>
      <w:sz w:val="16"/>
      <w:szCs w:val="16"/>
    </w:rPr>
  </w:style>
  <w:style w:type="paragraph" w:styleId="Alcm1" w:customStyle="1">
    <w:name w:val="Alcím1"/>
    <w:basedOn w:val="Normal"/>
    <w:qFormat/>
    <w:rsid w:val="00a63a25"/>
    <w:pPr>
      <w:tabs>
        <w:tab w:val="clear" w:pos="709"/>
        <w:tab w:val="left" w:pos="5670" w:leader="none"/>
        <w:tab w:val="center" w:pos="6804" w:leader="none"/>
      </w:tabs>
      <w:spacing w:lineRule="auto" w:line="300" w:before="0" w:after="0"/>
      <w:ind w:firstLine="1134"/>
      <w:jc w:val="both"/>
    </w:pPr>
    <w:rPr>
      <w:b/>
      <w:caps/>
    </w:rPr>
  </w:style>
  <w:style w:type="paragraph" w:styleId="Sajtkzlemny" w:customStyle="1">
    <w:name w:val="Sajtóközlemény"/>
    <w:basedOn w:val="Normal"/>
    <w:qFormat/>
    <w:rsid w:val="00a63a25"/>
    <w:pPr>
      <w:tabs>
        <w:tab w:val="clear" w:pos="709"/>
        <w:tab w:val="left" w:pos="5670" w:leader="none"/>
        <w:tab w:val="center" w:pos="6804" w:leader="none"/>
      </w:tabs>
      <w:spacing w:lineRule="auto" w:line="300" w:before="0" w:after="0"/>
      <w:ind w:firstLine="1134"/>
      <w:jc w:val="both"/>
    </w:pPr>
    <w:rPr>
      <w:b/>
      <w:caps/>
      <w:color w:val="244BAE"/>
      <w:sz w:val="28"/>
      <w:lang w:val="en-US"/>
    </w:rPr>
  </w:style>
  <w:style w:type="paragraph" w:styleId="Normalheader" w:customStyle="1">
    <w:name w:val="normal - header"/>
    <w:basedOn w:val="Normal"/>
    <w:qFormat/>
    <w:rsid w:val="00a63a25"/>
    <w:pPr>
      <w:tabs>
        <w:tab w:val="clear" w:pos="709"/>
        <w:tab w:val="left" w:pos="5670" w:leader="none"/>
        <w:tab w:val="center" w:pos="6804" w:leader="none"/>
      </w:tabs>
      <w:spacing w:lineRule="auto" w:line="300" w:before="0" w:after="0"/>
      <w:ind w:firstLine="1134"/>
      <w:jc w:val="both"/>
    </w:pPr>
    <w:rPr/>
  </w:style>
  <w:style w:type="paragraph" w:styleId="Headerlead" w:customStyle="1">
    <w:name w:val="header - lead"/>
    <w:basedOn w:val="Alcm1"/>
    <w:qFormat/>
    <w:rsid w:val="00a63a25"/>
    <w:pPr>
      <w:ind w:left="1134" w:hanging="0"/>
    </w:pPr>
    <w:rPr>
      <w:caps w:val="false"/>
      <w:smallCaps w:val="false"/>
    </w:rPr>
  </w:style>
  <w:style w:type="paragraph" w:styleId="MInisztrium" w:customStyle="1">
    <w:name w:val="MInisztérium"/>
    <w:basedOn w:val="Normal"/>
    <w:qFormat/>
    <w:rsid w:val="00a63a25"/>
    <w:pPr>
      <w:tabs>
        <w:tab w:val="clear" w:pos="709"/>
        <w:tab w:val="left" w:pos="5670" w:leader="none"/>
        <w:tab w:val="center" w:pos="6804" w:leader="none"/>
      </w:tabs>
      <w:spacing w:lineRule="auto" w:line="300" w:before="0" w:after="0"/>
      <w:ind w:firstLine="3402"/>
      <w:jc w:val="both"/>
    </w:pPr>
    <w:rPr>
      <w:b/>
      <w:caps/>
      <w:color w:val="244BAE"/>
      <w:lang w:val="en-US"/>
    </w:rPr>
  </w:style>
  <w:style w:type="numbering" w:styleId="NoList" w:default="1">
    <w:name w:val="No List"/>
    <w:uiPriority w:val="99"/>
    <w:semiHidden/>
    <w:unhideWhenUsed/>
    <w:qFormat/>
  </w:style>
  <w:style w:type="table" w:default="1" w:styleId="Normltblzat">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Application>LibreOffice/7.4.7.2.n1$Windows_X86_64 LibreOffice_project/39675d993f129f6fa162e9b3ace56c94fec9cac8</Application>
  <AppVersion>15.0000</AppVersion>
  <Pages>5</Pages>
  <Words>418</Words>
  <Characters>3233</Characters>
  <CharactersWithSpaces>3607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2017-10-30T14:53:00Z</dcterms:created>
  <dc:creator>Csaba</dc:creator>
  <dc:description/>
  <dc:language>hu-HU</dc:language>
  <cp:lastModifiedBy>Gyuricza Ágnes Júlia</cp:lastModifiedBy>
  <cp:lastPrinted>2019-03-18T10:37:56Z</cp:lastPrinted>
  <dcterms:modified xsi:type="dcterms:W3CDTF">2023-09-29T13:42:44Z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