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117" w:rsidRPr="00F74117" w:rsidRDefault="00F74117" w:rsidP="00F74117">
      <w:pPr>
        <w:tabs>
          <w:tab w:val="center" w:pos="2334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smallCaps/>
          <w:sz w:val="23"/>
          <w:szCs w:val="23"/>
          <w:lang w:eastAsia="ar-SA"/>
        </w:rPr>
      </w:pPr>
      <w:bookmarkStart w:id="0" w:name="_GoBack"/>
      <w:r w:rsidRPr="00F74117">
        <w:rPr>
          <w:rFonts w:ascii="Book Antiqua" w:eastAsia="Times New Roman" w:hAnsi="Book Antiqua" w:cs="Times New Roman"/>
          <w:noProof/>
          <w:sz w:val="23"/>
          <w:szCs w:val="23"/>
          <w:lang w:eastAsia="hu-HU"/>
        </w:rPr>
        <w:drawing>
          <wp:inline distT="0" distB="0" distL="0" distR="0" wp14:anchorId="3638E68E" wp14:editId="3FF1AD07">
            <wp:extent cx="333375" cy="603279"/>
            <wp:effectExtent l="0" t="0" r="0" b="6350"/>
            <wp:docPr id="36" name="Kép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83" cy="61197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3D3573" w:rsidRPr="003D3573" w:rsidRDefault="003D3573" w:rsidP="003D3573">
      <w:pPr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ar-SA"/>
        </w:rPr>
      </w:pPr>
      <w:r w:rsidRPr="003D3573">
        <w:rPr>
          <w:rFonts w:ascii="Times New Roman" w:eastAsia="Times New Roman" w:hAnsi="Times New Roman" w:cs="Times New Roman"/>
          <w:smallCaps/>
          <w:sz w:val="28"/>
          <w:szCs w:val="28"/>
          <w:lang w:eastAsia="ar-SA"/>
        </w:rPr>
        <w:t>Csongrád-Csanád Vármegyei Kormányhivatal</w:t>
      </w:r>
    </w:p>
    <w:p w:rsidR="00050389" w:rsidRDefault="00050389" w:rsidP="00050389">
      <w:pPr>
        <w:pStyle w:val="Listaszerbekezds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</w:p>
    <w:p w:rsidR="007A4201" w:rsidRPr="00797688" w:rsidRDefault="007A4201" w:rsidP="0079768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A85" w:rsidRPr="00C76A85" w:rsidRDefault="00C76A85" w:rsidP="007976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76A85">
        <w:rPr>
          <w:rFonts w:ascii="Times New Roman" w:hAnsi="Times New Roman" w:cs="Times New Roman"/>
          <w:b/>
        </w:rPr>
        <w:t>„</w:t>
      </w:r>
      <w:r w:rsidR="004234A2" w:rsidRPr="00C76A85">
        <w:rPr>
          <w:rFonts w:ascii="Times New Roman" w:hAnsi="Times New Roman" w:cs="Times New Roman"/>
          <w:b/>
        </w:rPr>
        <w:t>A foglalkoztatáspolitikai intézményrendszer adminisztratív fo</w:t>
      </w:r>
      <w:r w:rsidRPr="00C76A85">
        <w:rPr>
          <w:rFonts w:ascii="Times New Roman" w:hAnsi="Times New Roman" w:cs="Times New Roman"/>
          <w:b/>
        </w:rPr>
        <w:t>lyamatainak hatékonyabbá tétele”</w:t>
      </w:r>
    </w:p>
    <w:p w:rsidR="00797688" w:rsidRPr="00C76A85" w:rsidRDefault="004234A2" w:rsidP="007976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76A85">
        <w:rPr>
          <w:rFonts w:ascii="Times New Roman" w:hAnsi="Times New Roman" w:cs="Times New Roman"/>
          <w:b/>
        </w:rPr>
        <w:t>GINOP Plusz-3.2.2-24</w:t>
      </w:r>
    </w:p>
    <w:p w:rsidR="004234A2" w:rsidRPr="00C76A85" w:rsidRDefault="004234A2" w:rsidP="007976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97688" w:rsidRPr="00C76A85" w:rsidRDefault="00797688" w:rsidP="00C76A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6A85">
        <w:rPr>
          <w:rFonts w:ascii="Times New Roman" w:hAnsi="Times New Roman" w:cs="Times New Roman"/>
        </w:rPr>
        <w:t>A Széchenyi Terv Plusz program keretében megvalósuló projekt leírása:</w:t>
      </w:r>
    </w:p>
    <w:p w:rsidR="00C76A85" w:rsidRPr="00C76A85" w:rsidRDefault="00794B8A" w:rsidP="00C76A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GINOP Plusz-3.2.2-24 </w:t>
      </w:r>
      <w:r w:rsidR="00C76A85" w:rsidRPr="00C76A85">
        <w:rPr>
          <w:rFonts w:ascii="Times New Roman" w:hAnsi="Times New Roman" w:cs="Times New Roman"/>
        </w:rPr>
        <w:t>kiemelt</w:t>
      </w:r>
      <w:r>
        <w:rPr>
          <w:rFonts w:ascii="Times New Roman" w:hAnsi="Times New Roman" w:cs="Times New Roman"/>
        </w:rPr>
        <w:t xml:space="preserve"> </w:t>
      </w:r>
      <w:r w:rsidR="00C76A85" w:rsidRPr="00C76A85">
        <w:rPr>
          <w:rFonts w:ascii="Times New Roman" w:hAnsi="Times New Roman" w:cs="Times New Roman"/>
        </w:rPr>
        <w:t>projekt megvalósításának célja a foglalkoztatási szolgálat hatékony segítségnyújtását és változó munkaerőpiaci igényekhez való alkalmazkodását, valamint az ügyintézési folyamat hatékonyságának növelését célzó informatikai fejlesztés.</w:t>
      </w:r>
    </w:p>
    <w:p w:rsidR="00797688" w:rsidRDefault="00C76A85" w:rsidP="00C76A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6A85">
        <w:rPr>
          <w:rFonts w:ascii="Times New Roman" w:hAnsi="Times New Roman" w:cs="Times New Roman"/>
        </w:rPr>
        <w:t>A projekt további célja a közösségi jogszabályoknak megfelelő EURES hálózat működtetése, szolgáltatásainak, tevékenységeinek megerősítése, modernizálása, valamint digitalizálása és ezáltal a közösségi szabályozók alapján az európai munkaerőpiacra való be-, illetve visszajutás támogatása és elősegítése.</w:t>
      </w:r>
      <w:r>
        <w:rPr>
          <w:rFonts w:ascii="Times New Roman" w:hAnsi="Times New Roman" w:cs="Times New Roman"/>
        </w:rPr>
        <w:t xml:space="preserve"> </w:t>
      </w:r>
      <w:r w:rsidRPr="00C76A85">
        <w:rPr>
          <w:rFonts w:ascii="Times New Roman" w:hAnsi="Times New Roman" w:cs="Times New Roman"/>
        </w:rPr>
        <w:t>A projekt a Magyar Állam támogatásával, az Európai Unió társfinanszírozásával valósul meg.</w:t>
      </w:r>
    </w:p>
    <w:p w:rsidR="00C76A85" w:rsidRPr="00C76A85" w:rsidRDefault="00C76A85" w:rsidP="00C76A8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Vilgosrcs1jellszn1"/>
        <w:tblW w:w="0" w:type="auto"/>
        <w:tblLook w:val="04A0" w:firstRow="1" w:lastRow="0" w:firstColumn="1" w:lastColumn="0" w:noHBand="0" w:noVBand="1"/>
      </w:tblPr>
      <w:tblGrid>
        <w:gridCol w:w="4525"/>
        <w:gridCol w:w="4527"/>
      </w:tblGrid>
      <w:tr w:rsidR="00797688" w:rsidRPr="00C76A85" w:rsidTr="006A32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:rsidR="00797688" w:rsidRPr="00C76A85" w:rsidRDefault="00797688" w:rsidP="00797688">
            <w:pPr>
              <w:rPr>
                <w:rFonts w:ascii="Times New Roman" w:hAnsi="Times New Roman" w:cs="Times New Roman"/>
              </w:rPr>
            </w:pPr>
            <w:r w:rsidRPr="00C76A85">
              <w:rPr>
                <w:rFonts w:ascii="Times New Roman" w:hAnsi="Times New Roman" w:cs="Times New Roman"/>
              </w:rPr>
              <w:t>A projekt címe:</w:t>
            </w:r>
          </w:p>
        </w:tc>
        <w:tc>
          <w:tcPr>
            <w:tcW w:w="4574" w:type="dxa"/>
          </w:tcPr>
          <w:p w:rsidR="00797688" w:rsidRPr="00C76A85" w:rsidRDefault="00C76A85" w:rsidP="007976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76A85">
              <w:rPr>
                <w:rFonts w:ascii="Times New Roman" w:hAnsi="Times New Roman" w:cs="Times New Roman"/>
              </w:rPr>
              <w:t>A foglalkoztatáspolitikai intézményrendszer adminisztratív folyamatainak hatékonyabbá tétele</w:t>
            </w:r>
          </w:p>
        </w:tc>
      </w:tr>
      <w:tr w:rsidR="00797688" w:rsidRPr="00C76A85" w:rsidTr="006A3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:rsidR="00797688" w:rsidRPr="00C76A85" w:rsidRDefault="00797688" w:rsidP="00797688">
            <w:pPr>
              <w:rPr>
                <w:rFonts w:ascii="Times New Roman" w:hAnsi="Times New Roman" w:cs="Times New Roman"/>
              </w:rPr>
            </w:pPr>
            <w:r w:rsidRPr="00C76A85">
              <w:rPr>
                <w:rFonts w:ascii="Times New Roman" w:hAnsi="Times New Roman" w:cs="Times New Roman"/>
              </w:rPr>
              <w:t>Az operatív program megnevezése:</w:t>
            </w:r>
          </w:p>
        </w:tc>
        <w:tc>
          <w:tcPr>
            <w:tcW w:w="4574" w:type="dxa"/>
          </w:tcPr>
          <w:p w:rsidR="00797688" w:rsidRPr="00C76A85" w:rsidRDefault="00797688" w:rsidP="00797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76A85">
              <w:rPr>
                <w:rFonts w:ascii="Times New Roman" w:hAnsi="Times New Roman" w:cs="Times New Roman"/>
              </w:rPr>
              <w:t xml:space="preserve">Gazdaságfejlesztési és Innovációs Operatív Program Plusz (GINOP_Plusz) </w:t>
            </w:r>
          </w:p>
        </w:tc>
      </w:tr>
      <w:tr w:rsidR="00797688" w:rsidRPr="00C76A85" w:rsidTr="006A3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:rsidR="00797688" w:rsidRPr="00C76A85" w:rsidRDefault="00797688" w:rsidP="00797688">
            <w:pPr>
              <w:rPr>
                <w:rFonts w:ascii="Times New Roman" w:hAnsi="Times New Roman" w:cs="Times New Roman"/>
              </w:rPr>
            </w:pPr>
            <w:r w:rsidRPr="00C76A85">
              <w:rPr>
                <w:rFonts w:ascii="Times New Roman" w:hAnsi="Times New Roman" w:cs="Times New Roman"/>
              </w:rPr>
              <w:t>A projekt azonosítószáma:</w:t>
            </w:r>
          </w:p>
        </w:tc>
        <w:tc>
          <w:tcPr>
            <w:tcW w:w="4574" w:type="dxa"/>
          </w:tcPr>
          <w:p w:rsidR="00797688" w:rsidRPr="00C76A85" w:rsidRDefault="00C76A85" w:rsidP="007976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76A85">
              <w:rPr>
                <w:rFonts w:ascii="Times New Roman" w:hAnsi="Times New Roman" w:cs="Times New Roman"/>
              </w:rPr>
              <w:t>GINOP_PLUSZ-3.2.2-24-2024-00001</w:t>
            </w:r>
          </w:p>
        </w:tc>
      </w:tr>
      <w:tr w:rsidR="00797688" w:rsidRPr="00C76A85" w:rsidTr="006A3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:rsidR="00797688" w:rsidRPr="00C76A85" w:rsidRDefault="00624DBE" w:rsidP="007976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Csongrád-Csanád</w:t>
            </w:r>
            <w:r w:rsidR="00797688" w:rsidRPr="00C76A85">
              <w:rPr>
                <w:rFonts w:ascii="Times New Roman" w:hAnsi="Times New Roman" w:cs="Times New Roman"/>
              </w:rPr>
              <w:t xml:space="preserve"> Vármegyei Kormányhivatal projektben betöltött szerepe:</w:t>
            </w:r>
          </w:p>
        </w:tc>
        <w:tc>
          <w:tcPr>
            <w:tcW w:w="4574" w:type="dxa"/>
          </w:tcPr>
          <w:p w:rsidR="00797688" w:rsidRPr="00C76A85" w:rsidRDefault="00797688" w:rsidP="00797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76A85">
              <w:rPr>
                <w:rFonts w:ascii="Times New Roman" w:hAnsi="Times New Roman" w:cs="Times New Roman"/>
              </w:rPr>
              <w:t xml:space="preserve">Konzorciumi tag </w:t>
            </w:r>
          </w:p>
          <w:p w:rsidR="00797688" w:rsidRPr="00C76A85" w:rsidRDefault="00797688" w:rsidP="00797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97688" w:rsidRPr="00C76A85" w:rsidTr="006A3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:rsidR="00797688" w:rsidRPr="00C76A85" w:rsidRDefault="00797688" w:rsidP="00797688">
            <w:pPr>
              <w:rPr>
                <w:rFonts w:ascii="Times New Roman" w:hAnsi="Times New Roman" w:cs="Times New Roman"/>
              </w:rPr>
            </w:pPr>
            <w:r w:rsidRPr="00C76A85">
              <w:rPr>
                <w:rFonts w:ascii="Times New Roman" w:hAnsi="Times New Roman" w:cs="Times New Roman"/>
              </w:rPr>
              <w:t>Konzorciumvezető (főkedvezményezett):</w:t>
            </w:r>
          </w:p>
        </w:tc>
        <w:tc>
          <w:tcPr>
            <w:tcW w:w="4574" w:type="dxa"/>
          </w:tcPr>
          <w:p w:rsidR="00797688" w:rsidRPr="00C76A85" w:rsidRDefault="00797688" w:rsidP="007976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76A85">
              <w:rPr>
                <w:rFonts w:ascii="Times New Roman" w:hAnsi="Times New Roman" w:cs="Times New Roman"/>
              </w:rPr>
              <w:t>Nemzetgazdasági Minisztérium</w:t>
            </w:r>
          </w:p>
        </w:tc>
      </w:tr>
      <w:tr w:rsidR="00797688" w:rsidRPr="00C76A85" w:rsidTr="006A3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:rsidR="00797688" w:rsidRPr="00C76A85" w:rsidRDefault="00797688" w:rsidP="00797688">
            <w:pPr>
              <w:rPr>
                <w:rFonts w:ascii="Times New Roman" w:hAnsi="Times New Roman" w:cs="Times New Roman"/>
              </w:rPr>
            </w:pPr>
            <w:r w:rsidRPr="00C76A85">
              <w:rPr>
                <w:rFonts w:ascii="Times New Roman" w:hAnsi="Times New Roman" w:cs="Times New Roman"/>
              </w:rPr>
              <w:t>Konzorciumi tagok (megvalósítók):</w:t>
            </w:r>
          </w:p>
        </w:tc>
        <w:tc>
          <w:tcPr>
            <w:tcW w:w="4574" w:type="dxa"/>
          </w:tcPr>
          <w:p w:rsidR="00797688" w:rsidRPr="00C76A85" w:rsidRDefault="00C76A85" w:rsidP="00797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76A85">
              <w:rPr>
                <w:rFonts w:ascii="Times New Roman" w:hAnsi="Times New Roman" w:cs="Times New Roman"/>
              </w:rPr>
              <w:t>A fővárosi és a vármegyei kormányhivatalok foglalkoztatási, munkaerőpiaci feladatokat ellátó szervezeti egységei, valamint a NISZ Zrt.</w:t>
            </w:r>
          </w:p>
        </w:tc>
      </w:tr>
      <w:tr w:rsidR="00797688" w:rsidRPr="00C76A85" w:rsidTr="006A3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:rsidR="00797688" w:rsidRPr="00C76A85" w:rsidRDefault="00797688" w:rsidP="00797688">
            <w:pPr>
              <w:rPr>
                <w:rFonts w:ascii="Times New Roman" w:hAnsi="Times New Roman" w:cs="Times New Roman"/>
              </w:rPr>
            </w:pPr>
            <w:r w:rsidRPr="00C76A85">
              <w:rPr>
                <w:rFonts w:ascii="Times New Roman" w:hAnsi="Times New Roman" w:cs="Times New Roman"/>
              </w:rPr>
              <w:t>A projekt forrását társfinanszírozásban biztosítja:</w:t>
            </w:r>
          </w:p>
        </w:tc>
        <w:tc>
          <w:tcPr>
            <w:tcW w:w="4574" w:type="dxa"/>
          </w:tcPr>
          <w:p w:rsidR="00797688" w:rsidRPr="00C76A85" w:rsidRDefault="00797688" w:rsidP="007976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76A85">
              <w:rPr>
                <w:rFonts w:ascii="Times New Roman" w:hAnsi="Times New Roman" w:cs="Times New Roman"/>
              </w:rPr>
              <w:t xml:space="preserve">Európai Szociális Alap Plusz (ESZA+), Magyarország költségvetése </w:t>
            </w:r>
          </w:p>
        </w:tc>
      </w:tr>
      <w:tr w:rsidR="00797688" w:rsidRPr="00C76A85" w:rsidTr="006A3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:rsidR="00797688" w:rsidRPr="00C76A85" w:rsidRDefault="00797688" w:rsidP="00797688">
            <w:pPr>
              <w:rPr>
                <w:rFonts w:ascii="Times New Roman" w:hAnsi="Times New Roman" w:cs="Times New Roman"/>
              </w:rPr>
            </w:pPr>
            <w:r w:rsidRPr="00C76A85">
              <w:rPr>
                <w:rFonts w:ascii="Times New Roman" w:hAnsi="Times New Roman" w:cs="Times New Roman"/>
              </w:rPr>
              <w:t>A projekt teljes forrása:</w:t>
            </w:r>
          </w:p>
        </w:tc>
        <w:tc>
          <w:tcPr>
            <w:tcW w:w="4574" w:type="dxa"/>
          </w:tcPr>
          <w:p w:rsidR="00797688" w:rsidRPr="00C76A85" w:rsidRDefault="00C76A85" w:rsidP="00797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76A85">
              <w:rPr>
                <w:rFonts w:ascii="Times New Roman" w:hAnsi="Times New Roman" w:cs="Times New Roman"/>
              </w:rPr>
              <w:t>8 760 000 000 Ft</w:t>
            </w:r>
          </w:p>
        </w:tc>
      </w:tr>
      <w:tr w:rsidR="00797688" w:rsidRPr="00C76A85" w:rsidTr="006A3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:rsidR="00797688" w:rsidRPr="00C76A85" w:rsidRDefault="00F74117" w:rsidP="00F74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Csongrád-Csanád </w:t>
            </w:r>
            <w:r w:rsidR="00797688" w:rsidRPr="00C76A85">
              <w:rPr>
                <w:rFonts w:ascii="Times New Roman" w:hAnsi="Times New Roman" w:cs="Times New Roman"/>
              </w:rPr>
              <w:t>vármegyében rendelkezésre álló forrás:</w:t>
            </w:r>
          </w:p>
        </w:tc>
        <w:tc>
          <w:tcPr>
            <w:tcW w:w="4574" w:type="dxa"/>
          </w:tcPr>
          <w:p w:rsidR="00797688" w:rsidRPr="00C76A85" w:rsidRDefault="00C76A85" w:rsidP="007976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60 000 000</w:t>
            </w:r>
            <w:r w:rsidR="00797688" w:rsidRPr="00C76A85">
              <w:rPr>
                <w:rFonts w:ascii="Times New Roman" w:hAnsi="Times New Roman" w:cs="Times New Roman"/>
              </w:rPr>
              <w:t xml:space="preserve"> Ft </w:t>
            </w:r>
          </w:p>
          <w:p w:rsidR="00797688" w:rsidRPr="00C76A85" w:rsidRDefault="00797688" w:rsidP="007976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97688" w:rsidRPr="00C76A85" w:rsidTr="006A3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:rsidR="00797688" w:rsidRPr="00C76A85" w:rsidRDefault="00797688" w:rsidP="00797688">
            <w:pPr>
              <w:rPr>
                <w:rFonts w:ascii="Times New Roman" w:hAnsi="Times New Roman" w:cs="Times New Roman"/>
              </w:rPr>
            </w:pPr>
            <w:r w:rsidRPr="00C76A85">
              <w:rPr>
                <w:rFonts w:ascii="Times New Roman" w:hAnsi="Times New Roman" w:cs="Times New Roman"/>
              </w:rPr>
              <w:t xml:space="preserve">A támogatás mértéke: </w:t>
            </w:r>
          </w:p>
        </w:tc>
        <w:tc>
          <w:tcPr>
            <w:tcW w:w="4574" w:type="dxa"/>
          </w:tcPr>
          <w:p w:rsidR="00797688" w:rsidRPr="00C76A85" w:rsidRDefault="00797688" w:rsidP="00797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76A85">
              <w:rPr>
                <w:rFonts w:ascii="Times New Roman" w:hAnsi="Times New Roman" w:cs="Times New Roman"/>
              </w:rPr>
              <w:t xml:space="preserve">100% </w:t>
            </w:r>
          </w:p>
        </w:tc>
      </w:tr>
      <w:tr w:rsidR="00797688" w:rsidRPr="00C76A85" w:rsidTr="006A3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:rsidR="00797688" w:rsidRPr="00C76A85" w:rsidRDefault="00797688" w:rsidP="00797688">
            <w:pPr>
              <w:rPr>
                <w:rFonts w:ascii="Times New Roman" w:hAnsi="Times New Roman" w:cs="Times New Roman"/>
              </w:rPr>
            </w:pPr>
            <w:r w:rsidRPr="00C76A85">
              <w:rPr>
                <w:rFonts w:ascii="Times New Roman" w:hAnsi="Times New Roman" w:cs="Times New Roman"/>
              </w:rPr>
              <w:t>A megvalósítás időtartama:</w:t>
            </w:r>
          </w:p>
        </w:tc>
        <w:tc>
          <w:tcPr>
            <w:tcW w:w="4574" w:type="dxa"/>
          </w:tcPr>
          <w:p w:rsidR="00797688" w:rsidRPr="00C76A85" w:rsidRDefault="00C76A85" w:rsidP="007976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76A85">
              <w:rPr>
                <w:rFonts w:ascii="Times New Roman" w:hAnsi="Times New Roman" w:cs="Times New Roman"/>
              </w:rPr>
              <w:t>2024.01.01. - 2029.03.31.</w:t>
            </w:r>
          </w:p>
        </w:tc>
      </w:tr>
    </w:tbl>
    <w:p w:rsidR="00797688" w:rsidRPr="00C76A85" w:rsidRDefault="00797688" w:rsidP="00797688">
      <w:pPr>
        <w:spacing w:after="0" w:line="240" w:lineRule="auto"/>
        <w:rPr>
          <w:rFonts w:ascii="Times New Roman" w:hAnsi="Times New Roman" w:cs="Times New Roman"/>
        </w:rPr>
      </w:pPr>
    </w:p>
    <w:p w:rsidR="00C76A85" w:rsidRPr="00C76A85" w:rsidRDefault="00C76A85" w:rsidP="00C76A85">
      <w:pPr>
        <w:spacing w:after="0" w:line="240" w:lineRule="auto"/>
        <w:rPr>
          <w:rFonts w:ascii="Times New Roman" w:hAnsi="Times New Roman" w:cs="Times New Roman"/>
        </w:rPr>
      </w:pPr>
      <w:r w:rsidRPr="00C76A85">
        <w:rPr>
          <w:rFonts w:ascii="Times New Roman" w:hAnsi="Times New Roman" w:cs="Times New Roman"/>
        </w:rPr>
        <w:t>További részletek a munka.hu weboldalon az Európai Uniós programok menüpont alatt:</w:t>
      </w:r>
    </w:p>
    <w:p w:rsidR="00C76A85" w:rsidRPr="00C76A85" w:rsidRDefault="00C76A85" w:rsidP="00C76A85">
      <w:pPr>
        <w:spacing w:after="0" w:line="240" w:lineRule="auto"/>
        <w:rPr>
          <w:rFonts w:ascii="Times New Roman" w:hAnsi="Times New Roman" w:cs="Times New Roman"/>
        </w:rPr>
      </w:pPr>
    </w:p>
    <w:p w:rsidR="00C76A85" w:rsidRPr="00C76A85" w:rsidRDefault="00A40629" w:rsidP="00C76A85">
      <w:pPr>
        <w:spacing w:after="0" w:line="240" w:lineRule="auto"/>
        <w:rPr>
          <w:rFonts w:ascii="Times New Roman" w:hAnsi="Times New Roman" w:cs="Times New Roman"/>
        </w:rPr>
      </w:pPr>
      <w:hyperlink r:id="rId9" w:history="1">
        <w:r w:rsidR="00C76A85" w:rsidRPr="00C76A85">
          <w:rPr>
            <w:rStyle w:val="Hiperhivatkozs"/>
            <w:rFonts w:ascii="Times New Roman" w:hAnsi="Times New Roman" w:cs="Times New Roman"/>
          </w:rPr>
          <w:t>https://nfsz.munka.hu/cikk/6029/GINOP_Plusz32224_kiemelt_projekt</w:t>
        </w:r>
      </w:hyperlink>
    </w:p>
    <w:sectPr w:rsidR="00C76A85" w:rsidRPr="00C76A85" w:rsidSect="00F76A1B">
      <w:headerReference w:type="default" r:id="rId10"/>
      <w:footerReference w:type="default" r:id="rId11"/>
      <w:pgSz w:w="11906" w:h="16838"/>
      <w:pgMar w:top="1417" w:right="1417" w:bottom="1417" w:left="1417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F6E" w:rsidRDefault="00200F6E" w:rsidP="001C08AD">
      <w:pPr>
        <w:spacing w:after="0" w:line="240" w:lineRule="auto"/>
      </w:pPr>
      <w:r>
        <w:separator/>
      </w:r>
    </w:p>
  </w:endnote>
  <w:endnote w:type="continuationSeparator" w:id="0">
    <w:p w:rsidR="00200F6E" w:rsidRDefault="00200F6E" w:rsidP="001C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629" w:rsidRPr="00A40629" w:rsidRDefault="00A40629" w:rsidP="00A4062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  <w:r w:rsidRPr="00A40629">
      <w:rPr>
        <w:rFonts w:ascii="Times New Roman" w:eastAsia="Calibri" w:hAnsi="Times New Roman" w:cs="Times New Roman"/>
        <w:sz w:val="20"/>
        <w:szCs w:val="20"/>
      </w:rPr>
      <w:t>6722 Szeged, Rákóczi tér 1. Telefon: (06-62) 680 663</w:t>
    </w:r>
  </w:p>
  <w:p w:rsidR="00A40629" w:rsidRPr="00A40629" w:rsidRDefault="00A40629" w:rsidP="00A4062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  <w:proofErr w:type="gramStart"/>
    <w:r w:rsidRPr="00A40629">
      <w:rPr>
        <w:rFonts w:ascii="Times New Roman" w:eastAsia="Calibri" w:hAnsi="Times New Roman" w:cs="Times New Roman"/>
        <w:sz w:val="20"/>
        <w:szCs w:val="20"/>
      </w:rPr>
      <w:t>e-mail</w:t>
    </w:r>
    <w:proofErr w:type="gramEnd"/>
    <w:r w:rsidRPr="00A40629">
      <w:rPr>
        <w:rFonts w:ascii="Times New Roman" w:eastAsia="Calibri" w:hAnsi="Times New Roman" w:cs="Times New Roman"/>
        <w:sz w:val="20"/>
        <w:szCs w:val="20"/>
      </w:rPr>
      <w:t xml:space="preserve">: </w:t>
    </w:r>
    <w:hyperlink r:id="rId1" w:history="1">
      <w:r w:rsidRPr="00A40629">
        <w:rPr>
          <w:rFonts w:ascii="Times New Roman" w:eastAsia="Calibri" w:hAnsi="Times New Roman" w:cs="Times New Roman"/>
          <w:color w:val="0000FF"/>
          <w:sz w:val="20"/>
          <w:szCs w:val="20"/>
          <w:u w:val="single"/>
        </w:rPr>
        <w:t>vezeto@csongrad.gov.hu</w:t>
      </w:r>
    </w:hyperlink>
    <w:r w:rsidRPr="00A40629">
      <w:rPr>
        <w:rFonts w:ascii="Times New Roman" w:eastAsia="Calibri" w:hAnsi="Times New Roman" w:cs="Times New Roman"/>
        <w:sz w:val="20"/>
        <w:szCs w:val="20"/>
      </w:rPr>
      <w:t xml:space="preserve"> KRID azonosító: 503729302</w:t>
    </w:r>
  </w:p>
  <w:p w:rsidR="00C76A85" w:rsidRDefault="00C76A85" w:rsidP="00500708">
    <w:pPr>
      <w:spacing w:after="0" w:line="240" w:lineRule="auto"/>
      <w:rPr>
        <w:rFonts w:ascii="Arial" w:hAnsi="Arial" w:cs="Arial"/>
        <w:sz w:val="16"/>
        <w:szCs w:val="16"/>
      </w:rPr>
    </w:pPr>
  </w:p>
  <w:p w:rsidR="00C76A85" w:rsidRDefault="00C76A85" w:rsidP="00F74117">
    <w:pPr>
      <w:spacing w:after="0" w:line="240" w:lineRule="auto"/>
      <w:rPr>
        <w:rFonts w:ascii="Arial" w:hAnsi="Arial" w:cs="Arial"/>
        <w:sz w:val="16"/>
        <w:szCs w:val="16"/>
      </w:rPr>
    </w:pPr>
  </w:p>
  <w:p w:rsidR="00C76A85" w:rsidRDefault="00C76A8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F6E" w:rsidRDefault="00200F6E" w:rsidP="001C08AD">
      <w:pPr>
        <w:spacing w:after="0" w:line="240" w:lineRule="auto"/>
      </w:pPr>
      <w:r>
        <w:separator/>
      </w:r>
    </w:p>
  </w:footnote>
  <w:footnote w:type="continuationSeparator" w:id="0">
    <w:p w:rsidR="00200F6E" w:rsidRDefault="00200F6E" w:rsidP="001C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A85" w:rsidRDefault="00C76A85" w:rsidP="00862A5D">
    <w:pPr>
      <w:pStyle w:val="lfej"/>
      <w:rPr>
        <w:noProof/>
        <w:lang w:eastAsia="hu-HU"/>
      </w:rPr>
    </w:pPr>
    <w:r>
      <w:rPr>
        <w:noProof/>
        <w:lang w:eastAsia="hu-H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-896647</wp:posOffset>
          </wp:positionH>
          <wp:positionV relativeFrom="paragraph">
            <wp:posOffset>-147707</wp:posOffset>
          </wp:positionV>
          <wp:extent cx="4576803" cy="1304014"/>
          <wp:effectExtent l="19050" t="0" r="0" b="0"/>
          <wp:wrapNone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76803" cy="13040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  <w:p w:rsidR="00C76A85" w:rsidRDefault="00C76A85" w:rsidP="00862A5D">
    <w:pPr>
      <w:pStyle w:val="lfej"/>
      <w:rPr>
        <w:noProof/>
        <w:lang w:eastAsia="hu-HU"/>
      </w:rPr>
    </w:pPr>
  </w:p>
  <w:p w:rsidR="00C76A85" w:rsidRDefault="00C76A85" w:rsidP="00862A5D">
    <w:pPr>
      <w:pStyle w:val="lfej"/>
      <w:rPr>
        <w:noProof/>
        <w:lang w:eastAsia="hu-HU"/>
      </w:rPr>
    </w:pPr>
  </w:p>
  <w:p w:rsidR="00C76A85" w:rsidRDefault="00C76A85" w:rsidP="00862A5D">
    <w:pPr>
      <w:pStyle w:val="lfej"/>
      <w:rPr>
        <w:noProof/>
        <w:lang w:eastAsia="hu-HU"/>
      </w:rPr>
    </w:pPr>
  </w:p>
  <w:p w:rsidR="00C76A85" w:rsidRDefault="00C76A85" w:rsidP="00862A5D">
    <w:pPr>
      <w:pStyle w:val="lfej"/>
      <w:rPr>
        <w:noProof/>
        <w:lang w:eastAsia="hu-HU"/>
      </w:rPr>
    </w:pPr>
  </w:p>
  <w:p w:rsidR="00C76A85" w:rsidRDefault="00C76A85" w:rsidP="00862A5D">
    <w:pPr>
      <w:pStyle w:val="lfej"/>
      <w:rPr>
        <w:noProof/>
        <w:lang w:eastAsia="hu-HU"/>
      </w:rPr>
    </w:pPr>
  </w:p>
  <w:p w:rsidR="00C76A85" w:rsidRDefault="00C76A85" w:rsidP="00862A5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45552"/>
    <w:multiLevelType w:val="hybridMultilevel"/>
    <w:tmpl w:val="27B815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25329"/>
    <w:multiLevelType w:val="hybridMultilevel"/>
    <w:tmpl w:val="332A49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121B0"/>
    <w:multiLevelType w:val="hybridMultilevel"/>
    <w:tmpl w:val="07AA7F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B65A8"/>
    <w:multiLevelType w:val="hybridMultilevel"/>
    <w:tmpl w:val="6D166C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E46D5"/>
    <w:multiLevelType w:val="hybridMultilevel"/>
    <w:tmpl w:val="AE4E69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D35A6"/>
    <w:multiLevelType w:val="hybridMultilevel"/>
    <w:tmpl w:val="DAE4EF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403DC"/>
    <w:multiLevelType w:val="hybridMultilevel"/>
    <w:tmpl w:val="F86AAD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21C34"/>
    <w:multiLevelType w:val="hybridMultilevel"/>
    <w:tmpl w:val="764A7C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274D0"/>
    <w:multiLevelType w:val="hybridMultilevel"/>
    <w:tmpl w:val="A5727216"/>
    <w:lvl w:ilvl="0" w:tplc="407891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958F1"/>
    <w:multiLevelType w:val="hybridMultilevel"/>
    <w:tmpl w:val="A5727216"/>
    <w:lvl w:ilvl="0" w:tplc="407891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271A0"/>
    <w:multiLevelType w:val="hybridMultilevel"/>
    <w:tmpl w:val="A60239E2"/>
    <w:lvl w:ilvl="0" w:tplc="A2DC653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46726"/>
    <w:multiLevelType w:val="hybridMultilevel"/>
    <w:tmpl w:val="C290C5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0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B6"/>
    <w:rsid w:val="00050389"/>
    <w:rsid w:val="000A7A22"/>
    <w:rsid w:val="000E564C"/>
    <w:rsid w:val="001A0574"/>
    <w:rsid w:val="001C08AD"/>
    <w:rsid w:val="001C566F"/>
    <w:rsid w:val="001E7C1C"/>
    <w:rsid w:val="00200F6E"/>
    <w:rsid w:val="00203472"/>
    <w:rsid w:val="00215310"/>
    <w:rsid w:val="00217274"/>
    <w:rsid w:val="0022179B"/>
    <w:rsid w:val="002358BA"/>
    <w:rsid w:val="002535FD"/>
    <w:rsid w:val="00255884"/>
    <w:rsid w:val="00273025"/>
    <w:rsid w:val="00274E1F"/>
    <w:rsid w:val="00277923"/>
    <w:rsid w:val="00283AD0"/>
    <w:rsid w:val="00313464"/>
    <w:rsid w:val="00333F4A"/>
    <w:rsid w:val="00346B8D"/>
    <w:rsid w:val="00353A5D"/>
    <w:rsid w:val="00364CCB"/>
    <w:rsid w:val="003A2D6A"/>
    <w:rsid w:val="003A689E"/>
    <w:rsid w:val="003D3573"/>
    <w:rsid w:val="003E5EC5"/>
    <w:rsid w:val="003F5475"/>
    <w:rsid w:val="0041297A"/>
    <w:rsid w:val="0041489B"/>
    <w:rsid w:val="004234A2"/>
    <w:rsid w:val="004E460B"/>
    <w:rsid w:val="004F3BB6"/>
    <w:rsid w:val="00500708"/>
    <w:rsid w:val="00503C4E"/>
    <w:rsid w:val="0059354B"/>
    <w:rsid w:val="0060622C"/>
    <w:rsid w:val="00624DBE"/>
    <w:rsid w:val="006460C7"/>
    <w:rsid w:val="0065437E"/>
    <w:rsid w:val="00675F3E"/>
    <w:rsid w:val="00692AF2"/>
    <w:rsid w:val="006A3215"/>
    <w:rsid w:val="00732B1B"/>
    <w:rsid w:val="0077410B"/>
    <w:rsid w:val="00794B8A"/>
    <w:rsid w:val="00797688"/>
    <w:rsid w:val="007A4201"/>
    <w:rsid w:val="007B0730"/>
    <w:rsid w:val="007C7D1A"/>
    <w:rsid w:val="007D3134"/>
    <w:rsid w:val="007E3E09"/>
    <w:rsid w:val="00804BBB"/>
    <w:rsid w:val="00823EB6"/>
    <w:rsid w:val="00844633"/>
    <w:rsid w:val="00862A5D"/>
    <w:rsid w:val="008955D2"/>
    <w:rsid w:val="008E539A"/>
    <w:rsid w:val="00934C8D"/>
    <w:rsid w:val="0094402B"/>
    <w:rsid w:val="0095389E"/>
    <w:rsid w:val="00953DF1"/>
    <w:rsid w:val="009A2E71"/>
    <w:rsid w:val="009D5192"/>
    <w:rsid w:val="009D7D7B"/>
    <w:rsid w:val="00A0575E"/>
    <w:rsid w:val="00A23BC8"/>
    <w:rsid w:val="00A40629"/>
    <w:rsid w:val="00A6703D"/>
    <w:rsid w:val="00A71062"/>
    <w:rsid w:val="00A82889"/>
    <w:rsid w:val="00A8652D"/>
    <w:rsid w:val="00AB73AE"/>
    <w:rsid w:val="00B6350C"/>
    <w:rsid w:val="00B75F7B"/>
    <w:rsid w:val="00C21155"/>
    <w:rsid w:val="00C554E3"/>
    <w:rsid w:val="00C715A4"/>
    <w:rsid w:val="00C76A85"/>
    <w:rsid w:val="00C822B8"/>
    <w:rsid w:val="00CE00CE"/>
    <w:rsid w:val="00CF7C43"/>
    <w:rsid w:val="00D475F6"/>
    <w:rsid w:val="00DA123F"/>
    <w:rsid w:val="00DC39DF"/>
    <w:rsid w:val="00DE4C38"/>
    <w:rsid w:val="00E16750"/>
    <w:rsid w:val="00E21D40"/>
    <w:rsid w:val="00E35F59"/>
    <w:rsid w:val="00E76649"/>
    <w:rsid w:val="00EB16AE"/>
    <w:rsid w:val="00ED394E"/>
    <w:rsid w:val="00ED5215"/>
    <w:rsid w:val="00EF38AB"/>
    <w:rsid w:val="00F3513E"/>
    <w:rsid w:val="00F60C15"/>
    <w:rsid w:val="00F74117"/>
    <w:rsid w:val="00F76A1B"/>
    <w:rsid w:val="00F816F4"/>
    <w:rsid w:val="00FB1B4E"/>
    <w:rsid w:val="00FD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C1C8457-F60C-4500-990A-58A144AD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768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F3BB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C0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C08AD"/>
  </w:style>
  <w:style w:type="paragraph" w:styleId="llb">
    <w:name w:val="footer"/>
    <w:basedOn w:val="Norml"/>
    <w:link w:val="llbChar"/>
    <w:uiPriority w:val="99"/>
    <w:unhideWhenUsed/>
    <w:rsid w:val="001C0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C08AD"/>
  </w:style>
  <w:style w:type="paragraph" w:styleId="Buborkszveg">
    <w:name w:val="Balloon Text"/>
    <w:basedOn w:val="Norml"/>
    <w:link w:val="BuborkszvegChar"/>
    <w:uiPriority w:val="99"/>
    <w:semiHidden/>
    <w:unhideWhenUsed/>
    <w:rsid w:val="001C0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C08AD"/>
    <w:rPr>
      <w:rFonts w:ascii="Tahoma" w:hAnsi="Tahoma" w:cs="Tahoma"/>
      <w:sz w:val="16"/>
      <w:szCs w:val="16"/>
    </w:rPr>
  </w:style>
  <w:style w:type="paragraph" w:customStyle="1" w:styleId="Szvegtrzs31">
    <w:name w:val="Szövegtörzs 31"/>
    <w:basedOn w:val="Norml"/>
    <w:rsid w:val="001A05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7410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7410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7410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741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7410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CF7C43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203472"/>
    <w:rPr>
      <w:color w:val="0000FF"/>
      <w:u w:val="single"/>
    </w:rPr>
  </w:style>
  <w:style w:type="table" w:styleId="Rcsostblzat">
    <w:name w:val="Table Grid"/>
    <w:basedOn w:val="Normltblzat"/>
    <w:uiPriority w:val="59"/>
    <w:rsid w:val="00797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zepesrnykols11jellszn1">
    <w:name w:val="Közepes árnyékolás 1 – 1. jelölőszín1"/>
    <w:basedOn w:val="Normltblzat"/>
    <w:uiPriority w:val="63"/>
    <w:rsid w:val="0005038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Vilgosrcs1">
    <w:name w:val="Világos rács1"/>
    <w:basedOn w:val="Normltblzat"/>
    <w:uiPriority w:val="62"/>
    <w:rsid w:val="006A321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Vilgosrcs1jellszn1">
    <w:name w:val="Világos rács – 1. jelölőszín1"/>
    <w:basedOn w:val="Normltblzat"/>
    <w:uiPriority w:val="62"/>
    <w:rsid w:val="006A321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Mrltotthiperhivatkozs">
    <w:name w:val="FollowedHyperlink"/>
    <w:basedOn w:val="Bekezdsalapbettpusa"/>
    <w:uiPriority w:val="99"/>
    <w:semiHidden/>
    <w:unhideWhenUsed/>
    <w:rsid w:val="006A32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2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fsz.munka.hu/cikk/6029/GINOP_Plusz32224_kiemelt_projek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zeto@csongrad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F57BA-9779-41CE-B568-55664CB30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KEMKH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vasasbencsike</dc:creator>
  <cp:lastModifiedBy>CSCSVKH</cp:lastModifiedBy>
  <cp:revision>5</cp:revision>
  <dcterms:created xsi:type="dcterms:W3CDTF">2025-07-02T10:52:00Z</dcterms:created>
  <dcterms:modified xsi:type="dcterms:W3CDTF">2025-07-02T11:14:00Z</dcterms:modified>
</cp:coreProperties>
</file>