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99DCC" w14:textId="77777777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8E8794A" w14:textId="780C627E" w:rsidR="0095061F" w:rsidRDefault="00561DE0" w:rsidP="009506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Igazolás</w:t>
      </w:r>
      <w:r w:rsidR="0095061F">
        <w:rPr>
          <w:rFonts w:ascii="Arial" w:hAnsi="Arial" w:cs="Arial"/>
          <w:b/>
          <w:sz w:val="20"/>
          <w:szCs w:val="20"/>
        </w:rPr>
        <w:t xml:space="preserve"> képzés</w:t>
      </w:r>
      <w:r w:rsidR="00F6161A">
        <w:rPr>
          <w:rFonts w:ascii="Arial" w:hAnsi="Arial" w:cs="Arial"/>
          <w:b/>
          <w:sz w:val="20"/>
          <w:szCs w:val="20"/>
        </w:rPr>
        <w:t>re való jelentkezés</w:t>
      </w:r>
      <w:r w:rsidR="0095061F">
        <w:rPr>
          <w:rFonts w:ascii="Arial" w:hAnsi="Arial" w:cs="Arial"/>
          <w:b/>
          <w:sz w:val="20"/>
          <w:szCs w:val="20"/>
        </w:rPr>
        <w:t xml:space="preserve"> </w:t>
      </w:r>
      <w:r w:rsidR="00F6161A">
        <w:rPr>
          <w:rFonts w:ascii="Arial" w:hAnsi="Arial" w:cs="Arial"/>
          <w:b/>
          <w:sz w:val="20"/>
          <w:szCs w:val="20"/>
        </w:rPr>
        <w:t>befogadásáról</w:t>
      </w:r>
    </w:p>
    <w:p w14:paraId="2981D2FE" w14:textId="4D04422A" w:rsidR="0095061F" w:rsidRDefault="00561DE0" w:rsidP="0095061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á</w:t>
      </w:r>
      <w:r w:rsidR="0095061F">
        <w:rPr>
          <w:rFonts w:ascii="Arial" w:hAnsi="Arial" w:cs="Arial"/>
          <w:sz w:val="20"/>
          <w:szCs w:val="20"/>
        </w:rPr>
        <w:t xml:space="preserve">lláskeresést ösztönző juttatás </w:t>
      </w:r>
      <w:r>
        <w:rPr>
          <w:rFonts w:ascii="Arial" w:hAnsi="Arial" w:cs="Arial"/>
          <w:sz w:val="20"/>
          <w:szCs w:val="20"/>
        </w:rPr>
        <w:t>kérelem benyújtásához</w:t>
      </w:r>
    </w:p>
    <w:p w14:paraId="74881C35" w14:textId="2E3DC6E5" w:rsidR="0095061F" w:rsidRDefault="0095061F" w:rsidP="0095061F">
      <w:pPr>
        <w:rPr>
          <w:rFonts w:ascii="Arial" w:hAnsi="Arial" w:cs="Arial"/>
          <w:sz w:val="20"/>
          <w:szCs w:val="20"/>
        </w:rPr>
      </w:pPr>
      <w:r w:rsidRPr="00437242">
        <w:rPr>
          <w:rFonts w:ascii="Arial" w:hAnsi="Arial" w:cs="Arial"/>
          <w:sz w:val="20"/>
          <w:szCs w:val="20"/>
        </w:rPr>
        <w:t xml:space="preserve">Jelen dokumentum a képzésben résztvevő személy kérésére kerül kiállításra, akinek e dokumentumra azért van szüksége, </w:t>
      </w:r>
      <w:r>
        <w:rPr>
          <w:rFonts w:ascii="Arial" w:hAnsi="Arial" w:cs="Arial"/>
          <w:sz w:val="20"/>
          <w:szCs w:val="20"/>
        </w:rPr>
        <w:t>hogy</w:t>
      </w:r>
      <w:r w:rsidRPr="004372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</w:t>
      </w:r>
      <w:r w:rsidR="00E172C8" w:rsidRPr="00E172C8">
        <w:rPr>
          <w:rFonts w:ascii="Arial" w:hAnsi="Arial" w:cs="Arial"/>
          <w:sz w:val="20"/>
          <w:szCs w:val="20"/>
        </w:rPr>
        <w:t xml:space="preserve">TOP_PLUSZ-3.1.1-21-KO1-2022-00001 </w:t>
      </w:r>
      <w:r w:rsidR="00E172C8">
        <w:rPr>
          <w:rFonts w:ascii="Arial" w:hAnsi="Arial" w:cs="Arial"/>
          <w:sz w:val="20"/>
          <w:szCs w:val="20"/>
        </w:rPr>
        <w:t>„</w:t>
      </w:r>
      <w:r w:rsidR="00E172C8" w:rsidRPr="00E172C8">
        <w:rPr>
          <w:rFonts w:ascii="Arial" w:hAnsi="Arial" w:cs="Arial"/>
          <w:sz w:val="20"/>
          <w:szCs w:val="20"/>
        </w:rPr>
        <w:t>Komárom-Esztergom Megyei Foglalkoztatási Paktum 2021-2027</w:t>
      </w:r>
      <w:r w:rsidR="00E172C8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elnevezésű</w:t>
      </w:r>
      <w:r>
        <w:rPr>
          <w:rFonts w:ascii="Arial" w:hAnsi="Arial" w:cs="Arial"/>
          <w:sz w:val="20"/>
          <w:szCs w:val="20"/>
        </w:rPr>
        <w:t xml:space="preserve"> munkaerőpiaci programban </w:t>
      </w:r>
      <w:r w:rsidR="00561DE0">
        <w:rPr>
          <w:rFonts w:ascii="Arial" w:hAnsi="Arial" w:cs="Arial"/>
          <w:sz w:val="20"/>
          <w:szCs w:val="20"/>
        </w:rPr>
        <w:t xml:space="preserve">álláskeresést ösztönző juttatásban </w:t>
      </w:r>
      <w:proofErr w:type="spellStart"/>
      <w:r w:rsidR="00561DE0">
        <w:rPr>
          <w:rFonts w:ascii="Arial" w:hAnsi="Arial" w:cs="Arial"/>
          <w:sz w:val="20"/>
          <w:szCs w:val="20"/>
        </w:rPr>
        <w:t>részesülhessen</w:t>
      </w:r>
      <w:proofErr w:type="spellEnd"/>
      <w:r w:rsidR="00561DE0">
        <w:rPr>
          <w:rFonts w:ascii="Arial" w:hAnsi="Arial" w:cs="Arial"/>
          <w:sz w:val="20"/>
          <w:szCs w:val="20"/>
        </w:rPr>
        <w:t xml:space="preserve"> kérelem benyújtása nyomán</w:t>
      </w:r>
      <w:r>
        <w:rPr>
          <w:rFonts w:ascii="Arial" w:hAnsi="Arial" w:cs="Arial"/>
          <w:sz w:val="20"/>
          <w:szCs w:val="20"/>
        </w:rPr>
        <w:t>.</w:t>
      </w:r>
    </w:p>
    <w:p w14:paraId="2CA9ACD9" w14:textId="77777777" w:rsidR="00B85A5A" w:rsidRPr="00B85A5A" w:rsidRDefault="00B85A5A" w:rsidP="00B85A5A">
      <w:pPr>
        <w:spacing w:after="0"/>
        <w:rPr>
          <w:rFonts w:ascii="Arial" w:hAnsi="Arial" w:cs="Arial"/>
          <w:b/>
          <w:sz w:val="20"/>
          <w:szCs w:val="20"/>
        </w:rPr>
      </w:pPr>
      <w:r w:rsidRPr="00B85A5A">
        <w:rPr>
          <w:rFonts w:ascii="Arial" w:hAnsi="Arial" w:cs="Arial"/>
          <w:b/>
          <w:sz w:val="20"/>
          <w:szCs w:val="20"/>
        </w:rPr>
        <w:t>Képző adatai</w:t>
      </w:r>
    </w:p>
    <w:tbl>
      <w:tblPr>
        <w:tblStyle w:val="Rcsostblzat"/>
        <w:tblW w:w="10201" w:type="dxa"/>
        <w:jc w:val="center"/>
        <w:tblLook w:val="04A0" w:firstRow="1" w:lastRow="0" w:firstColumn="1" w:lastColumn="0" w:noHBand="0" w:noVBand="1"/>
      </w:tblPr>
      <w:tblGrid>
        <w:gridCol w:w="3114"/>
        <w:gridCol w:w="7087"/>
      </w:tblGrid>
      <w:tr w:rsidR="00B85A5A" w:rsidRPr="00B85A5A" w14:paraId="26CC0921" w14:textId="77777777" w:rsidTr="00166E20">
        <w:trPr>
          <w:trHeight w:val="495"/>
          <w:jc w:val="center"/>
        </w:trPr>
        <w:tc>
          <w:tcPr>
            <w:tcW w:w="3114" w:type="dxa"/>
            <w:vAlign w:val="center"/>
          </w:tcPr>
          <w:p w14:paraId="0458C28C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Megnevezése:</w:t>
            </w:r>
          </w:p>
        </w:tc>
        <w:tc>
          <w:tcPr>
            <w:tcW w:w="7087" w:type="dxa"/>
            <w:vAlign w:val="center"/>
          </w:tcPr>
          <w:p w14:paraId="5C2C33CC" w14:textId="77777777" w:rsidR="00B85A5A" w:rsidRPr="00B85A5A" w:rsidRDefault="00B85A5A" w:rsidP="00166E20">
            <w:pPr>
              <w:shd w:val="clear" w:color="auto" w:fill="FFFFFF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</w:p>
        </w:tc>
      </w:tr>
      <w:tr w:rsidR="00B85A5A" w:rsidRPr="00B85A5A" w14:paraId="2571512E" w14:textId="77777777" w:rsidTr="00166E20">
        <w:trPr>
          <w:trHeight w:val="658"/>
          <w:jc w:val="center"/>
        </w:trPr>
        <w:tc>
          <w:tcPr>
            <w:tcW w:w="3114" w:type="dxa"/>
            <w:vAlign w:val="center"/>
          </w:tcPr>
          <w:p w14:paraId="7C86FFAA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OM azonosítója / FAR nyilvántartási száma*:</w:t>
            </w:r>
          </w:p>
        </w:tc>
        <w:tc>
          <w:tcPr>
            <w:tcW w:w="7087" w:type="dxa"/>
            <w:vAlign w:val="center"/>
          </w:tcPr>
          <w:p w14:paraId="620B244D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7C8E70" w14:textId="77777777" w:rsidR="00B85A5A" w:rsidRPr="00B85A5A" w:rsidRDefault="00B85A5A" w:rsidP="00166E2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B85A5A" w:rsidRPr="00B85A5A" w14:paraId="2DE4E0F3" w14:textId="77777777" w:rsidTr="00166E20">
        <w:trPr>
          <w:trHeight w:val="658"/>
          <w:jc w:val="center"/>
        </w:trPr>
        <w:tc>
          <w:tcPr>
            <w:tcW w:w="3114" w:type="dxa"/>
            <w:vAlign w:val="center"/>
          </w:tcPr>
          <w:p w14:paraId="07441A2C" w14:textId="77777777" w:rsidR="00B85A5A" w:rsidRPr="00B85A5A" w:rsidRDefault="00B85A5A" w:rsidP="00166E2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Igazolást kiállító neve és beosztása:</w:t>
            </w:r>
          </w:p>
        </w:tc>
        <w:tc>
          <w:tcPr>
            <w:tcW w:w="7087" w:type="dxa"/>
            <w:vAlign w:val="center"/>
          </w:tcPr>
          <w:p w14:paraId="5AACAFE6" w14:textId="77777777" w:rsidR="00B85A5A" w:rsidRPr="00B85A5A" w:rsidRDefault="00B85A5A" w:rsidP="00166E2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40968E50" w14:textId="77777777" w:rsidR="00B85A5A" w:rsidRPr="00B85A5A" w:rsidRDefault="00B85A5A" w:rsidP="00B85A5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5A5A">
        <w:rPr>
          <w:rFonts w:ascii="Arial" w:hAnsi="Arial" w:cs="Arial"/>
          <w:b/>
          <w:bCs/>
          <w:sz w:val="20"/>
          <w:szCs w:val="20"/>
        </w:rPr>
        <w:t>Képzés adatai</w:t>
      </w:r>
    </w:p>
    <w:tbl>
      <w:tblPr>
        <w:tblStyle w:val="Rcsostblzat"/>
        <w:tblW w:w="10201" w:type="dxa"/>
        <w:jc w:val="center"/>
        <w:tblLook w:val="04A0" w:firstRow="1" w:lastRow="0" w:firstColumn="1" w:lastColumn="0" w:noHBand="0" w:noVBand="1"/>
      </w:tblPr>
      <w:tblGrid>
        <w:gridCol w:w="3114"/>
        <w:gridCol w:w="7087"/>
      </w:tblGrid>
      <w:tr w:rsidR="00B85A5A" w:rsidRPr="00B85A5A" w14:paraId="3650B555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6ADE6A34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Megnevezése:</w:t>
            </w:r>
          </w:p>
        </w:tc>
        <w:tc>
          <w:tcPr>
            <w:tcW w:w="7087" w:type="dxa"/>
            <w:vAlign w:val="center"/>
          </w:tcPr>
          <w:p w14:paraId="719D303E" w14:textId="77777777" w:rsidR="00B85A5A" w:rsidRPr="00B85A5A" w:rsidRDefault="00B85A5A" w:rsidP="00166E20">
            <w:pPr>
              <w:shd w:val="clear" w:color="auto" w:fill="FFFFFF"/>
              <w:rPr>
                <w:rFonts w:ascii="Arial" w:hAnsi="Arial" w:cs="Arial"/>
                <w:color w:val="1F1F1F"/>
                <w:sz w:val="20"/>
                <w:szCs w:val="20"/>
                <w:shd w:val="clear" w:color="auto" w:fill="FFFFFF"/>
              </w:rPr>
            </w:pPr>
          </w:p>
        </w:tc>
      </w:tr>
      <w:tr w:rsidR="00B85A5A" w:rsidRPr="00B85A5A" w14:paraId="17C00C87" w14:textId="77777777" w:rsidTr="00166E20">
        <w:trPr>
          <w:trHeight w:val="658"/>
          <w:jc w:val="center"/>
        </w:trPr>
        <w:tc>
          <w:tcPr>
            <w:tcW w:w="3114" w:type="dxa"/>
            <w:vAlign w:val="center"/>
          </w:tcPr>
          <w:p w14:paraId="51494CA1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Képzés típusa:</w:t>
            </w:r>
          </w:p>
        </w:tc>
        <w:tc>
          <w:tcPr>
            <w:tcW w:w="7087" w:type="dxa"/>
            <w:vAlign w:val="center"/>
          </w:tcPr>
          <w:p w14:paraId="040D92A9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187681480"/>
            <w:r w:rsidRPr="00B85A5A">
              <w:rPr>
                <w:rFonts w:ascii="Arial" w:hAnsi="Arial" w:cs="Arial"/>
                <w:sz w:val="20"/>
                <w:szCs w:val="20"/>
              </w:rPr>
              <w:t>szakmára felkészítő – részszakmára felkészítő – szakmai képzés – hatósági képzés – nyelvi képzés</w:t>
            </w:r>
            <w:bookmarkEnd w:id="1"/>
            <w:r w:rsidRPr="00B85A5A">
              <w:rPr>
                <w:rFonts w:ascii="Arial" w:hAnsi="Arial" w:cs="Arial"/>
                <w:sz w:val="20"/>
                <w:szCs w:val="20"/>
              </w:rPr>
              <w:t xml:space="preserve"> – felzárkóztató képzés – alapkompetencia képzés* </w:t>
            </w:r>
            <w:r w:rsidRPr="00B85A5A">
              <w:rPr>
                <w:rFonts w:ascii="Arial" w:hAnsi="Arial" w:cs="Arial"/>
                <w:sz w:val="20"/>
                <w:szCs w:val="20"/>
              </w:rPr>
              <w:br/>
            </w:r>
            <w:r w:rsidRPr="00B85A5A">
              <w:rPr>
                <w:rFonts w:ascii="Arial" w:hAnsi="Arial" w:cs="Arial"/>
                <w:i/>
                <w:iCs/>
                <w:sz w:val="20"/>
                <w:szCs w:val="20"/>
              </w:rPr>
              <w:t>(*a megfelelő aláhúzandó)</w:t>
            </w:r>
          </w:p>
        </w:tc>
      </w:tr>
      <w:tr w:rsidR="00B85A5A" w:rsidRPr="00B85A5A" w14:paraId="769E9C31" w14:textId="77777777" w:rsidTr="00166E20">
        <w:trPr>
          <w:trHeight w:val="409"/>
          <w:jc w:val="center"/>
        </w:trPr>
        <w:tc>
          <w:tcPr>
            <w:tcW w:w="3114" w:type="dxa"/>
            <w:vAlign w:val="center"/>
          </w:tcPr>
          <w:p w14:paraId="3DAD542F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Azonosító száma:</w:t>
            </w:r>
          </w:p>
        </w:tc>
        <w:tc>
          <w:tcPr>
            <w:tcW w:w="7087" w:type="dxa"/>
            <w:vAlign w:val="center"/>
          </w:tcPr>
          <w:p w14:paraId="3D83714E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207434F0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3DDB025B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Tervezett kezdés dátuma:</w:t>
            </w:r>
          </w:p>
        </w:tc>
        <w:tc>
          <w:tcPr>
            <w:tcW w:w="7087" w:type="dxa"/>
          </w:tcPr>
          <w:p w14:paraId="15F62EF5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3F947D5C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251F9D0D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Későbbi becsatlakozó esetén a képzés megkezdésének dátuma:</w:t>
            </w:r>
          </w:p>
        </w:tc>
        <w:tc>
          <w:tcPr>
            <w:tcW w:w="7087" w:type="dxa"/>
          </w:tcPr>
          <w:p w14:paraId="48D8C899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56960E6C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3E99FBDA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Tervezett befejezés dátuma:</w:t>
            </w:r>
          </w:p>
        </w:tc>
        <w:tc>
          <w:tcPr>
            <w:tcW w:w="7087" w:type="dxa"/>
          </w:tcPr>
          <w:p w14:paraId="345FB456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6AE34909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55B43480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Tervezett vizsganap dátuma</w:t>
            </w:r>
          </w:p>
          <w:p w14:paraId="7D4F0895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(amennyiben ismert):</w:t>
            </w:r>
          </w:p>
        </w:tc>
        <w:tc>
          <w:tcPr>
            <w:tcW w:w="7087" w:type="dxa"/>
          </w:tcPr>
          <w:p w14:paraId="5C094685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31093D39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2C75CD9D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Képzési óraszám összesen:</w:t>
            </w:r>
          </w:p>
        </w:tc>
        <w:tc>
          <w:tcPr>
            <w:tcW w:w="7087" w:type="dxa"/>
            <w:vAlign w:val="center"/>
          </w:tcPr>
          <w:p w14:paraId="3E5DD6E1" w14:textId="77777777" w:rsidR="00B85A5A" w:rsidRPr="00B85A5A" w:rsidRDefault="00B85A5A" w:rsidP="00166E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85A5A" w:rsidRPr="00B85A5A" w14:paraId="707AA7CF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4A7E721F" w14:textId="77777777" w:rsidR="00B85A5A" w:rsidRPr="00B85A5A" w:rsidRDefault="00B85A5A" w:rsidP="00166E20">
            <w:pPr>
              <w:ind w:left="164" w:hanging="142"/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- ebből jelenléti képzési óraszám:</w:t>
            </w:r>
          </w:p>
        </w:tc>
        <w:tc>
          <w:tcPr>
            <w:tcW w:w="7087" w:type="dxa"/>
            <w:vAlign w:val="center"/>
          </w:tcPr>
          <w:p w14:paraId="6FECF4DD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71B5719E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2C84B533" w14:textId="77777777" w:rsidR="00B85A5A" w:rsidRPr="00B85A5A" w:rsidRDefault="00B85A5A" w:rsidP="00166E20">
            <w:pPr>
              <w:rPr>
                <w:rFonts w:ascii="Arial" w:hAnsi="Arial" w:cs="Arial"/>
                <w:color w:val="95B3D7" w:themeColor="accent1" w:themeTint="99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Jelenléti képzéssel érintett napok száma összesen:</w:t>
            </w:r>
          </w:p>
        </w:tc>
        <w:tc>
          <w:tcPr>
            <w:tcW w:w="7087" w:type="dxa"/>
            <w:vAlign w:val="center"/>
          </w:tcPr>
          <w:p w14:paraId="7A2828E2" w14:textId="77777777" w:rsidR="00B85A5A" w:rsidRPr="00B85A5A" w:rsidRDefault="00B85A5A" w:rsidP="00166E20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</w:tc>
      </w:tr>
      <w:tr w:rsidR="00B85A5A" w:rsidRPr="00B85A5A" w14:paraId="0F822D66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58D49CA1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Előzetes tudásbeszámítás várható-e?</w:t>
            </w:r>
          </w:p>
        </w:tc>
        <w:tc>
          <w:tcPr>
            <w:tcW w:w="7087" w:type="dxa"/>
            <w:vAlign w:val="center"/>
          </w:tcPr>
          <w:p w14:paraId="6F89AB6B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 xml:space="preserve">igen – nem* </w:t>
            </w:r>
            <w:r w:rsidRPr="00B85A5A">
              <w:rPr>
                <w:rFonts w:ascii="Arial" w:hAnsi="Arial" w:cs="Arial"/>
                <w:i/>
                <w:iCs/>
                <w:sz w:val="20"/>
                <w:szCs w:val="20"/>
              </w:rPr>
              <w:t>(*a megfelelő aláhúzandó)</w:t>
            </w:r>
          </w:p>
        </w:tc>
      </w:tr>
      <w:tr w:rsidR="00B85A5A" w:rsidRPr="00B85A5A" w14:paraId="0566EE27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1014498C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Előzetes tudásbeszámítás óraszáma (ha ismert):</w:t>
            </w:r>
          </w:p>
        </w:tc>
        <w:tc>
          <w:tcPr>
            <w:tcW w:w="7087" w:type="dxa"/>
            <w:vAlign w:val="center"/>
          </w:tcPr>
          <w:p w14:paraId="755628C4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07CB9CC6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58CB06E3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lastRenderedPageBreak/>
              <w:t>A legtöbb jelenléti képzési nappal érintett képzési helyszín:</w:t>
            </w:r>
          </w:p>
        </w:tc>
        <w:tc>
          <w:tcPr>
            <w:tcW w:w="7087" w:type="dxa"/>
            <w:vAlign w:val="center"/>
          </w:tcPr>
          <w:p w14:paraId="7FD41F8F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63E45C19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294A1A18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Képzés díja összesen vizsgadíj nélkül (Ft-ban):</w:t>
            </w:r>
          </w:p>
        </w:tc>
        <w:tc>
          <w:tcPr>
            <w:tcW w:w="7087" w:type="dxa"/>
          </w:tcPr>
          <w:p w14:paraId="1AD7CD1C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AE1C60" w14:textId="77777777" w:rsidR="00B85A5A" w:rsidRPr="00B85A5A" w:rsidRDefault="00B85A5A" w:rsidP="00B85A5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5A5A">
        <w:rPr>
          <w:rFonts w:ascii="Arial" w:hAnsi="Arial" w:cs="Arial"/>
          <w:b/>
          <w:bCs/>
          <w:sz w:val="20"/>
          <w:szCs w:val="20"/>
        </w:rPr>
        <w:t>Képzésre jelentkező adatai</w:t>
      </w:r>
    </w:p>
    <w:tbl>
      <w:tblPr>
        <w:tblStyle w:val="Rcsostblzat"/>
        <w:tblW w:w="10201" w:type="dxa"/>
        <w:jc w:val="center"/>
        <w:tblLook w:val="04A0" w:firstRow="1" w:lastRow="0" w:firstColumn="1" w:lastColumn="0" w:noHBand="0" w:noVBand="1"/>
      </w:tblPr>
      <w:tblGrid>
        <w:gridCol w:w="3114"/>
        <w:gridCol w:w="7087"/>
      </w:tblGrid>
      <w:tr w:rsidR="00B85A5A" w:rsidRPr="00B85A5A" w14:paraId="663DC3AC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14835AEE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Viselt neve:</w:t>
            </w:r>
          </w:p>
        </w:tc>
        <w:tc>
          <w:tcPr>
            <w:tcW w:w="7087" w:type="dxa"/>
          </w:tcPr>
          <w:p w14:paraId="0E441DF4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75CC33A2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6A8899DD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Születési helye, ideje:</w:t>
            </w:r>
          </w:p>
        </w:tc>
        <w:tc>
          <w:tcPr>
            <w:tcW w:w="7087" w:type="dxa"/>
          </w:tcPr>
          <w:p w14:paraId="1583A135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A5A" w:rsidRPr="00B85A5A" w14:paraId="42E6BC96" w14:textId="77777777" w:rsidTr="00166E20">
        <w:trPr>
          <w:trHeight w:val="340"/>
          <w:jc w:val="center"/>
        </w:trPr>
        <w:tc>
          <w:tcPr>
            <w:tcW w:w="3114" w:type="dxa"/>
            <w:vAlign w:val="center"/>
          </w:tcPr>
          <w:p w14:paraId="35E5D5B3" w14:textId="77777777" w:rsidR="00B85A5A" w:rsidRPr="00B85A5A" w:rsidRDefault="00B85A5A" w:rsidP="00166E20">
            <w:pPr>
              <w:rPr>
                <w:rFonts w:ascii="Arial" w:hAnsi="Arial" w:cs="Arial"/>
                <w:sz w:val="20"/>
                <w:szCs w:val="20"/>
              </w:rPr>
            </w:pPr>
            <w:r w:rsidRPr="00B85A5A">
              <w:rPr>
                <w:rFonts w:ascii="Arial" w:hAnsi="Arial" w:cs="Arial"/>
                <w:sz w:val="20"/>
                <w:szCs w:val="20"/>
              </w:rPr>
              <w:t>TAJ száma:</w:t>
            </w:r>
          </w:p>
        </w:tc>
        <w:tc>
          <w:tcPr>
            <w:tcW w:w="7087" w:type="dxa"/>
          </w:tcPr>
          <w:p w14:paraId="4D43F3A4" w14:textId="77777777" w:rsidR="00B85A5A" w:rsidRPr="00B85A5A" w:rsidRDefault="00B85A5A" w:rsidP="00166E2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8DD9073" w14:textId="77777777" w:rsidR="00B85A5A" w:rsidRPr="00B85A5A" w:rsidRDefault="00B85A5A" w:rsidP="00B85A5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85A5A">
        <w:rPr>
          <w:rFonts w:ascii="Arial" w:hAnsi="Arial" w:cs="Arial"/>
          <w:b/>
          <w:bCs/>
          <w:sz w:val="20"/>
          <w:szCs w:val="20"/>
        </w:rPr>
        <w:t>Igazolom, hogy a képző nevezett személy képzésre történő jelentkezését a fentiek szerint befogadta.</w:t>
      </w:r>
    </w:p>
    <w:p w14:paraId="56FB49F7" w14:textId="77777777" w:rsidR="00B85A5A" w:rsidRPr="00B85A5A" w:rsidRDefault="00B85A5A" w:rsidP="00B85A5A">
      <w:pPr>
        <w:spacing w:after="0"/>
        <w:rPr>
          <w:rFonts w:ascii="Arial" w:hAnsi="Arial" w:cs="Arial"/>
          <w:sz w:val="20"/>
          <w:szCs w:val="20"/>
        </w:rPr>
      </w:pPr>
      <w:r w:rsidRPr="00B85A5A">
        <w:rPr>
          <w:rFonts w:ascii="Arial" w:hAnsi="Arial" w:cs="Arial"/>
          <w:sz w:val="20"/>
          <w:szCs w:val="20"/>
        </w:rPr>
        <w:t>Kelt: ………………………</w:t>
      </w:r>
      <w:proofErr w:type="gramStart"/>
      <w:r w:rsidRPr="00B85A5A">
        <w:rPr>
          <w:rFonts w:ascii="Arial" w:hAnsi="Arial" w:cs="Arial"/>
          <w:sz w:val="20"/>
          <w:szCs w:val="20"/>
        </w:rPr>
        <w:t>…….</w:t>
      </w:r>
      <w:proofErr w:type="gramEnd"/>
      <w:r w:rsidRPr="00B85A5A">
        <w:rPr>
          <w:rFonts w:ascii="Arial" w:hAnsi="Arial" w:cs="Arial"/>
          <w:sz w:val="20"/>
          <w:szCs w:val="20"/>
        </w:rPr>
        <w:t>, ………. év ………</w:t>
      </w:r>
      <w:proofErr w:type="gramStart"/>
      <w:r w:rsidRPr="00B85A5A">
        <w:rPr>
          <w:rFonts w:ascii="Arial" w:hAnsi="Arial" w:cs="Arial"/>
          <w:sz w:val="20"/>
          <w:szCs w:val="20"/>
        </w:rPr>
        <w:t>…….</w:t>
      </w:r>
      <w:proofErr w:type="gramEnd"/>
      <w:r w:rsidRPr="00B85A5A">
        <w:rPr>
          <w:rFonts w:ascii="Arial" w:hAnsi="Arial" w:cs="Arial"/>
          <w:sz w:val="20"/>
          <w:szCs w:val="20"/>
        </w:rPr>
        <w:t xml:space="preserve">. hónap ……… nap  </w:t>
      </w:r>
    </w:p>
    <w:p w14:paraId="01517FCC" w14:textId="77777777" w:rsidR="00B85A5A" w:rsidRPr="00B85A5A" w:rsidRDefault="00B85A5A" w:rsidP="00B85A5A">
      <w:pPr>
        <w:spacing w:after="0"/>
        <w:rPr>
          <w:rFonts w:ascii="Arial" w:hAnsi="Arial" w:cs="Arial"/>
          <w:sz w:val="20"/>
          <w:szCs w:val="20"/>
        </w:rPr>
      </w:pP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</w:r>
      <w:r w:rsidRPr="00B85A5A">
        <w:rPr>
          <w:rFonts w:ascii="Arial" w:hAnsi="Arial" w:cs="Arial"/>
          <w:sz w:val="20"/>
          <w:szCs w:val="20"/>
        </w:rPr>
        <w:tab/>
        <w:t>P.H.</w:t>
      </w:r>
    </w:p>
    <w:p w14:paraId="2EA05A46" w14:textId="77777777" w:rsidR="00B85A5A" w:rsidRPr="00B85A5A" w:rsidRDefault="00B85A5A" w:rsidP="00B85A5A">
      <w:pPr>
        <w:spacing w:after="0"/>
        <w:ind w:left="5812"/>
        <w:jc w:val="center"/>
        <w:rPr>
          <w:rFonts w:ascii="Arial" w:hAnsi="Arial" w:cs="Arial"/>
          <w:sz w:val="20"/>
          <w:szCs w:val="20"/>
        </w:rPr>
      </w:pPr>
      <w:r w:rsidRPr="00B85A5A">
        <w:rPr>
          <w:rFonts w:ascii="Arial" w:hAnsi="Arial" w:cs="Arial"/>
          <w:sz w:val="20"/>
          <w:szCs w:val="20"/>
        </w:rPr>
        <w:t>…………………………………</w:t>
      </w:r>
    </w:p>
    <w:p w14:paraId="3B671348" w14:textId="317E5741" w:rsidR="005B5728" w:rsidRPr="00B85A5A" w:rsidRDefault="00B85A5A" w:rsidP="00B85A5A">
      <w:pPr>
        <w:spacing w:after="0"/>
        <w:ind w:left="5812"/>
        <w:jc w:val="center"/>
        <w:rPr>
          <w:rFonts w:ascii="Arial" w:hAnsi="Arial" w:cs="Arial"/>
          <w:sz w:val="20"/>
          <w:szCs w:val="20"/>
        </w:rPr>
      </w:pPr>
      <w:r w:rsidRPr="00B85A5A">
        <w:rPr>
          <w:rFonts w:ascii="Arial" w:hAnsi="Arial" w:cs="Arial"/>
          <w:sz w:val="20"/>
          <w:szCs w:val="20"/>
        </w:rPr>
        <w:t>igazolást kiállító aláírása</w:t>
      </w:r>
    </w:p>
    <w:sectPr w:rsidR="005B5728" w:rsidRPr="00B85A5A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41CE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19720A61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1935" w14:textId="10904672" w:rsidR="000207A1" w:rsidRPr="000207A1" w:rsidRDefault="0023366F" w:rsidP="000207A1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sz w:val="16"/>
        <w:szCs w:val="16"/>
      </w:rPr>
    </w:pPr>
    <w:r w:rsidRPr="0023366F">
      <w:rPr>
        <w:rFonts w:ascii="Arial" w:hAnsi="Arial" w:cs="Arial"/>
        <w:b/>
        <w:i/>
        <w:noProof/>
        <w:sz w:val="20"/>
        <w:szCs w:val="20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647E935" wp14:editId="1D677E6A">
          <wp:simplePos x="0" y="0"/>
          <wp:positionH relativeFrom="page">
            <wp:posOffset>4032250</wp:posOffset>
          </wp:positionH>
          <wp:positionV relativeFrom="page">
            <wp:posOffset>9522460</wp:posOffset>
          </wp:positionV>
          <wp:extent cx="3533140" cy="1154551"/>
          <wp:effectExtent l="0" t="0" r="0" b="0"/>
          <wp:wrapTight wrapText="bothSides">
            <wp:wrapPolygon edited="0">
              <wp:start x="0" y="0"/>
              <wp:lineTo x="0" y="21386"/>
              <wp:lineTo x="21429" y="21386"/>
              <wp:lineTo x="2142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140" cy="1154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07A1" w:rsidRPr="000207A1">
      <w:rPr>
        <w:rFonts w:ascii="Arial" w:eastAsia="Times New Roman" w:hAnsi="Arial" w:cs="Arial"/>
        <w:sz w:val="16"/>
        <w:szCs w:val="16"/>
        <w:lang w:eastAsia="hu-HU"/>
      </w:rPr>
      <w:t xml:space="preserve">Foglalkoztatási, Foglalkoztatás-felügyeleti és </w:t>
    </w:r>
  </w:p>
  <w:p w14:paraId="5B5BE7CF" w14:textId="77777777" w:rsidR="000207A1" w:rsidRPr="000207A1" w:rsidRDefault="000207A1" w:rsidP="000207A1">
    <w:pPr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0207A1">
      <w:rPr>
        <w:rFonts w:ascii="Arial" w:eastAsia="Times New Roman" w:hAnsi="Arial" w:cs="Arial"/>
        <w:sz w:val="16"/>
        <w:szCs w:val="16"/>
        <w:lang w:eastAsia="hu-HU"/>
      </w:rPr>
      <w:t>Munkavédelmi</w:t>
    </w:r>
    <w:r w:rsidRPr="000207A1">
      <w:rPr>
        <w:rFonts w:ascii="Arial" w:eastAsia="Times New Roman" w:hAnsi="Arial" w:cs="Arial"/>
        <w:color w:val="000000"/>
        <w:sz w:val="18"/>
        <w:szCs w:val="18"/>
        <w:lang w:eastAsia="hu-HU"/>
      </w:rPr>
      <w:t xml:space="preserve"> </w:t>
    </w:r>
    <w:r w:rsidRPr="000207A1">
      <w:rPr>
        <w:rFonts w:ascii="Arial" w:eastAsia="Times New Roman" w:hAnsi="Arial" w:cs="Arial"/>
        <w:sz w:val="16"/>
        <w:szCs w:val="16"/>
        <w:lang w:eastAsia="hu-HU"/>
      </w:rPr>
      <w:t>Főosztály</w:t>
    </w:r>
  </w:p>
  <w:p w14:paraId="6FD8DD11" w14:textId="77777777" w:rsidR="000207A1" w:rsidRPr="000207A1" w:rsidRDefault="000207A1" w:rsidP="000207A1">
    <w:pPr>
      <w:tabs>
        <w:tab w:val="center" w:pos="4536"/>
        <w:tab w:val="right" w:pos="9072"/>
      </w:tabs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0207A1">
      <w:rPr>
        <w:rFonts w:ascii="Arial" w:eastAsia="Times New Roman" w:hAnsi="Arial" w:cs="Arial"/>
        <w:sz w:val="16"/>
        <w:szCs w:val="16"/>
        <w:lang w:eastAsia="hu-HU"/>
      </w:rPr>
      <w:t xml:space="preserve">2800 Tatabánya, Bárdos László utca 2. </w:t>
    </w:r>
  </w:p>
  <w:p w14:paraId="6DA5D274" w14:textId="528FA5B5" w:rsidR="000207A1" w:rsidRDefault="000207A1" w:rsidP="000207A1">
    <w:pPr>
      <w:tabs>
        <w:tab w:val="center" w:pos="4536"/>
        <w:tab w:val="right" w:pos="9072"/>
      </w:tabs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0207A1">
      <w:rPr>
        <w:rFonts w:ascii="Arial" w:eastAsia="Times New Roman" w:hAnsi="Arial" w:cs="Arial"/>
        <w:sz w:val="16"/>
        <w:szCs w:val="16"/>
        <w:lang w:eastAsia="hu-HU"/>
      </w:rPr>
      <w:t>Tel.: (34) 795-068</w:t>
    </w:r>
  </w:p>
  <w:p w14:paraId="6F2B0FC1" w14:textId="0F2419ED" w:rsidR="000207A1" w:rsidRPr="000207A1" w:rsidRDefault="000207A1" w:rsidP="000207A1">
    <w:pPr>
      <w:tabs>
        <w:tab w:val="center" w:pos="4536"/>
        <w:tab w:val="right" w:pos="9072"/>
      </w:tabs>
      <w:spacing w:before="0" w:beforeAutospacing="0" w:after="0" w:afterAutospacing="0"/>
      <w:jc w:val="left"/>
      <w:rPr>
        <w:rFonts w:ascii="Arial" w:eastAsia="Times New Roman" w:hAnsi="Arial" w:cs="Arial"/>
        <w:sz w:val="16"/>
        <w:szCs w:val="16"/>
        <w:lang w:eastAsia="hu-HU"/>
      </w:rPr>
    </w:pPr>
    <w:r w:rsidRPr="000207A1">
      <w:rPr>
        <w:rFonts w:ascii="Arial" w:eastAsia="Times New Roman" w:hAnsi="Arial" w:cs="Arial"/>
        <w:sz w:val="16"/>
        <w:szCs w:val="16"/>
        <w:lang w:eastAsia="hu-HU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2D6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7D996574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F36" w14:textId="77777777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31F17022" wp14:editId="1667A33E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1927F2" w14:textId="77777777" w:rsidR="00883B89" w:rsidRDefault="00883B89" w:rsidP="00883B89">
    <w:pPr>
      <w:jc w:val="center"/>
      <w:rPr>
        <w:spacing w:val="20"/>
      </w:rPr>
    </w:pPr>
  </w:p>
  <w:p w14:paraId="521E33C6" w14:textId="77777777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6BB509FE" w14:textId="069319AC" w:rsidR="00883B89" w:rsidRPr="00883B89" w:rsidRDefault="00883B89" w:rsidP="0023366F">
    <w:pPr>
      <w:spacing w:before="0" w:beforeAutospacing="0"/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21FD9"/>
    <w:multiLevelType w:val="hybridMultilevel"/>
    <w:tmpl w:val="08EE08A8"/>
    <w:lvl w:ilvl="0" w:tplc="040E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9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7"/>
  </w:num>
  <w:num w:numId="14">
    <w:abstractNumId w:val="11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9"/>
  </w:num>
  <w:num w:numId="20">
    <w:abstractNumId w:val="31"/>
  </w:num>
  <w:num w:numId="21">
    <w:abstractNumId w:val="18"/>
  </w:num>
  <w:num w:numId="22">
    <w:abstractNumId w:val="25"/>
  </w:num>
  <w:num w:numId="23">
    <w:abstractNumId w:val="28"/>
  </w:num>
  <w:num w:numId="24">
    <w:abstractNumId w:val="20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7"/>
  </w:num>
  <w:num w:numId="31">
    <w:abstractNumId w:val="1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207A1"/>
    <w:rsid w:val="00036BEE"/>
    <w:rsid w:val="000869D2"/>
    <w:rsid w:val="001B0432"/>
    <w:rsid w:val="001C5A35"/>
    <w:rsid w:val="0023366F"/>
    <w:rsid w:val="00236A00"/>
    <w:rsid w:val="0027629C"/>
    <w:rsid w:val="002E67BD"/>
    <w:rsid w:val="003024AF"/>
    <w:rsid w:val="003A43EA"/>
    <w:rsid w:val="003A4CFB"/>
    <w:rsid w:val="003E130D"/>
    <w:rsid w:val="0052267C"/>
    <w:rsid w:val="00526FF6"/>
    <w:rsid w:val="00561DE0"/>
    <w:rsid w:val="005B5728"/>
    <w:rsid w:val="00630880"/>
    <w:rsid w:val="00697C80"/>
    <w:rsid w:val="006A7FAD"/>
    <w:rsid w:val="006C2C04"/>
    <w:rsid w:val="006F6E40"/>
    <w:rsid w:val="007A347F"/>
    <w:rsid w:val="007B3388"/>
    <w:rsid w:val="007C0DE6"/>
    <w:rsid w:val="00842E4C"/>
    <w:rsid w:val="0085726D"/>
    <w:rsid w:val="00883B89"/>
    <w:rsid w:val="008A3CC3"/>
    <w:rsid w:val="0095061F"/>
    <w:rsid w:val="00974438"/>
    <w:rsid w:val="009A42EB"/>
    <w:rsid w:val="00A6406E"/>
    <w:rsid w:val="00A72C7A"/>
    <w:rsid w:val="00B85A5A"/>
    <w:rsid w:val="00BA1F63"/>
    <w:rsid w:val="00BF2AE9"/>
    <w:rsid w:val="00D10B0B"/>
    <w:rsid w:val="00D42EB2"/>
    <w:rsid w:val="00D434A1"/>
    <w:rsid w:val="00D6788F"/>
    <w:rsid w:val="00D9193F"/>
    <w:rsid w:val="00E11FB2"/>
    <w:rsid w:val="00E172C8"/>
    <w:rsid w:val="00E21206"/>
    <w:rsid w:val="00F6161A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1049F1"/>
  <w15:docId w15:val="{3EA227A3-1B56-41B3-B4E4-F6C97B5B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  <w:style w:type="table" w:styleId="Rcsostblzat">
    <w:name w:val="Table Grid"/>
    <w:basedOn w:val="Normltblzat"/>
    <w:uiPriority w:val="39"/>
    <w:rsid w:val="00B85A5A"/>
    <w:pPr>
      <w:spacing w:after="0" w:line="240" w:lineRule="auto"/>
    </w:pPr>
    <w:rPr>
      <w:rFonts w:ascii="Calibri" w:eastAsia="Calibri" w:hAnsi="Calibri" w:cs="Calibri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2</cp:revision>
  <dcterms:created xsi:type="dcterms:W3CDTF">2025-09-01T07:14:00Z</dcterms:created>
  <dcterms:modified xsi:type="dcterms:W3CDTF">2025-09-01T07:14:00Z</dcterms:modified>
</cp:coreProperties>
</file>