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</w:t>
      </w:r>
    </w:p>
    <w:tbl>
      <w:tblPr>
        <w:tblW w:w="6095" w:type="pct"/>
        <w:tblInd w:w="-993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03"/>
        <w:gridCol w:w="477"/>
        <w:gridCol w:w="2337"/>
        <w:gridCol w:w="510"/>
        <w:gridCol w:w="14"/>
        <w:gridCol w:w="1032"/>
        <w:gridCol w:w="604"/>
        <w:gridCol w:w="542"/>
        <w:gridCol w:w="30"/>
        <w:gridCol w:w="776"/>
        <w:gridCol w:w="2534"/>
      </w:tblGrid>
      <w:tr>
        <w:trPr>
          <w:trHeight w:val="306"/>
        </w:trPr>
        <w:tc>
          <w:tcPr>
            <w:tcW w:w="2679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847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2222" w:type="dxa"/>
            <w:gridSpan w:val="5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310" w:type="dxa"/>
            <w:gridSpan w:val="2"/>
            <w:tcBorders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</w:trPr>
        <w:tc>
          <w:tcPr>
            <w:tcW w:w="267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84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22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3310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679" w:type="dxa"/>
            <w:gridSpan w:val="2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861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2178" w:type="dxa"/>
            <w:gridSpan w:val="3"/>
          </w:tcPr>
          <w:p>
            <w:pPr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340" w:type="dxa"/>
            <w:gridSpan w:val="3"/>
          </w:tcPr>
          <w:p>
            <w:pPr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9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8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>
            <w:pPr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952" w:type="dxa"/>
            <w:gridSpan w:val="4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shd w:val="clear" w:color="auto" w:fill="DAEEF3"/>
          </w:tcPr>
          <w:p>
            <w:pPr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  <w:jc w:val="center"/>
        </w:trPr>
        <w:tc>
          <w:tcPr>
            <w:tcW w:w="2202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814" w:type="dxa"/>
            <w:gridSpan w:val="2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1556" w:type="dxa"/>
            <w:gridSpan w:val="3"/>
            <w:shd w:val="pct5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lang w:val="hu"/>
              </w:rPr>
              <w:t>0</w:t>
            </w:r>
          </w:p>
        </w:tc>
        <w:tc>
          <w:tcPr>
            <w:tcW w:w="1952" w:type="dxa"/>
            <w:gridSpan w:val="4"/>
            <w:shd w:val="clear" w:color="auto" w:fill="auto"/>
          </w:tcPr>
          <w:p>
            <w:pPr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  <w:tc>
          <w:tcPr>
            <w:tcW w:w="2534" w:type="dxa"/>
            <w:shd w:val="clear" w:color="auto" w:fill="auto"/>
          </w:tcPr>
          <w:p>
            <w:pPr>
              <w:spacing w:before="40" w:after="40"/>
              <w:rPr>
                <w:rFonts w:ascii="Arial" w:hAnsi="Arial" w:cs="Arial"/>
                <w:color w:val="306785"/>
                <w:sz w:val="16"/>
                <w:lang w:val="hu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58" w:type="dxa"/>
            <w:gridSpan w:val="11"/>
            <w:shd w:val="clear" w:color="auto" w:fill="auto"/>
          </w:tcPr>
          <w:p>
            <w:pPr>
              <w:autoSpaceDE w:val="0"/>
              <w:autoSpaceDN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  <w:lang w:eastAsia="hu-HU"/>
                </w:rPr>
                <w:t>www.munka.hu</w:t>
              </w:r>
            </w:hyperlink>
            <w:bookmarkStart w:id="1" w:name="_GoBack"/>
            <w:bookmarkEnd w:id="1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TOP_PLUSZ-3.1.1-21-FE1-2022-00001 Szent István Program - Gazdaságfejlesztési és Foglalkoztatási Partnerség elnevezésű munkaerőpiaci programból</w:t>
            </w:r>
            <w:r>
              <w:rPr>
                <w:rFonts w:ascii="Arial" w:hAnsi="Arial" w:cs="Arial"/>
                <w:color w:val="0066CC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nyújtható bértámogatás feltételeit tartalmazó Hirdetményt megismertem, az abban foglaltakat elfogadom, a feltételeknek megfelelek.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Fonts w:ascii="Arial" w:hAnsi="Arial" w:cs="Arial"/>
                <w:color w:val="306785"/>
                <w:sz w:val="16"/>
                <w:szCs w:val="16"/>
                <w:vertAlign w:val="superscript"/>
                <w:lang w:eastAsia="hu-HU"/>
              </w:rPr>
              <w:footnoteReference w:id="3"/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7176" w:type="dxa"/>
            <w:gridSpan w:val="7"/>
            <w:shd w:val="clear" w:color="auto" w:fill="auto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882" w:type="dxa"/>
            <w:gridSpan w:val="4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2"/>
          <w:jc w:val="center"/>
        </w:trPr>
        <w:tc>
          <w:tcPr>
            <w:tcW w:w="11058" w:type="dxa"/>
            <w:gridSpan w:val="11"/>
            <w:tcBorders>
              <w:bottom w:val="single" w:sz="4" w:space="0" w:color="auto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spacing w:before="40" w:after="40"/>
              <w:rPr>
                <w:rFonts w:ascii="Arial" w:hAnsi="Arial" w:cs="Arial"/>
                <w:b/>
                <w:color w:val="306785"/>
                <w:sz w:val="16"/>
                <w:lang w:val="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</w:tbl>
    <w:tbl>
      <w:tblPr>
        <w:tblpPr w:leftFromText="141" w:rightFromText="141" w:vertAnchor="text" w:horzAnchor="page" w:tblpX="3691" w:tblpY="756"/>
        <w:tblW w:w="7644" w:type="dxa"/>
        <w:tblLayout w:type="fixed"/>
        <w:tblLook w:val="04A0" w:firstRow="1" w:lastRow="0" w:firstColumn="1" w:lastColumn="0" w:noHBand="0" w:noVBand="1"/>
      </w:tblPr>
      <w:tblGrid>
        <w:gridCol w:w="7644"/>
      </w:tblGrid>
      <w:tr>
        <w:trPr>
          <w:trHeight w:val="854"/>
        </w:trPr>
        <w:tc>
          <w:tcPr>
            <w:tcW w:w="7644" w:type="dxa"/>
            <w:shd w:val="clear" w:color="auto" w:fill="auto"/>
          </w:tcPr>
          <w:p>
            <w:pPr>
              <w:spacing w:before="40" w:after="40"/>
              <w:ind w:left="4423" w:hanging="283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>………..............................................</w:t>
            </w:r>
          </w:p>
          <w:p>
            <w:pPr>
              <w:spacing w:before="40" w:after="40"/>
              <w:jc w:val="right"/>
              <w:rPr>
                <w:color w:val="306785"/>
                <w:lang w:eastAsia="ja-JP"/>
              </w:rPr>
            </w:pPr>
            <w:r>
              <w:rPr>
                <w:color w:val="306785"/>
                <w:lang w:eastAsia="ja-JP"/>
              </w:rPr>
              <w:t xml:space="preserve"> </w:t>
            </w:r>
            <w:r>
              <w:rPr>
                <w:color w:val="306785"/>
                <w:sz w:val="16"/>
                <w:szCs w:val="16"/>
                <w:lang w:eastAsia="ja-JP"/>
              </w:rPr>
              <w:t>a munkaadó cégszerű aláírása</w:t>
            </w:r>
          </w:p>
        </w:tc>
      </w:tr>
    </w:tbl>
    <w:p>
      <w:pPr>
        <w:spacing w:before="40" w:after="40"/>
        <w:ind w:hanging="284"/>
        <w:rPr>
          <w:rFonts w:eastAsia="SimSun"/>
          <w:color w:val="306785"/>
          <w:sz w:val="16"/>
          <w:szCs w:val="16"/>
          <w:lang w:eastAsia="ja-JP"/>
        </w:rPr>
      </w:pPr>
    </w:p>
    <w:p>
      <w:pPr>
        <w:spacing w:before="40" w:after="40"/>
        <w:rPr>
          <w:rFonts w:eastAsia="SimSun"/>
          <w:color w:val="306785"/>
          <w:sz w:val="16"/>
          <w:szCs w:val="16"/>
          <w:lang w:eastAsia="ja-JP"/>
        </w:rPr>
      </w:pPr>
      <w:r>
        <w:rPr>
          <w:rFonts w:eastAsia="SimSun"/>
          <w:color w:val="306785"/>
          <w:sz w:val="16"/>
          <w:szCs w:val="16"/>
          <w:lang w:eastAsia="ja-JP"/>
        </w:rPr>
        <w:t>Kelt, ……………………………20……..év……………..hó…………………….nap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2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2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Bicskei Járási Hivatal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2060 Bicske, Szent István u. 7-11.,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e-mail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:foglalkoztatas.bicske@fejer.gov.hu 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péntek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Abban az esetben kell ki</w:t>
      </w:r>
      <w:r>
        <w:rPr>
          <w:rFonts w:ascii="Arial" w:hAnsi="Arial" w:cs="Arial"/>
          <w:color w:val="1F497D"/>
          <w:sz w:val="16"/>
        </w:rPr>
        <w:t>tölteni</w:t>
      </w:r>
      <w:r>
        <w:rPr>
          <w:rFonts w:ascii="Arial" w:hAnsi="Arial" w:cs="Arial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Arial" w:hAnsi="Arial" w:cs="Arial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Arial" w:eastAsia="Calibri" w:hAnsi="Arial" w:cs="Arial"/>
          <w:color w:val="1F497D"/>
          <w:sz w:val="16"/>
          <w:szCs w:val="16"/>
        </w:rPr>
        <w:footnoteRef/>
      </w:r>
      <w:r>
        <w:rPr>
          <w:rFonts w:ascii="Arial" w:hAnsi="Arial" w:cs="Arial"/>
          <w:color w:val="1F497D"/>
          <w:sz w:val="16"/>
          <w:szCs w:val="16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sz w:val="16"/>
            <w:szCs w:val="16"/>
          </w:rPr>
          <w:t>www.munka.hu</w:t>
        </w:r>
      </w:hyperlink>
      <w:r>
        <w:rPr>
          <w:rFonts w:ascii="Arial" w:hAnsi="Arial" w:cs="Arial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Arial" w:hAnsi="Arial" w:cs="Arial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hivatal.bicske@fejer.gov.hu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C0F65-D447-4458-9247-0AF1F469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2024-02-29T15:45:00Z</dcterms:created>
  <dcterms:modified xsi:type="dcterms:W3CDTF">2024-06-17T13:13:00Z</dcterms:modified>
</cp:coreProperties>
</file>