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1A" w:rsidRDefault="00181F9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BEJELENTŐLAP</w:t>
      </w:r>
    </w:p>
    <w:p w:rsidR="0039261A" w:rsidRDefault="00181F9E">
      <w:pPr>
        <w:jc w:val="center"/>
        <w:rPr>
          <w:szCs w:val="20"/>
        </w:rPr>
      </w:pPr>
      <w:r>
        <w:rPr>
          <w:szCs w:val="20"/>
        </w:rPr>
        <w:t xml:space="preserve">AZON KISÁLLATTARTÓK RÉSZÉRE, AKIK </w:t>
      </w:r>
      <w:r>
        <w:rPr>
          <w:rFonts w:cs="Times New Roman"/>
          <w:caps/>
          <w:szCs w:val="20"/>
        </w:rPr>
        <w:t>AZ EURÓPAI UNIÓS JEGYZÉKEN SZEREPLŐ Idegenhonos inváziós fajok egyedeiT tartják</w:t>
      </w:r>
    </w:p>
    <w:p w:rsidR="0039261A" w:rsidRDefault="0039261A">
      <w:pPr>
        <w:rPr>
          <w:szCs w:val="20"/>
        </w:rPr>
      </w:pPr>
    </w:p>
    <w:p w:rsidR="0039261A" w:rsidRDefault="00181F9E">
      <w:pPr>
        <w:rPr>
          <w:szCs w:val="20"/>
        </w:rPr>
      </w:pPr>
      <w:r>
        <w:rPr>
          <w:szCs w:val="20"/>
        </w:rPr>
        <w:t xml:space="preserve">Beküldendő postai vagy elektronikus úton: </w:t>
      </w:r>
    </w:p>
    <w:p w:rsidR="0039261A" w:rsidRDefault="002D1AA4">
      <w:pPr>
        <w:rPr>
          <w:szCs w:val="20"/>
        </w:rPr>
      </w:pPr>
      <w:r>
        <w:rPr>
          <w:szCs w:val="20"/>
        </w:rPr>
        <w:t>Jász-Nagykun-Szolnok</w:t>
      </w:r>
      <w:r w:rsidR="00181F9E">
        <w:rPr>
          <w:szCs w:val="20"/>
        </w:rPr>
        <w:t xml:space="preserve"> Megyei Kormányhivatal Környezetvédelmi</w:t>
      </w:r>
      <w:r>
        <w:rPr>
          <w:szCs w:val="20"/>
        </w:rPr>
        <w:t>,</w:t>
      </w:r>
      <w:r w:rsidR="00181F9E">
        <w:rPr>
          <w:szCs w:val="20"/>
        </w:rPr>
        <w:t xml:space="preserve"> Természetvédelmi </w:t>
      </w:r>
      <w:r>
        <w:rPr>
          <w:szCs w:val="20"/>
        </w:rPr>
        <w:t xml:space="preserve">és Hulladékgazdálkodási </w:t>
      </w:r>
      <w:r w:rsidR="00181F9E">
        <w:rPr>
          <w:szCs w:val="20"/>
        </w:rPr>
        <w:t>Főosztály</w:t>
      </w:r>
    </w:p>
    <w:p w:rsidR="0039261A" w:rsidRDefault="00181F9E">
      <w:pPr>
        <w:rPr>
          <w:szCs w:val="20"/>
        </w:rPr>
      </w:pPr>
      <w:r>
        <w:rPr>
          <w:szCs w:val="20"/>
        </w:rPr>
        <w:t xml:space="preserve">Postacím: </w:t>
      </w:r>
      <w:r w:rsidR="002D1AA4">
        <w:rPr>
          <w:szCs w:val="20"/>
        </w:rPr>
        <w:t>5000 Szolnok, Ady Endre út 35-37.</w:t>
      </w:r>
    </w:p>
    <w:p w:rsidR="0039261A" w:rsidRDefault="00181F9E">
      <w:pPr>
        <w:rPr>
          <w:szCs w:val="20"/>
        </w:rPr>
      </w:pPr>
      <w:r>
        <w:rPr>
          <w:szCs w:val="20"/>
        </w:rPr>
        <w:t xml:space="preserve">E-mail: </w:t>
      </w:r>
      <w:r w:rsidR="002D1AA4" w:rsidRPr="002D1AA4">
        <w:rPr>
          <w:szCs w:val="20"/>
        </w:rPr>
        <w:t>jasz.kvtv</w:t>
      </w:r>
      <w:r w:rsidRPr="002D1AA4">
        <w:rPr>
          <w:szCs w:val="20"/>
        </w:rPr>
        <w:t>@</w:t>
      </w:r>
      <w:r w:rsidR="002D1AA4" w:rsidRPr="002D1AA4">
        <w:rPr>
          <w:szCs w:val="20"/>
        </w:rPr>
        <w:t>jasz</w:t>
      </w:r>
      <w:r w:rsidRPr="002D1AA4">
        <w:rPr>
          <w:szCs w:val="20"/>
        </w:rPr>
        <w:t>.gov.hu</w:t>
      </w:r>
    </w:p>
    <w:p w:rsidR="0039261A" w:rsidRDefault="0039261A">
      <w:pPr>
        <w:rPr>
          <w:sz w:val="24"/>
        </w:rPr>
      </w:pPr>
    </w:p>
    <w:p w:rsidR="0039261A" w:rsidRDefault="00181F9E">
      <w:r>
        <w:rPr>
          <w:szCs w:val="20"/>
        </w:rPr>
        <w:t>Kérjük, tartott fajonként,* illetve egyedenként töltse ki a bejelentőlapot!</w:t>
      </w:r>
    </w:p>
    <w:p w:rsidR="0039261A" w:rsidRDefault="0039261A">
      <w:pPr>
        <w:rPr>
          <w:szCs w:val="20"/>
        </w:rPr>
      </w:pPr>
    </w:p>
    <w:tbl>
      <w:tblPr>
        <w:tblW w:w="913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67"/>
        <w:gridCol w:w="4568"/>
      </w:tblGrid>
      <w:tr w:rsidR="0039261A">
        <w:tc>
          <w:tcPr>
            <w:tcW w:w="9134" w:type="dxa"/>
            <w:gridSpan w:val="2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KISÁLLATTARTÓ (TULAJDONOS) NEVE: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KISÁLLATTARTÓ (TULAJDONOS) LAKCÍME: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KISÁLLATTARTÓ (TULAJDONOS) TOVÁBBI ELÉRH</w:t>
            </w:r>
            <w:r w:rsidR="002D1AA4">
              <w:rPr>
                <w:sz w:val="16"/>
                <w:szCs w:val="16"/>
              </w:rPr>
              <w:t>ETŐSÉGEI (telefonszám, e-mail):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TARTOTT FAJ* MEGNEVEZÉSE: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TARTOTT FAJ </w:t>
            </w:r>
            <w:proofErr w:type="gramStart"/>
            <w:r>
              <w:rPr>
                <w:sz w:val="16"/>
                <w:szCs w:val="16"/>
              </w:rPr>
              <w:t>IVARA :</w:t>
            </w:r>
            <w:proofErr w:type="gramEnd"/>
            <w:r>
              <w:rPr>
                <w:sz w:val="16"/>
                <w:szCs w:val="16"/>
              </w:rPr>
              <w:t xml:space="preserve"> (A megfelelő aláhúzandó)</w:t>
            </w: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</w:pPr>
            <w:r>
              <w:rPr>
                <w:sz w:val="16"/>
                <w:szCs w:val="16"/>
              </w:rPr>
              <w:t>HÍM</w:t>
            </w: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</w:pPr>
            <w:r>
              <w:rPr>
                <w:sz w:val="16"/>
                <w:szCs w:val="16"/>
              </w:rPr>
              <w:t>IVARTALANÍTOTT HÍM</w:t>
            </w: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</w:pPr>
            <w:r>
              <w:rPr>
                <w:sz w:val="16"/>
                <w:szCs w:val="16"/>
              </w:rPr>
              <w:t>NŐSTÉNY</w:t>
            </w: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IVARTALANÍTOTT NŐSTÉNY</w:t>
            </w:r>
          </w:p>
          <w:p w:rsidR="0039261A" w:rsidRDefault="00181F9E">
            <w:pPr>
              <w:pStyle w:val="Tblzattartalom"/>
              <w:tabs>
                <w:tab w:val="left" w:pos="2670"/>
                <w:tab w:val="left" w:pos="3660"/>
              </w:tabs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ISMERETLEN IVARÚ</w:t>
            </w: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tabs>
                <w:tab w:val="left" w:pos="2670"/>
              </w:tabs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TARTOTT FAJ KORA:</w:t>
            </w:r>
          </w:p>
          <w:p w:rsidR="0039261A" w:rsidRDefault="0039261A">
            <w:pPr>
              <w:pStyle w:val="Tblzattartalom"/>
              <w:tabs>
                <w:tab w:val="left" w:pos="2670"/>
              </w:tabs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tabs>
                <w:tab w:val="left" w:pos="2670"/>
              </w:tabs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SZÜLETETT/KELT</w:t>
            </w:r>
            <w:proofErr w:type="gramStart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                             év</w:t>
            </w:r>
            <w:proofErr w:type="gramEnd"/>
            <w:r>
              <w:rPr>
                <w:sz w:val="16"/>
                <w:szCs w:val="16"/>
              </w:rPr>
              <w:t>/hónap/nap</w:t>
            </w: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TARTOTT EGYED JELÖLÉSÉNEK TÍPUSA (pl. fémgyűrű, </w:t>
            </w:r>
            <w:proofErr w:type="spellStart"/>
            <w:r>
              <w:rPr>
                <w:sz w:val="16"/>
                <w:szCs w:val="16"/>
              </w:rPr>
              <w:t>krotália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gramStart"/>
            <w:r>
              <w:rPr>
                <w:sz w:val="16"/>
                <w:szCs w:val="16"/>
              </w:rPr>
              <w:t>ÉS</w:t>
            </w:r>
            <w:proofErr w:type="gramEnd"/>
            <w:r>
              <w:rPr>
                <w:sz w:val="16"/>
                <w:szCs w:val="16"/>
              </w:rPr>
              <w:t xml:space="preserve"> AZONOSÍTÓJA: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4567" w:type="dxa"/>
            <w:tcBorders>
              <w:left w:val="single" w:sz="2" w:space="0" w:color="B2B2B2"/>
              <w:bottom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TULAJDONBAKERÜLÉS IDEJE (év/hónap/nap):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  <w:tc>
          <w:tcPr>
            <w:tcW w:w="4567" w:type="dxa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pacing w:val="-10"/>
                <w:sz w:val="16"/>
                <w:szCs w:val="16"/>
              </w:rPr>
            </w:pPr>
            <w:proofErr w:type="gramStart"/>
            <w:r>
              <w:rPr>
                <w:spacing w:val="-10"/>
                <w:sz w:val="16"/>
                <w:szCs w:val="16"/>
              </w:rPr>
              <w:t>A  TULAJDONBAKERÜLÉS</w:t>
            </w:r>
            <w:proofErr w:type="gramEnd"/>
            <w:r>
              <w:rPr>
                <w:spacing w:val="-10"/>
                <w:sz w:val="16"/>
                <w:szCs w:val="16"/>
              </w:rPr>
              <w:t xml:space="preserve"> MÓDJA (pl. vásárlás, ajándékozás):</w:t>
            </w: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TARTÁS </w:t>
            </w:r>
            <w:r>
              <w:rPr>
                <w:sz w:val="16"/>
                <w:szCs w:val="16"/>
              </w:rPr>
              <w:t>HELYE (ha nem azonos a kisállattartó címével):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  <w:tr w:rsidR="0039261A">
        <w:tc>
          <w:tcPr>
            <w:tcW w:w="9134" w:type="dxa"/>
            <w:gridSpan w:val="2"/>
            <w:tcBorders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181F9E">
            <w:pPr>
              <w:pStyle w:val="Tblzattartalom"/>
              <w:ind w:left="113"/>
            </w:pPr>
            <w:r>
              <w:rPr>
                <w:sz w:val="16"/>
                <w:szCs w:val="16"/>
              </w:rPr>
              <w:t>A Z</w:t>
            </w:r>
            <w:r w:rsidR="002D1AA4"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RT TARTÁS MÓDJÁNAK LEÍRÁSA</w:t>
            </w:r>
          </w:p>
          <w:p w:rsidR="0039261A" w:rsidRDefault="00181F9E">
            <w:pPr>
              <w:pStyle w:val="Tblzattartalom"/>
              <w:ind w:left="113"/>
            </w:pPr>
            <w:r>
              <w:rPr>
                <w:sz w:val="16"/>
                <w:szCs w:val="16"/>
              </w:rPr>
              <w:t xml:space="preserve">(akvárium, terrárium, </w:t>
            </w:r>
            <w:proofErr w:type="spellStart"/>
            <w:r>
              <w:rPr>
                <w:sz w:val="16"/>
                <w:szCs w:val="16"/>
              </w:rPr>
              <w:t>röpde</w:t>
            </w:r>
            <w:proofErr w:type="spellEnd"/>
            <w:r>
              <w:rPr>
                <w:sz w:val="16"/>
                <w:szCs w:val="16"/>
              </w:rPr>
              <w:t>, ketrec stb. darabszáma, méretei):</w:t>
            </w: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  <w:p w:rsidR="0039261A" w:rsidRDefault="0039261A">
            <w:pPr>
              <w:pStyle w:val="Tblzattartalom"/>
              <w:ind w:left="113"/>
              <w:rPr>
                <w:sz w:val="16"/>
                <w:szCs w:val="16"/>
              </w:rPr>
            </w:pPr>
          </w:p>
        </w:tc>
      </w:tr>
    </w:tbl>
    <w:p w:rsidR="0039261A" w:rsidRDefault="0039261A">
      <w:pPr>
        <w:rPr>
          <w:spacing w:val="-10"/>
          <w:szCs w:val="20"/>
        </w:rPr>
      </w:pPr>
    </w:p>
    <w:p w:rsidR="0039261A" w:rsidRDefault="00181F9E">
      <w:pPr>
        <w:rPr>
          <w:spacing w:val="-10"/>
          <w:szCs w:val="20"/>
        </w:rPr>
      </w:pPr>
      <w:r>
        <w:rPr>
          <w:spacing w:val="-10"/>
          <w:szCs w:val="20"/>
        </w:rPr>
        <w:t xml:space="preserve">Kérjük, csatolja az esetlegesen rendelkezésére álló dokumentumokat (pl. eredetigazolás, engedélyek </w:t>
      </w:r>
      <w:r>
        <w:rPr>
          <w:spacing w:val="-10"/>
          <w:szCs w:val="20"/>
        </w:rPr>
        <w:t>stb.)</w:t>
      </w:r>
    </w:p>
    <w:p w:rsidR="0039261A" w:rsidRDefault="0039261A">
      <w:pPr>
        <w:rPr>
          <w:szCs w:val="20"/>
        </w:rPr>
      </w:pPr>
    </w:p>
    <w:p w:rsidR="002D1AA4" w:rsidRDefault="002D1AA4">
      <w:pPr>
        <w:rPr>
          <w:szCs w:val="20"/>
        </w:rPr>
      </w:pPr>
    </w:p>
    <w:p w:rsidR="0039261A" w:rsidRDefault="00181F9E">
      <w:pPr>
        <w:rPr>
          <w:szCs w:val="20"/>
        </w:rPr>
      </w:pPr>
      <w:r>
        <w:rPr>
          <w:szCs w:val="20"/>
        </w:rPr>
        <w:t>......................................., 20..... ........................ .....</w:t>
      </w:r>
    </w:p>
    <w:p w:rsidR="0039261A" w:rsidRDefault="00181F9E">
      <w:pPr>
        <w:ind w:left="4479"/>
        <w:jc w:val="center"/>
        <w:rPr>
          <w:szCs w:val="20"/>
        </w:rPr>
      </w:pPr>
      <w:r>
        <w:rPr>
          <w:szCs w:val="20"/>
        </w:rPr>
        <w:t>.....................................................</w:t>
      </w:r>
    </w:p>
    <w:p w:rsidR="0039261A" w:rsidRDefault="00181F9E">
      <w:pPr>
        <w:ind w:left="4479"/>
        <w:jc w:val="center"/>
      </w:pPr>
      <w:proofErr w:type="gramStart"/>
      <w:r>
        <w:rPr>
          <w:szCs w:val="20"/>
        </w:rPr>
        <w:t>bejelentő</w:t>
      </w:r>
      <w:proofErr w:type="gramEnd"/>
      <w:r>
        <w:rPr>
          <w:szCs w:val="20"/>
        </w:rPr>
        <w:t xml:space="preserve"> aláírása</w:t>
      </w:r>
    </w:p>
    <w:p w:rsidR="0015226E" w:rsidRDefault="0015226E">
      <w:pPr>
        <w:rPr>
          <w:szCs w:val="20"/>
        </w:rPr>
      </w:pPr>
    </w:p>
    <w:p w:rsidR="007E0072" w:rsidRDefault="002D1AA4" w:rsidP="0015226E">
      <w:pPr>
        <w:rPr>
          <w:szCs w:val="20"/>
        </w:rPr>
      </w:pPr>
      <w:r>
        <w:rPr>
          <w:szCs w:val="20"/>
        </w:rPr>
        <w:br w:type="page"/>
      </w:r>
    </w:p>
    <w:p w:rsidR="007E0072" w:rsidRDefault="007E0072" w:rsidP="0015226E">
      <w:pPr>
        <w:rPr>
          <w:szCs w:val="20"/>
        </w:rPr>
      </w:pPr>
      <w:r w:rsidRPr="007E0072">
        <w:rPr>
          <w:szCs w:val="20"/>
        </w:rPr>
        <w:lastRenderedPageBreak/>
        <w:t>*</w:t>
      </w:r>
    </w:p>
    <w:p w:rsidR="007E0072" w:rsidRDefault="007E0072" w:rsidP="0015226E">
      <w:pPr>
        <w:rPr>
          <w:szCs w:val="20"/>
        </w:rPr>
      </w:pPr>
    </w:p>
    <w:p w:rsidR="00181F9E" w:rsidRPr="00181F9E" w:rsidRDefault="0015226E" w:rsidP="00181F9E">
      <w:pPr>
        <w:rPr>
          <w:szCs w:val="20"/>
        </w:rPr>
      </w:pPr>
      <w:r w:rsidRPr="0015226E">
        <w:rPr>
          <w:szCs w:val="20"/>
        </w:rPr>
        <w:t>A szabályozással érintett fajok</w:t>
      </w:r>
      <w:r w:rsidR="00181F9E">
        <w:rPr>
          <w:szCs w:val="20"/>
        </w:rPr>
        <w:t xml:space="preserve"> </w:t>
      </w:r>
      <w:proofErr w:type="gramStart"/>
      <w:r w:rsidR="00181F9E">
        <w:rPr>
          <w:szCs w:val="20"/>
        </w:rPr>
        <w:t>( A</w:t>
      </w:r>
      <w:proofErr w:type="gramEnd"/>
      <w:r w:rsidR="00181F9E">
        <w:rPr>
          <w:szCs w:val="20"/>
        </w:rPr>
        <w:t xml:space="preserve"> </w:t>
      </w:r>
      <w:r w:rsidR="00181F9E" w:rsidRPr="00181F9E">
        <w:rPr>
          <w:szCs w:val="20"/>
        </w:rPr>
        <w:t>BIZOTTSÁG (EU) 2016/1141 VÉGREHAJTÁSI RENDELETE</w:t>
      </w:r>
    </w:p>
    <w:p w:rsidR="0015226E" w:rsidRPr="0015226E" w:rsidRDefault="00181F9E" w:rsidP="00181F9E">
      <w:pPr>
        <w:rPr>
          <w:szCs w:val="20"/>
        </w:rPr>
      </w:pPr>
      <w:r w:rsidRPr="00181F9E">
        <w:rPr>
          <w:szCs w:val="20"/>
        </w:rPr>
        <w:t>(2016. július 13.)</w:t>
      </w:r>
      <w:r>
        <w:rPr>
          <w:szCs w:val="20"/>
        </w:rPr>
        <w:t xml:space="preserve"> MELLÉKLETE alapján)</w:t>
      </w:r>
    </w:p>
    <w:p w:rsidR="0015226E" w:rsidRPr="007E0072" w:rsidRDefault="0015226E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GERINCTELENEK</w:t>
      </w:r>
    </w:p>
    <w:p w:rsidR="00C8663B" w:rsidRDefault="00C8663B" w:rsidP="0015226E">
      <w:pPr>
        <w:rPr>
          <w:szCs w:val="20"/>
        </w:rPr>
      </w:pPr>
      <w:proofErr w:type="spellStart"/>
      <w:r w:rsidRPr="00C8663B">
        <w:rPr>
          <w:rStyle w:val="markedcontent"/>
          <w:rFonts w:cs="Arial"/>
        </w:rPr>
        <w:t>Gyapjasollós</w:t>
      </w:r>
      <w:proofErr w:type="spellEnd"/>
      <w:r w:rsidRPr="00C8663B">
        <w:rPr>
          <w:rStyle w:val="markedcontent"/>
          <w:rFonts w:cs="Arial"/>
        </w:rPr>
        <w:t xml:space="preserve"> rák</w:t>
      </w:r>
      <w:r>
        <w:rPr>
          <w:rStyle w:val="markedcontent"/>
          <w:rFonts w:cs="Arial"/>
        </w:rPr>
        <w:t xml:space="preserve"> </w:t>
      </w:r>
      <w:r w:rsidRPr="00C8663B">
        <w:rPr>
          <w:rStyle w:val="markedcontent"/>
          <w:rFonts w:cs="Arial"/>
          <w:i/>
        </w:rPr>
        <w:t>(</w:t>
      </w:r>
      <w:proofErr w:type="spellStart"/>
      <w:r w:rsidRPr="00C8663B">
        <w:rPr>
          <w:rStyle w:val="markedcontent"/>
          <w:rFonts w:cs="Arial"/>
          <w:i/>
        </w:rPr>
        <w:t>Eriocheir</w:t>
      </w:r>
      <w:proofErr w:type="spellEnd"/>
      <w:r w:rsidRPr="00C8663B">
        <w:rPr>
          <w:rStyle w:val="markedcontent"/>
          <w:rFonts w:cs="Arial"/>
          <w:i/>
        </w:rPr>
        <w:t xml:space="preserve"> </w:t>
      </w:r>
      <w:proofErr w:type="spellStart"/>
      <w:r w:rsidRPr="00C8663B">
        <w:rPr>
          <w:rStyle w:val="markedcontent"/>
          <w:rFonts w:cs="Arial"/>
          <w:i/>
        </w:rPr>
        <w:t>sinensis</w:t>
      </w:r>
      <w:proofErr w:type="spellEnd"/>
      <w:r w:rsidRPr="00C8663B">
        <w:rPr>
          <w:rStyle w:val="markedcontent"/>
          <w:rFonts w:cs="Arial"/>
          <w:i/>
        </w:rPr>
        <w:t>)</w:t>
      </w:r>
    </w:p>
    <w:p w:rsidR="0015226E" w:rsidRDefault="0015226E" w:rsidP="0015226E">
      <w:pPr>
        <w:rPr>
          <w:i/>
          <w:szCs w:val="20"/>
        </w:rPr>
      </w:pPr>
      <w:r w:rsidRPr="007E0072">
        <w:rPr>
          <w:szCs w:val="20"/>
        </w:rPr>
        <w:t>J</w:t>
      </w:r>
      <w:r w:rsidRPr="007E0072">
        <w:rPr>
          <w:szCs w:val="20"/>
        </w:rPr>
        <w:t xml:space="preserve">elzőrák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Pacifastacus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leniusculus</w:t>
      </w:r>
      <w:proofErr w:type="spellEnd"/>
      <w:r w:rsidRPr="007E0072">
        <w:rPr>
          <w:i/>
          <w:szCs w:val="20"/>
        </w:rPr>
        <w:t>)</w:t>
      </w:r>
    </w:p>
    <w:p w:rsidR="00F50C31" w:rsidRDefault="00F50C31" w:rsidP="0015226E">
      <w:pPr>
        <w:rPr>
          <w:i/>
          <w:szCs w:val="20"/>
        </w:rPr>
      </w:pPr>
      <w:r w:rsidRPr="00F50C31">
        <w:rPr>
          <w:szCs w:val="20"/>
        </w:rPr>
        <w:t xml:space="preserve">Cifrarák </w:t>
      </w:r>
      <w:r>
        <w:rPr>
          <w:i/>
          <w:szCs w:val="20"/>
        </w:rPr>
        <w:t>(</w:t>
      </w:r>
      <w:proofErr w:type="spellStart"/>
      <w:r w:rsidRPr="00F50C31">
        <w:rPr>
          <w:i/>
          <w:szCs w:val="20"/>
        </w:rPr>
        <w:t>Orconectes</w:t>
      </w:r>
      <w:proofErr w:type="spellEnd"/>
      <w:r w:rsidRPr="00F50C31">
        <w:rPr>
          <w:i/>
          <w:szCs w:val="20"/>
        </w:rPr>
        <w:t xml:space="preserve"> </w:t>
      </w:r>
      <w:proofErr w:type="spellStart"/>
      <w:r w:rsidRPr="00F50C31">
        <w:rPr>
          <w:i/>
          <w:szCs w:val="20"/>
        </w:rPr>
        <w:t>limosus</w:t>
      </w:r>
      <w:proofErr w:type="spellEnd"/>
      <w:r>
        <w:rPr>
          <w:i/>
          <w:szCs w:val="20"/>
        </w:rPr>
        <w:t>)</w:t>
      </w:r>
    </w:p>
    <w:p w:rsidR="00F50C31" w:rsidRDefault="00F50C31" w:rsidP="0015226E">
      <w:pPr>
        <w:rPr>
          <w:rStyle w:val="markedcontent"/>
          <w:rFonts w:cs="Arial"/>
          <w:i/>
        </w:rPr>
      </w:pPr>
      <w:r w:rsidRPr="00F50C31">
        <w:rPr>
          <w:rStyle w:val="markedcontent"/>
          <w:rFonts w:cs="Arial"/>
        </w:rPr>
        <w:t xml:space="preserve">Északi rák </w:t>
      </w:r>
      <w:r>
        <w:rPr>
          <w:rStyle w:val="markedcontent"/>
          <w:rFonts w:cs="Arial"/>
          <w:i/>
        </w:rPr>
        <w:t>(</w:t>
      </w:r>
      <w:proofErr w:type="spellStart"/>
      <w:r w:rsidRPr="00F50C31">
        <w:rPr>
          <w:rStyle w:val="markedcontent"/>
          <w:rFonts w:cs="Arial"/>
          <w:i/>
        </w:rPr>
        <w:t>Orconectes</w:t>
      </w:r>
      <w:proofErr w:type="spellEnd"/>
      <w:r w:rsidRPr="00F50C31">
        <w:rPr>
          <w:rStyle w:val="markedcontent"/>
          <w:rFonts w:cs="Arial"/>
          <w:i/>
        </w:rPr>
        <w:t xml:space="preserve"> </w:t>
      </w:r>
      <w:proofErr w:type="spellStart"/>
      <w:r w:rsidRPr="00F50C31">
        <w:rPr>
          <w:rStyle w:val="markedcontent"/>
          <w:rFonts w:cs="Arial"/>
          <w:i/>
        </w:rPr>
        <w:t>virilis</w:t>
      </w:r>
      <w:proofErr w:type="spellEnd"/>
      <w:r>
        <w:rPr>
          <w:rStyle w:val="markedcontent"/>
          <w:rFonts w:cs="Arial"/>
          <w:i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K</w:t>
      </w:r>
      <w:r w:rsidRPr="007E0072">
        <w:rPr>
          <w:szCs w:val="20"/>
        </w:rPr>
        <w:t xml:space="preserve">aliforniai </w:t>
      </w:r>
      <w:proofErr w:type="spellStart"/>
      <w:r w:rsidRPr="007E0072">
        <w:rPr>
          <w:szCs w:val="20"/>
        </w:rPr>
        <w:t>vörösrák</w:t>
      </w:r>
      <w:proofErr w:type="spellEnd"/>
      <w:r w:rsidRPr="007E0072">
        <w:rPr>
          <w:szCs w:val="20"/>
        </w:rPr>
        <w:t xml:space="preserve">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Procambarus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clarkii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V</w:t>
      </w:r>
      <w:r w:rsidRPr="007E0072">
        <w:rPr>
          <w:szCs w:val="20"/>
        </w:rPr>
        <w:t xml:space="preserve">irginiai márványrák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Procambarus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fallax</w:t>
      </w:r>
      <w:proofErr w:type="spellEnd"/>
      <w:r w:rsidRPr="007E0072">
        <w:rPr>
          <w:i/>
          <w:szCs w:val="20"/>
        </w:rPr>
        <w:t>)</w:t>
      </w:r>
    </w:p>
    <w:p w:rsidR="0015226E" w:rsidRDefault="0015226E" w:rsidP="0015226E">
      <w:pPr>
        <w:rPr>
          <w:szCs w:val="20"/>
        </w:rPr>
      </w:pPr>
    </w:p>
    <w:p w:rsidR="00C8663B" w:rsidRDefault="00C8663B" w:rsidP="0015226E">
      <w:pPr>
        <w:rPr>
          <w:szCs w:val="20"/>
        </w:rPr>
      </w:pPr>
      <w:r>
        <w:rPr>
          <w:szCs w:val="20"/>
        </w:rPr>
        <w:t>KÉTÉLTŰEK</w:t>
      </w:r>
    </w:p>
    <w:p w:rsidR="00C8663B" w:rsidRDefault="00C8663B" w:rsidP="0015226E">
      <w:pPr>
        <w:rPr>
          <w:szCs w:val="20"/>
        </w:rPr>
      </w:pPr>
      <w:r>
        <w:rPr>
          <w:bCs/>
          <w:szCs w:val="20"/>
        </w:rPr>
        <w:t>Ö</w:t>
      </w:r>
      <w:r w:rsidRPr="00C8663B">
        <w:rPr>
          <w:bCs/>
          <w:szCs w:val="20"/>
        </w:rPr>
        <w:t>körbéka</w:t>
      </w:r>
      <w:r w:rsidRPr="00C8663B">
        <w:rPr>
          <w:szCs w:val="20"/>
        </w:rPr>
        <w:t xml:space="preserve"> vagy </w:t>
      </w:r>
      <w:r w:rsidRPr="00C8663B">
        <w:rPr>
          <w:bCs/>
          <w:szCs w:val="20"/>
        </w:rPr>
        <w:t>amerikai ökörbéka</w:t>
      </w:r>
      <w:r w:rsidRPr="00C8663B">
        <w:rPr>
          <w:szCs w:val="20"/>
        </w:rPr>
        <w:t xml:space="preserve"> </w:t>
      </w:r>
      <w:r w:rsidRPr="00C8663B">
        <w:rPr>
          <w:i/>
          <w:iCs/>
          <w:szCs w:val="20"/>
        </w:rPr>
        <w:t>(</w:t>
      </w:r>
      <w:proofErr w:type="spellStart"/>
      <w:r w:rsidRPr="00C8663B">
        <w:rPr>
          <w:i/>
          <w:iCs/>
          <w:szCs w:val="20"/>
        </w:rPr>
        <w:t>Lithobates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catesbeianus</w:t>
      </w:r>
      <w:proofErr w:type="spellEnd"/>
      <w:r w:rsidRPr="00C8663B">
        <w:rPr>
          <w:szCs w:val="20"/>
        </w:rPr>
        <w:t xml:space="preserve">, korábban </w:t>
      </w:r>
      <w:proofErr w:type="spellStart"/>
      <w:r w:rsidRPr="00C8663B">
        <w:rPr>
          <w:i/>
          <w:iCs/>
          <w:szCs w:val="20"/>
        </w:rPr>
        <w:t>Rana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catesbeiana</w:t>
      </w:r>
      <w:proofErr w:type="spellEnd"/>
      <w:r w:rsidRPr="00C8663B">
        <w:rPr>
          <w:i/>
          <w:iCs/>
          <w:szCs w:val="20"/>
        </w:rPr>
        <w:t>)</w:t>
      </w:r>
    </w:p>
    <w:p w:rsidR="00C8663B" w:rsidRPr="007E0072" w:rsidRDefault="00C8663B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HALAK</w:t>
      </w:r>
    </w:p>
    <w:p w:rsidR="0015226E" w:rsidRDefault="0015226E" w:rsidP="0015226E">
      <w:pPr>
        <w:rPr>
          <w:i/>
          <w:szCs w:val="20"/>
        </w:rPr>
      </w:pPr>
      <w:r w:rsidRPr="007E0072">
        <w:rPr>
          <w:szCs w:val="20"/>
        </w:rPr>
        <w:t>A</w:t>
      </w:r>
      <w:r w:rsidRPr="007E0072">
        <w:rPr>
          <w:szCs w:val="20"/>
        </w:rPr>
        <w:t xml:space="preserve">murgéb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Perccottus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glenii</w:t>
      </w:r>
      <w:proofErr w:type="spellEnd"/>
      <w:r w:rsidRPr="007E0072">
        <w:rPr>
          <w:i/>
          <w:szCs w:val="20"/>
        </w:rPr>
        <w:t>)</w:t>
      </w:r>
    </w:p>
    <w:p w:rsidR="00F75576" w:rsidRPr="007E0072" w:rsidRDefault="00F75576" w:rsidP="0015226E">
      <w:pPr>
        <w:rPr>
          <w:szCs w:val="20"/>
        </w:rPr>
      </w:pPr>
      <w:r>
        <w:rPr>
          <w:bCs/>
          <w:szCs w:val="20"/>
        </w:rPr>
        <w:t>K</w:t>
      </w:r>
      <w:r w:rsidRPr="00F75576">
        <w:rPr>
          <w:bCs/>
          <w:szCs w:val="20"/>
        </w:rPr>
        <w:t xml:space="preserve">ínai </w:t>
      </w:r>
      <w:proofErr w:type="spellStart"/>
      <w:r w:rsidRPr="00F75576">
        <w:rPr>
          <w:bCs/>
          <w:szCs w:val="20"/>
        </w:rPr>
        <w:t>razbóra</w:t>
      </w:r>
      <w:proofErr w:type="spellEnd"/>
      <w:r w:rsidRPr="00F75576">
        <w:rPr>
          <w:szCs w:val="20"/>
        </w:rPr>
        <w:t xml:space="preserve"> </w:t>
      </w:r>
      <w:r w:rsidRPr="00F75576">
        <w:rPr>
          <w:i/>
          <w:iCs/>
          <w:szCs w:val="20"/>
        </w:rPr>
        <w:t>(</w:t>
      </w:r>
      <w:proofErr w:type="spellStart"/>
      <w:r w:rsidRPr="00F75576">
        <w:rPr>
          <w:i/>
          <w:iCs/>
          <w:szCs w:val="20"/>
        </w:rPr>
        <w:t>Pseudorasbora</w:t>
      </w:r>
      <w:proofErr w:type="spellEnd"/>
      <w:r w:rsidRPr="00F75576">
        <w:rPr>
          <w:i/>
          <w:iCs/>
          <w:szCs w:val="20"/>
        </w:rPr>
        <w:t xml:space="preserve"> </w:t>
      </w:r>
      <w:proofErr w:type="spellStart"/>
      <w:r w:rsidRPr="00F75576">
        <w:rPr>
          <w:i/>
          <w:iCs/>
          <w:szCs w:val="20"/>
        </w:rPr>
        <w:t>parva</w:t>
      </w:r>
      <w:proofErr w:type="spellEnd"/>
      <w:r w:rsidRPr="00F75576">
        <w:rPr>
          <w:i/>
          <w:iCs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HÜLLŐK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É</w:t>
      </w:r>
      <w:r w:rsidRPr="007E0072">
        <w:rPr>
          <w:szCs w:val="20"/>
        </w:rPr>
        <w:t xml:space="preserve">kszerteknős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Trachemys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scripta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MADARAK</w:t>
      </w:r>
    </w:p>
    <w:p w:rsidR="00C8663B" w:rsidRDefault="00C8663B" w:rsidP="0015226E">
      <w:pPr>
        <w:rPr>
          <w:szCs w:val="20"/>
        </w:rPr>
      </w:pPr>
      <w:r>
        <w:rPr>
          <w:bCs/>
          <w:szCs w:val="20"/>
        </w:rPr>
        <w:t>I</w:t>
      </w:r>
      <w:r w:rsidRPr="00C8663B">
        <w:rPr>
          <w:bCs/>
          <w:szCs w:val="20"/>
        </w:rPr>
        <w:t>ndiai varjú</w:t>
      </w:r>
      <w:r w:rsidRPr="00C8663B">
        <w:rPr>
          <w:szCs w:val="20"/>
        </w:rPr>
        <w:t xml:space="preserve">, más néven </w:t>
      </w:r>
      <w:r w:rsidRPr="00C8663B">
        <w:rPr>
          <w:bCs/>
          <w:szCs w:val="20"/>
        </w:rPr>
        <w:t>házi varjú</w:t>
      </w:r>
      <w:r w:rsidRPr="00C8663B">
        <w:rPr>
          <w:szCs w:val="20"/>
        </w:rPr>
        <w:t xml:space="preserve"> </w:t>
      </w:r>
      <w:r w:rsidRPr="00C8663B">
        <w:rPr>
          <w:i/>
          <w:iCs/>
          <w:szCs w:val="20"/>
        </w:rPr>
        <w:t>(</w:t>
      </w:r>
      <w:proofErr w:type="spellStart"/>
      <w:r w:rsidRPr="00C8663B">
        <w:rPr>
          <w:i/>
          <w:iCs/>
          <w:szCs w:val="20"/>
        </w:rPr>
        <w:t>Corvus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splendens</w:t>
      </w:r>
      <w:proofErr w:type="spellEnd"/>
      <w:r w:rsidRPr="00C8663B">
        <w:rPr>
          <w:i/>
          <w:iCs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H</w:t>
      </w:r>
      <w:r w:rsidRPr="007E0072">
        <w:rPr>
          <w:szCs w:val="20"/>
        </w:rPr>
        <w:t xml:space="preserve">alcsontfarkú réce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Oxyura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jamaicensis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N</w:t>
      </w:r>
      <w:r w:rsidRPr="007E0072">
        <w:rPr>
          <w:szCs w:val="20"/>
        </w:rPr>
        <w:t xml:space="preserve">ílusi lúd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Alopochen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aegyptiacus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S</w:t>
      </w:r>
      <w:r w:rsidRPr="007E0072">
        <w:rPr>
          <w:szCs w:val="20"/>
        </w:rPr>
        <w:t xml:space="preserve">zent íbisz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Threskiornis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aethiopicus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EMLŐSÖK</w:t>
      </w:r>
    </w:p>
    <w:p w:rsidR="00C8663B" w:rsidRDefault="00C8663B" w:rsidP="0015226E">
      <w:pPr>
        <w:rPr>
          <w:i/>
          <w:iCs/>
          <w:szCs w:val="20"/>
        </w:rPr>
      </w:pPr>
      <w:r>
        <w:rPr>
          <w:bCs/>
          <w:szCs w:val="20"/>
        </w:rPr>
        <w:t>J</w:t>
      </w:r>
      <w:r w:rsidRPr="00C8663B">
        <w:rPr>
          <w:bCs/>
          <w:szCs w:val="20"/>
        </w:rPr>
        <w:t>ávai mongúz</w:t>
      </w:r>
      <w:r w:rsidRPr="00C8663B">
        <w:rPr>
          <w:szCs w:val="20"/>
        </w:rPr>
        <w:t xml:space="preserve">, más néven </w:t>
      </w:r>
      <w:proofErr w:type="spellStart"/>
      <w:r w:rsidRPr="00C8663B">
        <w:rPr>
          <w:bCs/>
          <w:szCs w:val="20"/>
        </w:rPr>
        <w:t>aranymanguszta</w:t>
      </w:r>
      <w:proofErr w:type="spellEnd"/>
      <w:r w:rsidRPr="00C8663B">
        <w:rPr>
          <w:szCs w:val="20"/>
        </w:rPr>
        <w:t xml:space="preserve"> </w:t>
      </w:r>
      <w:r w:rsidRPr="00C8663B">
        <w:rPr>
          <w:i/>
          <w:iCs/>
          <w:szCs w:val="20"/>
        </w:rPr>
        <w:t>(</w:t>
      </w:r>
      <w:proofErr w:type="spellStart"/>
      <w:r w:rsidRPr="00C8663B">
        <w:rPr>
          <w:i/>
          <w:iCs/>
          <w:szCs w:val="20"/>
        </w:rPr>
        <w:t>Herpestes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javanicus</w:t>
      </w:r>
      <w:proofErr w:type="spellEnd"/>
      <w:r w:rsidRPr="00C8663B">
        <w:rPr>
          <w:i/>
          <w:iCs/>
          <w:szCs w:val="20"/>
        </w:rPr>
        <w:t>)</w:t>
      </w:r>
    </w:p>
    <w:p w:rsidR="00C8663B" w:rsidRDefault="00C8663B" w:rsidP="0015226E">
      <w:pPr>
        <w:rPr>
          <w:i/>
          <w:iCs/>
          <w:szCs w:val="20"/>
        </w:rPr>
      </w:pPr>
      <w:r>
        <w:rPr>
          <w:bCs/>
          <w:szCs w:val="20"/>
        </w:rPr>
        <w:t>K</w:t>
      </w:r>
      <w:r w:rsidRPr="00C8663B">
        <w:rPr>
          <w:bCs/>
          <w:szCs w:val="20"/>
        </w:rPr>
        <w:t xml:space="preserve">ínai </w:t>
      </w:r>
      <w:proofErr w:type="spellStart"/>
      <w:r w:rsidRPr="00C8663B">
        <w:rPr>
          <w:bCs/>
          <w:szCs w:val="20"/>
        </w:rPr>
        <w:t>muntyákszarvas</w:t>
      </w:r>
      <w:proofErr w:type="spellEnd"/>
      <w:r w:rsidRPr="00C8663B">
        <w:rPr>
          <w:szCs w:val="20"/>
        </w:rPr>
        <w:t xml:space="preserve"> </w:t>
      </w:r>
      <w:r w:rsidRPr="00C8663B">
        <w:rPr>
          <w:i/>
          <w:iCs/>
          <w:szCs w:val="20"/>
        </w:rPr>
        <w:t>(</w:t>
      </w:r>
      <w:proofErr w:type="spellStart"/>
      <w:r w:rsidRPr="00C8663B">
        <w:rPr>
          <w:i/>
          <w:iCs/>
          <w:szCs w:val="20"/>
        </w:rPr>
        <w:t>Muntiacus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reevesi</w:t>
      </w:r>
      <w:proofErr w:type="spellEnd"/>
      <w:r w:rsidRPr="00C8663B">
        <w:rPr>
          <w:i/>
          <w:iCs/>
          <w:szCs w:val="20"/>
        </w:rPr>
        <w:t>)</w:t>
      </w:r>
    </w:p>
    <w:p w:rsidR="00C8663B" w:rsidRDefault="00C8663B" w:rsidP="0015226E">
      <w:pPr>
        <w:rPr>
          <w:i/>
          <w:iCs/>
          <w:szCs w:val="20"/>
        </w:rPr>
      </w:pPr>
      <w:r>
        <w:rPr>
          <w:bCs/>
          <w:szCs w:val="20"/>
        </w:rPr>
        <w:t>N</w:t>
      </w:r>
      <w:r w:rsidRPr="00C8663B">
        <w:rPr>
          <w:bCs/>
          <w:szCs w:val="20"/>
        </w:rPr>
        <w:t>utria</w:t>
      </w:r>
      <w:r w:rsidRPr="00C8663B">
        <w:rPr>
          <w:szCs w:val="20"/>
        </w:rPr>
        <w:t xml:space="preserve">, más néven </w:t>
      </w:r>
      <w:r w:rsidRPr="00C8663B">
        <w:rPr>
          <w:bCs/>
          <w:szCs w:val="20"/>
        </w:rPr>
        <w:t>hódpatkány</w:t>
      </w:r>
      <w:r w:rsidRPr="00C8663B">
        <w:rPr>
          <w:szCs w:val="20"/>
        </w:rPr>
        <w:t xml:space="preserve"> vagy </w:t>
      </w:r>
      <w:r w:rsidRPr="00C8663B">
        <w:rPr>
          <w:bCs/>
          <w:szCs w:val="20"/>
        </w:rPr>
        <w:t>mocsári hód</w:t>
      </w:r>
      <w:r w:rsidRPr="00C8663B">
        <w:rPr>
          <w:szCs w:val="20"/>
        </w:rPr>
        <w:t xml:space="preserve"> </w:t>
      </w:r>
      <w:r w:rsidRPr="00C8663B">
        <w:rPr>
          <w:i/>
          <w:iCs/>
          <w:szCs w:val="20"/>
        </w:rPr>
        <w:t>(</w:t>
      </w:r>
      <w:proofErr w:type="spellStart"/>
      <w:r w:rsidRPr="00C8663B">
        <w:rPr>
          <w:i/>
          <w:iCs/>
          <w:szCs w:val="20"/>
        </w:rPr>
        <w:t>Myocastor</w:t>
      </w:r>
      <w:proofErr w:type="spellEnd"/>
      <w:r w:rsidRPr="00C8663B">
        <w:rPr>
          <w:i/>
          <w:iCs/>
          <w:szCs w:val="20"/>
        </w:rPr>
        <w:t xml:space="preserve"> </w:t>
      </w:r>
      <w:proofErr w:type="spellStart"/>
      <w:r w:rsidRPr="00C8663B">
        <w:rPr>
          <w:i/>
          <w:iCs/>
          <w:szCs w:val="20"/>
        </w:rPr>
        <w:t>coypus</w:t>
      </w:r>
      <w:proofErr w:type="spellEnd"/>
      <w:r w:rsidRPr="00C8663B">
        <w:rPr>
          <w:i/>
          <w:iCs/>
          <w:szCs w:val="20"/>
        </w:rPr>
        <w:t>)</w:t>
      </w:r>
    </w:p>
    <w:p w:rsidR="00F50C31" w:rsidRDefault="00F50C31" w:rsidP="0015226E">
      <w:pPr>
        <w:rPr>
          <w:szCs w:val="20"/>
        </w:rPr>
      </w:pPr>
      <w:proofErr w:type="spellStart"/>
      <w:r>
        <w:rPr>
          <w:szCs w:val="20"/>
        </w:rPr>
        <w:t>O</w:t>
      </w:r>
      <w:r w:rsidRPr="007E0072">
        <w:rPr>
          <w:szCs w:val="20"/>
        </w:rPr>
        <w:t>rmányosmedve</w:t>
      </w:r>
      <w:proofErr w:type="spellEnd"/>
      <w:r w:rsidRPr="007E0072">
        <w:rPr>
          <w:szCs w:val="20"/>
        </w:rPr>
        <w:t xml:space="preserve">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Nasua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nasua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A</w:t>
      </w:r>
      <w:r w:rsidRPr="007E0072">
        <w:rPr>
          <w:szCs w:val="20"/>
        </w:rPr>
        <w:t xml:space="preserve">merikai rókamókus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Sciurus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niger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C</w:t>
      </w:r>
      <w:r w:rsidRPr="007E0072">
        <w:rPr>
          <w:szCs w:val="20"/>
        </w:rPr>
        <w:t xml:space="preserve">sinos tarkamókus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Callosciurus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erythraeus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S</w:t>
      </w:r>
      <w:r w:rsidRPr="007E0072">
        <w:rPr>
          <w:szCs w:val="20"/>
        </w:rPr>
        <w:t xml:space="preserve">zibériai </w:t>
      </w:r>
      <w:proofErr w:type="spellStart"/>
      <w:r w:rsidRPr="007E0072">
        <w:rPr>
          <w:szCs w:val="20"/>
        </w:rPr>
        <w:t>csíkosmókus</w:t>
      </w:r>
      <w:proofErr w:type="spellEnd"/>
      <w:r w:rsidRPr="007E0072">
        <w:rPr>
          <w:szCs w:val="20"/>
        </w:rPr>
        <w:t xml:space="preserve">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Tamias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sibiricus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S</w:t>
      </w:r>
      <w:r w:rsidRPr="007E0072">
        <w:rPr>
          <w:szCs w:val="20"/>
        </w:rPr>
        <w:t xml:space="preserve">zürke mókus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Sciurus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carolinensis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  <w:r w:rsidRPr="007E0072">
        <w:rPr>
          <w:szCs w:val="20"/>
        </w:rPr>
        <w:t>M</w:t>
      </w:r>
      <w:r w:rsidRPr="007E0072">
        <w:rPr>
          <w:szCs w:val="20"/>
        </w:rPr>
        <w:t xml:space="preserve">osómedve </w:t>
      </w:r>
      <w:r w:rsidRPr="007E0072">
        <w:rPr>
          <w:i/>
          <w:szCs w:val="20"/>
        </w:rPr>
        <w:t>(</w:t>
      </w:r>
      <w:proofErr w:type="spellStart"/>
      <w:r w:rsidRPr="007E0072">
        <w:rPr>
          <w:i/>
          <w:szCs w:val="20"/>
        </w:rPr>
        <w:t>Procyon</w:t>
      </w:r>
      <w:proofErr w:type="spellEnd"/>
      <w:r w:rsidRPr="007E0072">
        <w:rPr>
          <w:i/>
          <w:szCs w:val="20"/>
        </w:rPr>
        <w:t xml:space="preserve"> </w:t>
      </w:r>
      <w:proofErr w:type="spellStart"/>
      <w:r w:rsidRPr="007E0072">
        <w:rPr>
          <w:i/>
          <w:szCs w:val="20"/>
        </w:rPr>
        <w:t>lotor</w:t>
      </w:r>
      <w:proofErr w:type="spellEnd"/>
      <w:r w:rsidRPr="007E0072">
        <w:rPr>
          <w:i/>
          <w:szCs w:val="20"/>
        </w:rPr>
        <w:t>)</w:t>
      </w:r>
    </w:p>
    <w:p w:rsidR="0015226E" w:rsidRPr="007E0072" w:rsidRDefault="0015226E" w:rsidP="0015226E">
      <w:pPr>
        <w:rPr>
          <w:szCs w:val="20"/>
        </w:rPr>
      </w:pPr>
    </w:p>
    <w:sectPr w:rsidR="0015226E" w:rsidRPr="007E0072" w:rsidSect="0015226E">
      <w:pgSz w:w="11906" w:h="16838"/>
      <w:pgMar w:top="1110" w:right="1417" w:bottom="638" w:left="1417" w:header="0" w:footer="0" w:gutter="0"/>
      <w:cols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002"/>
    <w:multiLevelType w:val="multilevel"/>
    <w:tmpl w:val="792AD6D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39261A"/>
    <w:rsid w:val="0015226E"/>
    <w:rsid w:val="00181F9E"/>
    <w:rsid w:val="002D1AA4"/>
    <w:rsid w:val="0039261A"/>
    <w:rsid w:val="007E0072"/>
    <w:rsid w:val="00C8663B"/>
    <w:rsid w:val="00F50C31"/>
    <w:rsid w:val="00F7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Lucida Sans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61A"/>
    <w:rPr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">
    <w:name w:val="Heading 1"/>
    <w:basedOn w:val="Cmsor"/>
    <w:next w:val="Szvegtrzs"/>
    <w:qFormat/>
    <w:rsid w:val="0039261A"/>
    <w:pPr>
      <w:numPr>
        <w:numId w:val="1"/>
      </w:numPr>
      <w:spacing w:before="284" w:after="140"/>
      <w:outlineLvl w:val="0"/>
    </w:pPr>
    <w:rPr>
      <w:caps/>
      <w:sz w:val="32"/>
      <w:szCs w:val="36"/>
    </w:rPr>
  </w:style>
  <w:style w:type="paragraph" w:customStyle="1" w:styleId="Heading2">
    <w:name w:val="Heading 2"/>
    <w:basedOn w:val="Cmsor"/>
    <w:next w:val="Szvegtrzs"/>
    <w:qFormat/>
    <w:rsid w:val="0039261A"/>
    <w:pPr>
      <w:numPr>
        <w:ilvl w:val="1"/>
        <w:numId w:val="1"/>
      </w:numPr>
      <w:spacing w:before="284" w:after="140"/>
      <w:outlineLvl w:val="1"/>
    </w:pPr>
    <w:rPr>
      <w:caps/>
      <w:szCs w:val="32"/>
    </w:rPr>
  </w:style>
  <w:style w:type="paragraph" w:customStyle="1" w:styleId="Heading3">
    <w:name w:val="Heading 3"/>
    <w:basedOn w:val="Cmsor"/>
    <w:next w:val="Szvegtrzs"/>
    <w:qFormat/>
    <w:rsid w:val="0039261A"/>
    <w:pPr>
      <w:numPr>
        <w:ilvl w:val="2"/>
        <w:numId w:val="1"/>
      </w:numPr>
      <w:spacing w:before="284" w:after="140"/>
      <w:outlineLvl w:val="2"/>
    </w:pPr>
    <w:rPr>
      <w:smallCaps/>
    </w:rPr>
  </w:style>
  <w:style w:type="paragraph" w:customStyle="1" w:styleId="Heading4">
    <w:name w:val="Heading 4"/>
    <w:basedOn w:val="Cmsor"/>
    <w:next w:val="Szvegtrzs"/>
    <w:qFormat/>
    <w:rsid w:val="0039261A"/>
    <w:pPr>
      <w:numPr>
        <w:ilvl w:val="3"/>
        <w:numId w:val="1"/>
      </w:numPr>
      <w:spacing w:before="284" w:after="140"/>
      <w:outlineLvl w:val="3"/>
    </w:pPr>
    <w:rPr>
      <w:iCs/>
      <w:szCs w:val="27"/>
    </w:rPr>
  </w:style>
  <w:style w:type="paragraph" w:customStyle="1" w:styleId="Heading5">
    <w:name w:val="Heading 5"/>
    <w:basedOn w:val="Cmsor"/>
    <w:next w:val="Szvegtrzs"/>
    <w:qFormat/>
    <w:rsid w:val="0039261A"/>
    <w:pPr>
      <w:numPr>
        <w:ilvl w:val="4"/>
        <w:numId w:val="1"/>
      </w:numPr>
      <w:spacing w:before="284" w:after="140"/>
      <w:outlineLvl w:val="4"/>
    </w:pPr>
    <w:rPr>
      <w:smallCaps/>
      <w:sz w:val="24"/>
      <w:szCs w:val="24"/>
    </w:rPr>
  </w:style>
  <w:style w:type="paragraph" w:customStyle="1" w:styleId="Heading6">
    <w:name w:val="Heading 6"/>
    <w:basedOn w:val="Cmsor"/>
    <w:next w:val="Szvegtrzs"/>
    <w:qFormat/>
    <w:rsid w:val="0039261A"/>
    <w:pPr>
      <w:numPr>
        <w:ilvl w:val="5"/>
        <w:numId w:val="1"/>
      </w:numPr>
      <w:spacing w:before="284" w:after="140"/>
      <w:outlineLvl w:val="5"/>
    </w:pPr>
    <w:rPr>
      <w:iCs/>
      <w:smallCaps/>
      <w:sz w:val="24"/>
      <w:szCs w:val="24"/>
    </w:rPr>
  </w:style>
  <w:style w:type="paragraph" w:customStyle="1" w:styleId="Heading7">
    <w:name w:val="Heading 7"/>
    <w:basedOn w:val="Cmsor"/>
    <w:next w:val="Szvegtrzs"/>
    <w:qFormat/>
    <w:rsid w:val="0039261A"/>
    <w:pPr>
      <w:numPr>
        <w:ilvl w:val="6"/>
        <w:numId w:val="1"/>
      </w:numPr>
      <w:spacing w:before="284" w:after="140"/>
      <w:outlineLvl w:val="6"/>
    </w:pPr>
    <w:rPr>
      <w:smallCaps/>
      <w:sz w:val="24"/>
      <w:szCs w:val="22"/>
    </w:rPr>
  </w:style>
  <w:style w:type="paragraph" w:customStyle="1" w:styleId="Heading8">
    <w:name w:val="Heading 8"/>
    <w:basedOn w:val="Cmsor"/>
    <w:next w:val="Szvegtrzs"/>
    <w:qFormat/>
    <w:rsid w:val="0039261A"/>
    <w:pPr>
      <w:numPr>
        <w:ilvl w:val="7"/>
        <w:numId w:val="1"/>
      </w:numPr>
      <w:spacing w:before="284" w:after="140"/>
      <w:outlineLvl w:val="7"/>
    </w:pPr>
    <w:rPr>
      <w:iCs/>
      <w:smallCaps/>
      <w:sz w:val="24"/>
      <w:szCs w:val="22"/>
    </w:rPr>
  </w:style>
  <w:style w:type="paragraph" w:customStyle="1" w:styleId="Heading9">
    <w:name w:val="Heading 9"/>
    <w:basedOn w:val="Cmsor"/>
    <w:next w:val="Szvegtrzs"/>
    <w:qFormat/>
    <w:rsid w:val="0039261A"/>
    <w:pPr>
      <w:numPr>
        <w:ilvl w:val="8"/>
        <w:numId w:val="1"/>
      </w:numPr>
      <w:spacing w:before="284" w:after="140"/>
      <w:outlineLvl w:val="8"/>
    </w:pPr>
    <w:rPr>
      <w:smallCaps/>
      <w:sz w:val="24"/>
      <w:szCs w:val="21"/>
    </w:rPr>
  </w:style>
  <w:style w:type="character" w:customStyle="1" w:styleId="Felsorolsjel">
    <w:name w:val="Felsorolásjel"/>
    <w:qFormat/>
    <w:rsid w:val="0039261A"/>
    <w:rPr>
      <w:rFonts w:ascii="OpenSymbol" w:eastAsia="OpenSymbol" w:hAnsi="OpenSymbol" w:cs="OpenSymbol"/>
    </w:rPr>
  </w:style>
  <w:style w:type="character" w:customStyle="1" w:styleId="Szmozsjelek">
    <w:name w:val="Számozásjelek"/>
    <w:qFormat/>
    <w:rsid w:val="0039261A"/>
    <w:rPr>
      <w:rFonts w:ascii="Times New Roman" w:hAnsi="Times New Roman"/>
    </w:rPr>
  </w:style>
  <w:style w:type="character" w:customStyle="1" w:styleId="Idzet1">
    <w:name w:val="Idézet1"/>
    <w:qFormat/>
    <w:rsid w:val="0039261A"/>
    <w:rPr>
      <w:i/>
      <w:iCs/>
    </w:rPr>
  </w:style>
  <w:style w:type="character" w:styleId="Ershangslyozs">
    <w:name w:val="Intense Emphasis"/>
    <w:qFormat/>
    <w:rsid w:val="0039261A"/>
    <w:rPr>
      <w:b/>
      <w:bCs/>
    </w:rPr>
  </w:style>
  <w:style w:type="character" w:customStyle="1" w:styleId="Hangslyozs">
    <w:name w:val="Hangsúlyozás"/>
    <w:qFormat/>
    <w:rsid w:val="0039261A"/>
    <w:rPr>
      <w:i w:val="0"/>
      <w:iCs/>
      <w:u w:val="single"/>
    </w:rPr>
  </w:style>
  <w:style w:type="paragraph" w:customStyle="1" w:styleId="Cmsor">
    <w:name w:val="Címsor"/>
    <w:basedOn w:val="Norml"/>
    <w:next w:val="Szvegtrzs"/>
    <w:qFormat/>
    <w:rsid w:val="0039261A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rsid w:val="0039261A"/>
    <w:pPr>
      <w:spacing w:after="140" w:line="276" w:lineRule="auto"/>
      <w:jc w:val="both"/>
    </w:pPr>
  </w:style>
  <w:style w:type="paragraph" w:styleId="Lista">
    <w:name w:val="List"/>
    <w:basedOn w:val="Tovbbiszvegtrzsstlusok"/>
    <w:rsid w:val="0039261A"/>
  </w:style>
  <w:style w:type="paragraph" w:customStyle="1" w:styleId="Caption">
    <w:name w:val="Caption"/>
    <w:basedOn w:val="Vlaszthattovbbistlusok"/>
    <w:qFormat/>
    <w:rsid w:val="0039261A"/>
    <w:pPr>
      <w:suppressLineNumbers/>
      <w:spacing w:before="120" w:after="120"/>
    </w:pPr>
    <w:rPr>
      <w:i/>
      <w:iCs/>
      <w:sz w:val="24"/>
    </w:rPr>
  </w:style>
  <w:style w:type="paragraph" w:customStyle="1" w:styleId="Trgymutat">
    <w:name w:val="Tárgymutató"/>
    <w:basedOn w:val="Vlaszthattovbbistlusok"/>
    <w:qFormat/>
    <w:rsid w:val="0039261A"/>
    <w:pPr>
      <w:suppressLineNumbers/>
    </w:pPr>
  </w:style>
  <w:style w:type="paragraph" w:styleId="Cm">
    <w:name w:val="Title"/>
    <w:basedOn w:val="Cmsor"/>
    <w:next w:val="Szvegtrzs"/>
    <w:qFormat/>
    <w:rsid w:val="0039261A"/>
    <w:pPr>
      <w:spacing w:before="0" w:after="283"/>
      <w:jc w:val="center"/>
    </w:pPr>
    <w:rPr>
      <w:smallCaps/>
      <w:sz w:val="48"/>
      <w:szCs w:val="56"/>
    </w:rPr>
  </w:style>
  <w:style w:type="paragraph" w:styleId="Alcm">
    <w:name w:val="Subtitle"/>
    <w:basedOn w:val="Cmsor"/>
    <w:next w:val="Szvegtrzs"/>
    <w:qFormat/>
    <w:rsid w:val="0039261A"/>
    <w:pPr>
      <w:spacing w:before="284" w:after="140"/>
      <w:jc w:val="center"/>
    </w:pPr>
    <w:rPr>
      <w:smallCaps/>
      <w:sz w:val="36"/>
      <w:szCs w:val="36"/>
    </w:rPr>
  </w:style>
  <w:style w:type="paragraph" w:customStyle="1" w:styleId="Alcmkisbets">
    <w:name w:val="Alcím (kisbetűs)"/>
    <w:basedOn w:val="Cmsor"/>
    <w:next w:val="Szvegtrzs"/>
    <w:qFormat/>
    <w:rsid w:val="0039261A"/>
    <w:pPr>
      <w:spacing w:before="284" w:after="140"/>
      <w:jc w:val="center"/>
    </w:pPr>
    <w:rPr>
      <w:sz w:val="36"/>
    </w:rPr>
  </w:style>
  <w:style w:type="paragraph" w:customStyle="1" w:styleId="Alcmjoldalon">
    <w:name w:val="Alcím új oldalon"/>
    <w:basedOn w:val="Alcm"/>
    <w:next w:val="Szvegtrzs"/>
    <w:qFormat/>
    <w:rsid w:val="0039261A"/>
    <w:pPr>
      <w:pageBreakBefore/>
      <w:spacing w:before="0" w:after="142"/>
    </w:pPr>
  </w:style>
  <w:style w:type="paragraph" w:customStyle="1" w:styleId="Cmsor10">
    <w:name w:val="Címsor 10"/>
    <w:basedOn w:val="Cmsor"/>
    <w:next w:val="Szvegtrzs"/>
    <w:qFormat/>
    <w:rsid w:val="0039261A"/>
    <w:pPr>
      <w:spacing w:before="284" w:after="140"/>
      <w:outlineLvl w:val="8"/>
    </w:pPr>
    <w:rPr>
      <w:smallCaps/>
      <w:sz w:val="24"/>
      <w:szCs w:val="21"/>
    </w:rPr>
  </w:style>
  <w:style w:type="paragraph" w:styleId="Felsorols3">
    <w:name w:val="List Bullet 3"/>
    <w:basedOn w:val="Lista"/>
    <w:qFormat/>
    <w:rsid w:val="0039261A"/>
    <w:pPr>
      <w:spacing w:after="120"/>
      <w:ind w:left="360" w:hanging="360"/>
    </w:pPr>
  </w:style>
  <w:style w:type="paragraph" w:styleId="Felsorols4">
    <w:name w:val="List Bullet 4"/>
    <w:basedOn w:val="Lista"/>
    <w:qFormat/>
    <w:rsid w:val="0039261A"/>
    <w:pPr>
      <w:spacing w:after="120"/>
      <w:ind w:left="360" w:hanging="360"/>
    </w:pPr>
  </w:style>
  <w:style w:type="paragraph" w:customStyle="1" w:styleId="Idzetblokk">
    <w:name w:val="Idézetblokk"/>
    <w:basedOn w:val="Szvegtrzs"/>
    <w:qFormat/>
    <w:rsid w:val="0039261A"/>
    <w:pPr>
      <w:spacing w:before="140"/>
      <w:ind w:left="567" w:right="567"/>
    </w:pPr>
    <w:rPr>
      <w:i/>
    </w:rPr>
  </w:style>
  <w:style w:type="paragraph" w:styleId="Alrs">
    <w:name w:val="Signature"/>
    <w:basedOn w:val="dvzlettelalrsok"/>
    <w:next w:val="Egyalrshelyalnv"/>
    <w:rsid w:val="0039261A"/>
    <w:pPr>
      <w:suppressLineNumbers/>
    </w:pPr>
  </w:style>
  <w:style w:type="paragraph" w:styleId="Szvegtrzsbehzssal">
    <w:name w:val="Body Text Indent"/>
    <w:basedOn w:val="Szvegtrzs"/>
    <w:qFormat/>
    <w:rsid w:val="0039261A"/>
    <w:pPr>
      <w:ind w:left="283"/>
    </w:pPr>
  </w:style>
  <w:style w:type="paragraph" w:customStyle="1" w:styleId="Egyalrshelyalnv">
    <w:name w:val="Egy aláíráshely alá név"/>
    <w:basedOn w:val="dvzlettelalrsok"/>
    <w:next w:val="Szvegtrzs"/>
    <w:qFormat/>
    <w:rsid w:val="0039261A"/>
    <w:pPr>
      <w:tabs>
        <w:tab w:val="center" w:pos="6803"/>
      </w:tabs>
      <w:spacing w:after="85"/>
    </w:pPr>
  </w:style>
  <w:style w:type="paragraph" w:customStyle="1" w:styleId="Ktalrshely">
    <w:name w:val="Két aláíráshely"/>
    <w:basedOn w:val="dvzlettelalrsok"/>
    <w:next w:val="Ktalrshelyalnv"/>
    <w:qFormat/>
    <w:rsid w:val="0039261A"/>
    <w:pPr>
      <w:tabs>
        <w:tab w:val="left" w:pos="567"/>
        <w:tab w:val="center" w:leader="underscore" w:pos="3969"/>
        <w:tab w:val="center" w:pos="5102"/>
        <w:tab w:val="center" w:leader="underscore" w:pos="8504"/>
      </w:tabs>
      <w:spacing w:before="568" w:after="84"/>
    </w:pPr>
  </w:style>
  <w:style w:type="paragraph" w:customStyle="1" w:styleId="Ktalrshelyalnv">
    <w:name w:val="Két aláíráshely alá név"/>
    <w:basedOn w:val="dvzlettelalrsok"/>
    <w:next w:val="Szvegtrzs"/>
    <w:qFormat/>
    <w:rsid w:val="0039261A"/>
    <w:pPr>
      <w:tabs>
        <w:tab w:val="center" w:pos="2268"/>
        <w:tab w:val="center" w:pos="6803"/>
      </w:tabs>
      <w:spacing w:after="85"/>
    </w:pPr>
  </w:style>
  <w:style w:type="paragraph" w:customStyle="1" w:styleId="Jobbrahzott">
    <w:name w:val="Jobbra húzott"/>
    <w:basedOn w:val="Szvegtrzs"/>
    <w:qFormat/>
    <w:rsid w:val="0039261A"/>
    <w:pPr>
      <w:tabs>
        <w:tab w:val="left" w:pos="5669"/>
      </w:tabs>
      <w:spacing w:after="142" w:line="240" w:lineRule="auto"/>
      <w:ind w:left="4252"/>
    </w:pPr>
  </w:style>
  <w:style w:type="paragraph" w:customStyle="1" w:styleId="Egyalrshely">
    <w:name w:val="Egy aláíráshely"/>
    <w:basedOn w:val="dvzlettelalrsok"/>
    <w:next w:val="Egyalrshelyalnv"/>
    <w:qFormat/>
    <w:rsid w:val="0039261A"/>
    <w:pPr>
      <w:tabs>
        <w:tab w:val="left" w:pos="5102"/>
        <w:tab w:val="center" w:leader="underscore" w:pos="8504"/>
      </w:tabs>
      <w:spacing w:before="568" w:after="84"/>
    </w:pPr>
  </w:style>
  <w:style w:type="paragraph" w:customStyle="1" w:styleId="Vlaszthattovbbistlusok">
    <w:name w:val="Választható további stílusok"/>
    <w:basedOn w:val="Norml"/>
    <w:qFormat/>
    <w:rsid w:val="0039261A"/>
  </w:style>
  <w:style w:type="paragraph" w:customStyle="1" w:styleId="lfejsllb">
    <w:name w:val="Élőfej és élőláb"/>
    <w:basedOn w:val="Norml"/>
    <w:qFormat/>
    <w:rsid w:val="0039261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Vlaszthattovbbistlusok"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Pratlanlfej">
    <w:name w:val="Páratlan élőfej"/>
    <w:basedOn w:val="Vlaszthattovbbistlusok"/>
    <w:qFormat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Vlaszthattovbbistlusok"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Pratlanllb">
    <w:name w:val="Páratlan élőláb"/>
    <w:basedOn w:val="Vlaszthattovbbistlusok"/>
    <w:qFormat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Proslfej">
    <w:name w:val="Páros élőfej"/>
    <w:basedOn w:val="Vlaszthattovbbistlusok"/>
    <w:qFormat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Prosllb">
    <w:name w:val="Páros élőláb"/>
    <w:basedOn w:val="Vlaszthattovbbistlusok"/>
    <w:qFormat/>
    <w:rsid w:val="0039261A"/>
    <w:pPr>
      <w:suppressLineNumbers/>
      <w:tabs>
        <w:tab w:val="center" w:pos="4536"/>
        <w:tab w:val="right" w:pos="9072"/>
      </w:tabs>
    </w:pPr>
  </w:style>
  <w:style w:type="paragraph" w:customStyle="1" w:styleId="Listatartalom">
    <w:name w:val="Listatartalom"/>
    <w:basedOn w:val="Vlaszthattovbbistlusok"/>
    <w:qFormat/>
    <w:rsid w:val="0039261A"/>
    <w:pPr>
      <w:ind w:left="567"/>
    </w:pPr>
  </w:style>
  <w:style w:type="paragraph" w:customStyle="1" w:styleId="Listafejlc">
    <w:name w:val="Listafejléc"/>
    <w:basedOn w:val="Vlaszthattovbbistlusok"/>
    <w:next w:val="Listatartalom"/>
    <w:qFormat/>
    <w:rsid w:val="0039261A"/>
  </w:style>
  <w:style w:type="paragraph" w:customStyle="1" w:styleId="FootnoteText">
    <w:name w:val="Footnote Text"/>
    <w:basedOn w:val="Vlaszthattovbbistlusok"/>
    <w:rsid w:val="0039261A"/>
    <w:pPr>
      <w:suppressLineNumbers/>
      <w:ind w:left="339" w:hanging="339"/>
    </w:pPr>
    <w:rPr>
      <w:szCs w:val="20"/>
    </w:rPr>
  </w:style>
  <w:style w:type="paragraph" w:customStyle="1" w:styleId="Kerettartalom">
    <w:name w:val="Kerettartalom"/>
    <w:basedOn w:val="Vlaszthattovbbistlusok"/>
    <w:qFormat/>
    <w:rsid w:val="0039261A"/>
  </w:style>
  <w:style w:type="paragraph" w:customStyle="1" w:styleId="Elformzottszveg">
    <w:name w:val="Előformázott szöveg"/>
    <w:basedOn w:val="Vlaszthattovbbistlusok"/>
    <w:qFormat/>
    <w:rsid w:val="0039261A"/>
    <w:rPr>
      <w:rFonts w:ascii="Liberation Mono" w:eastAsia="NSimSun" w:hAnsi="Liberation Mono" w:cs="Liberation Mono"/>
      <w:szCs w:val="20"/>
    </w:rPr>
  </w:style>
  <w:style w:type="paragraph" w:customStyle="1" w:styleId="Tovbbicmsorok">
    <w:name w:val="További címsorok"/>
    <w:basedOn w:val="Cmsor"/>
    <w:qFormat/>
    <w:rsid w:val="0039261A"/>
  </w:style>
  <w:style w:type="paragraph" w:customStyle="1" w:styleId="IndexHeading">
    <w:name w:val="Index Heading"/>
    <w:basedOn w:val="Tovbbicmsorok"/>
    <w:rsid w:val="0039261A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Tblzatjegyzkfejlce">
    <w:name w:val="Táblázatjegyzék fejléce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Objektumjegyzkfejlce">
    <w:name w:val="Objektumjegyzék fejléce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TableofAuthorities">
    <w:name w:val="Table of Authorities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Egynijegyzkfejlce">
    <w:name w:val="Egyéni jegyzék fejléce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Tovbbicmsorok"/>
    <w:qFormat/>
    <w:rsid w:val="0039261A"/>
    <w:pPr>
      <w:suppressLineNumbers/>
    </w:pPr>
    <w:rPr>
      <w:b/>
      <w:bCs/>
      <w:sz w:val="32"/>
      <w:szCs w:val="32"/>
    </w:rPr>
  </w:style>
  <w:style w:type="paragraph" w:customStyle="1" w:styleId="EnvelopeAddress">
    <w:name w:val="Envelope Address"/>
    <w:basedOn w:val="Vlaszthattovbbistlusok"/>
    <w:rsid w:val="0039261A"/>
    <w:pPr>
      <w:suppressLineNumbers/>
      <w:spacing w:after="60"/>
    </w:pPr>
  </w:style>
  <w:style w:type="paragraph" w:customStyle="1" w:styleId="EnvelopeReturn">
    <w:name w:val="Envelope Return"/>
    <w:basedOn w:val="Vlaszthattovbbistlusok"/>
    <w:rsid w:val="0039261A"/>
    <w:pPr>
      <w:suppressLineNumbers/>
      <w:spacing w:after="60"/>
    </w:pPr>
  </w:style>
  <w:style w:type="paragraph" w:styleId="Megszlts">
    <w:name w:val="Salutation"/>
    <w:basedOn w:val="Vlaszthattovbbistlusok"/>
    <w:rsid w:val="0039261A"/>
    <w:pPr>
      <w:suppressLineNumbers/>
    </w:pPr>
  </w:style>
  <w:style w:type="paragraph" w:customStyle="1" w:styleId="EndnoteText">
    <w:name w:val="Endnote Text"/>
    <w:basedOn w:val="Vlaszthattovbbistlusok"/>
    <w:rsid w:val="0039261A"/>
    <w:pPr>
      <w:suppressLineNumbers/>
      <w:ind w:left="339" w:hanging="339"/>
    </w:pPr>
    <w:rPr>
      <w:szCs w:val="20"/>
    </w:rPr>
  </w:style>
  <w:style w:type="paragraph" w:customStyle="1" w:styleId="Vzszintesvonal">
    <w:name w:val="Vízszintes vonal"/>
    <w:basedOn w:val="Vlaszthattovbbistlusok"/>
    <w:next w:val="Szvegtrzs"/>
    <w:qFormat/>
    <w:rsid w:val="0039261A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blzattartalom">
    <w:name w:val="Táblázattartalom"/>
    <w:basedOn w:val="Vlaszthattovbbistlusok"/>
    <w:qFormat/>
    <w:rsid w:val="0039261A"/>
    <w:pPr>
      <w:widowControl w:val="0"/>
      <w:suppressLineNumbers/>
    </w:pPr>
  </w:style>
  <w:style w:type="paragraph" w:customStyle="1" w:styleId="dvzlettel">
    <w:name w:val="Üdvözlettel"/>
    <w:basedOn w:val="dvzlettelalrsok"/>
    <w:next w:val="dvzlettelalattnvscm"/>
    <w:qFormat/>
    <w:rsid w:val="0039261A"/>
    <w:pPr>
      <w:spacing w:before="283" w:after="57"/>
      <w:ind w:left="5102"/>
    </w:pPr>
    <w:rPr>
      <w:b/>
    </w:rPr>
  </w:style>
  <w:style w:type="paragraph" w:customStyle="1" w:styleId="dvzlettelalattnvscm">
    <w:name w:val="Üdvözlettel alatt név és cím"/>
    <w:basedOn w:val="dvzlettelalrsok"/>
    <w:qFormat/>
    <w:rsid w:val="0039261A"/>
    <w:pPr>
      <w:tabs>
        <w:tab w:val="center" w:pos="6803"/>
      </w:tabs>
      <w:spacing w:before="84" w:after="84"/>
      <w:ind w:left="5102"/>
    </w:pPr>
  </w:style>
  <w:style w:type="paragraph" w:customStyle="1" w:styleId="dvzlettelalrsok">
    <w:name w:val="Üdvözlettel;aláírások"/>
    <w:basedOn w:val="Norml"/>
    <w:qFormat/>
    <w:rsid w:val="0039261A"/>
  </w:style>
  <w:style w:type="paragraph" w:customStyle="1" w:styleId="Alcmkisbetsjoldalon">
    <w:name w:val="Alcím (kisbetűs) új oldalon"/>
    <w:basedOn w:val="Alcmkisbets"/>
    <w:next w:val="Szvegtrzs"/>
    <w:qFormat/>
    <w:rsid w:val="0039261A"/>
    <w:pPr>
      <w:pageBreakBefore/>
      <w:spacing w:before="0" w:after="142"/>
    </w:pPr>
  </w:style>
  <w:style w:type="paragraph" w:customStyle="1" w:styleId="Dokumentumtpusneve">
    <w:name w:val="Dokumentumtípus neve"/>
    <w:basedOn w:val="Cmsor"/>
    <w:next w:val="Szvegtrzs"/>
    <w:qFormat/>
    <w:rsid w:val="0039261A"/>
    <w:pPr>
      <w:spacing w:before="284" w:after="284"/>
      <w:jc w:val="center"/>
    </w:pPr>
    <w:rPr>
      <w:b/>
      <w:caps/>
      <w:u w:val="single"/>
    </w:rPr>
  </w:style>
  <w:style w:type="paragraph" w:customStyle="1" w:styleId="Kiegsztvgjegyzetek">
    <w:name w:val="Kiegészítő végjegyzetek"/>
    <w:basedOn w:val="dvzlettelalrsok"/>
    <w:qFormat/>
    <w:rsid w:val="0039261A"/>
    <w:pPr>
      <w:tabs>
        <w:tab w:val="left" w:pos="1984"/>
      </w:tabs>
      <w:spacing w:after="85"/>
      <w:ind w:left="567"/>
    </w:pPr>
  </w:style>
  <w:style w:type="paragraph" w:customStyle="1" w:styleId="Fggbehzs">
    <w:name w:val="Függő behúzás"/>
    <w:basedOn w:val="Szvegtrzs"/>
    <w:qFormat/>
    <w:rsid w:val="0039261A"/>
    <w:pPr>
      <w:tabs>
        <w:tab w:val="left" w:pos="567"/>
      </w:tabs>
      <w:ind w:left="567" w:hanging="283"/>
    </w:pPr>
  </w:style>
  <w:style w:type="paragraph" w:customStyle="1" w:styleId="Tovbbiszvegtrzsstlusok">
    <w:name w:val="További szövegtörzs stílusok"/>
    <w:basedOn w:val="Szvegtrzs"/>
    <w:qFormat/>
    <w:rsid w:val="0039261A"/>
  </w:style>
  <w:style w:type="paragraph" w:customStyle="1" w:styleId="AnnotationText">
    <w:name w:val="Annotation Text"/>
    <w:basedOn w:val="Tovbbiszvegtrzsstlusok"/>
    <w:qFormat/>
    <w:rsid w:val="0039261A"/>
    <w:pPr>
      <w:ind w:left="2268"/>
    </w:pPr>
  </w:style>
  <w:style w:type="paragraph" w:customStyle="1" w:styleId="Listabehzs">
    <w:name w:val="Listabehúzás"/>
    <w:basedOn w:val="Tovbbiszvegtrzsstlusok"/>
    <w:qFormat/>
    <w:rsid w:val="0039261A"/>
    <w:pPr>
      <w:tabs>
        <w:tab w:val="left" w:pos="2835"/>
      </w:tabs>
      <w:ind w:left="2835" w:hanging="2551"/>
    </w:pPr>
  </w:style>
  <w:style w:type="paragraph" w:customStyle="1" w:styleId="Tblzatfejlc">
    <w:name w:val="Táblázatfejléc"/>
    <w:basedOn w:val="Tblzattartalom"/>
    <w:qFormat/>
    <w:rsid w:val="0039261A"/>
    <w:pPr>
      <w:jc w:val="center"/>
    </w:pPr>
    <w:rPr>
      <w:b/>
      <w:bCs/>
    </w:rPr>
  </w:style>
  <w:style w:type="numbering" w:customStyle="1" w:styleId="felsorolsjel0">
    <w:name w:val="• felsorolásjel"/>
    <w:qFormat/>
    <w:rsid w:val="0039261A"/>
  </w:style>
  <w:style w:type="numbering" w:customStyle="1" w:styleId="felsorolsjel1">
    <w:name w:val="– felsorolásjel"/>
    <w:qFormat/>
    <w:rsid w:val="0039261A"/>
  </w:style>
  <w:style w:type="numbering" w:customStyle="1" w:styleId="felsorolsjel2">
    <w:name w:val=" felsorolásjel"/>
    <w:qFormat/>
    <w:rsid w:val="0039261A"/>
  </w:style>
  <w:style w:type="numbering" w:customStyle="1" w:styleId="felsorolsjel3">
    <w:name w:val=" felsorolásjel"/>
    <w:qFormat/>
    <w:rsid w:val="0039261A"/>
  </w:style>
  <w:style w:type="numbering" w:customStyle="1" w:styleId="felsorolsjel4">
    <w:name w:val=" felsorolásjel"/>
    <w:qFormat/>
    <w:rsid w:val="0039261A"/>
  </w:style>
  <w:style w:type="numbering" w:customStyle="1" w:styleId="Numbering1">
    <w:name w:val="Numbering 1"/>
    <w:qFormat/>
    <w:rsid w:val="0039261A"/>
  </w:style>
  <w:style w:type="numbering" w:customStyle="1" w:styleId="Numbering2">
    <w:name w:val="Numbering 2"/>
    <w:qFormat/>
    <w:rsid w:val="0039261A"/>
  </w:style>
  <w:style w:type="numbering" w:customStyle="1" w:styleId="Numbering3">
    <w:name w:val="Numbering 3"/>
    <w:qFormat/>
    <w:rsid w:val="0039261A"/>
  </w:style>
  <w:style w:type="numbering" w:customStyle="1" w:styleId="Numbering4">
    <w:name w:val="Numbering 4"/>
    <w:qFormat/>
    <w:rsid w:val="0039261A"/>
  </w:style>
  <w:style w:type="numbering" w:customStyle="1" w:styleId="Numbering5">
    <w:name w:val="Numbering 5"/>
    <w:qFormat/>
    <w:rsid w:val="0039261A"/>
  </w:style>
  <w:style w:type="character" w:customStyle="1" w:styleId="markedcontent">
    <w:name w:val="markedcontent"/>
    <w:basedOn w:val="Bekezdsalapbettpusa"/>
    <w:rsid w:val="00C86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325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Koleszár Krisztián</dc:creator>
  <dc:description/>
  <cp:lastModifiedBy>Windows-felhasználó</cp:lastModifiedBy>
  <cp:revision>20</cp:revision>
  <cp:lastPrinted>2020-12-16T16:04:00Z</cp:lastPrinted>
  <dcterms:created xsi:type="dcterms:W3CDTF">2020-12-10T09:23:00Z</dcterms:created>
  <dcterms:modified xsi:type="dcterms:W3CDTF">2022-01-26T06:52:00Z</dcterms:modified>
  <dc:language>hu-HU</dc:language>
</cp:coreProperties>
</file>