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60E" w:rsidRPr="008E3A1D" w:rsidRDefault="008E3A1D" w:rsidP="008E3A1D">
      <w:pPr>
        <w:tabs>
          <w:tab w:val="left" w:pos="5529"/>
        </w:tabs>
        <w:ind w:right="2268"/>
        <w:rPr>
          <w:rFonts w:ascii="Arial" w:hAnsi="Arial" w:cs="Arial"/>
          <w:b/>
          <w:sz w:val="28"/>
          <w:szCs w:val="28"/>
        </w:rPr>
      </w:pPr>
      <w:r w:rsidRPr="008E3A1D">
        <w:rPr>
          <w:rFonts w:ascii="Arial" w:hAnsi="Arial" w:cs="Arial"/>
          <w:b/>
          <w:sz w:val="28"/>
          <w:szCs w:val="28"/>
        </w:rPr>
        <w:t>Kormányablakban be nem nyújtható kérelmek listája</w:t>
      </w:r>
      <w:r w:rsidR="00DF4462">
        <w:rPr>
          <w:rFonts w:ascii="Arial" w:hAnsi="Arial" w:cs="Arial"/>
          <w:b/>
          <w:sz w:val="28"/>
          <w:szCs w:val="28"/>
        </w:rPr>
        <w:t>:</w:t>
      </w:r>
    </w:p>
    <w:p w:rsidR="00004E77" w:rsidRDefault="00004E77" w:rsidP="00004E77">
      <w:pPr>
        <w:tabs>
          <w:tab w:val="left" w:pos="7950"/>
        </w:tabs>
        <w:spacing w:line="276" w:lineRule="auto"/>
        <w:jc w:val="right"/>
        <w:rPr>
          <w:rFonts w:ascii="Book Antiqua" w:hAnsi="Book Antiqua"/>
          <w:sz w:val="23"/>
          <w:szCs w:val="23"/>
        </w:rPr>
      </w:pPr>
      <w:bookmarkStart w:id="0" w:name="_GoBack"/>
      <w:bookmarkEnd w:id="0"/>
    </w:p>
    <w:p w:rsidR="00004E77" w:rsidRDefault="00004E77" w:rsidP="00004E77">
      <w:pPr>
        <w:tabs>
          <w:tab w:val="left" w:pos="7950"/>
        </w:tabs>
        <w:spacing w:line="276" w:lineRule="auto"/>
        <w:jc w:val="right"/>
        <w:rPr>
          <w:rFonts w:ascii="Book Antiqua" w:hAnsi="Book Antiqua"/>
          <w:sz w:val="23"/>
          <w:szCs w:val="23"/>
        </w:rPr>
      </w:pPr>
    </w:p>
    <w:tbl>
      <w:tblPr>
        <w:tblW w:w="10074" w:type="dxa"/>
        <w:jc w:val="center"/>
        <w:tblCellMar>
          <w:left w:w="70" w:type="dxa"/>
          <w:right w:w="70" w:type="dxa"/>
        </w:tblCellMar>
        <w:tblLook w:val="04A0"/>
      </w:tblPr>
      <w:tblGrid>
        <w:gridCol w:w="660"/>
        <w:gridCol w:w="4169"/>
        <w:gridCol w:w="5245"/>
      </w:tblGrid>
      <w:tr w:rsidR="00004E77" w:rsidRPr="008E3A1D" w:rsidTr="00FE447D">
        <w:trPr>
          <w:trHeight w:val="855"/>
          <w:tblHeader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Sor-szám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Törvény / kormányrendelet, amely kizárja a kérelem kormányablaknál történő előterjesztését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DF4462" w:rsidRDefault="00004E77" w:rsidP="009D30E4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DF446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Az ügykör megnevezése</w:t>
            </w:r>
          </w:p>
        </w:tc>
      </w:tr>
      <w:tr w:rsidR="00004E77" w:rsidRPr="008E3A1D" w:rsidTr="00FE447D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Az egészségügyi hatósági és igazgatási tevékenységről szóló 1991. évi XI. törvény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Az egészségügyi szolgáltatók működésének engedélyezésére, a működési engedély módosítására és visszavonására irányuló eljárásokhoz kapcsolódó kérelmek</w:t>
            </w:r>
          </w:p>
        </w:tc>
      </w:tr>
      <w:tr w:rsidR="00004E77" w:rsidRPr="008E3A1D" w:rsidTr="00FE447D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munkavédelemről szóló 1993. évi XCIII. törvény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rendvédelmi szervek, az Országgyűlési Őrség, valamint az önkormányzati tűzoltóság tekintetében a munkavédelmi hatósági eljárásokkal összefüggő kérelmek</w:t>
            </w:r>
          </w:p>
        </w:tc>
      </w:tr>
      <w:tr w:rsidR="00004E77" w:rsidRPr="008E3A1D" w:rsidTr="00FE447D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találmányok szabadalmi oltalmáról szóló 1995. évi XXXIII. törvény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Szabadalmi ügyekkel összefüggő kérelmek</w:t>
            </w:r>
          </w:p>
        </w:tc>
      </w:tr>
      <w:tr w:rsidR="00004E77" w:rsidRPr="008E3A1D" w:rsidTr="00FE447D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közraktározásról szóló 1996. évi XLVIII. törvény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Közraktározási ügyekkel összefüggő kérelmek</w:t>
            </w:r>
          </w:p>
        </w:tc>
      </w:tr>
      <w:tr w:rsidR="00004E77" w:rsidRPr="008E3A1D" w:rsidTr="00FE447D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Az egyes sportcélú ingatlanok tulajdoni helyzetének rendezéséről szóló 1996. évi LXV. törvény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Sportcélú ingatlanokkal összefüggő méltányossági eljárások kérelmei</w:t>
            </w:r>
          </w:p>
        </w:tc>
      </w:tr>
      <w:tr w:rsidR="00004E77" w:rsidRPr="008E3A1D" w:rsidTr="00FE447D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védjegyek és a földrajzi árujelzők oltalmáról szóló 1997. évi XI. törvény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Szellemi Tulajdon Nemzeti Hivatala hatáskörébe tartozó védjegyeljárások kérelmei</w:t>
            </w:r>
          </w:p>
        </w:tc>
      </w:tr>
      <w:tr w:rsidR="00004E77" w:rsidRPr="008E3A1D" w:rsidTr="00FE447D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Az ingatlan-nyilvántartásról szóló 1997. évi CXLI. törvény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Az ingatlan-nyilvántartási kérelmek</w:t>
            </w:r>
          </w:p>
        </w:tc>
      </w:tr>
      <w:tr w:rsidR="00004E77" w:rsidRPr="008E3A1D" w:rsidTr="00FE447D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szerzői jogról szóló 1999. évi LXXVI. törvény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Az árva mű felhasználására irányuló kérelmek</w:t>
            </w:r>
          </w:p>
        </w:tc>
      </w:tr>
      <w:tr w:rsidR="00004E77" w:rsidRPr="008E3A1D" w:rsidTr="00FE447D">
        <w:trPr>
          <w:trHeight w:val="12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Az elektronikus kereskedelmi szolgáltatások, valamint az információs társadalommal összefüggő szolgáltatások egyes kérdéseiről szóló 2001. évi CVIII. törvény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E77" w:rsidRPr="008E3A1D" w:rsidRDefault="00004E77" w:rsidP="0028440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Nemzeti Média- és Hírközlési Hatóság kéretlen elektronikus hirdetéssel kapcsolatos felügyeleti eljárás</w:t>
            </w:r>
            <w:r w:rsidR="0028440C" w:rsidRPr="008E3A1D">
              <w:rPr>
                <w:rFonts w:ascii="Arial" w:hAnsi="Arial" w:cs="Arial"/>
                <w:color w:val="000000"/>
                <w:sz w:val="20"/>
                <w:szCs w:val="20"/>
              </w:rPr>
              <w:t>ai</w:t>
            </w: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hoz kapcsolódó kérelmei</w:t>
            </w:r>
          </w:p>
        </w:tc>
      </w:tr>
      <w:tr w:rsidR="00004E77" w:rsidRPr="008E3A1D" w:rsidTr="0028440C">
        <w:trPr>
          <w:trHeight w:val="734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Az elektronikus hírközlésről szóló 2003. évi C. törvény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 xml:space="preserve">A Nemzeti Média- és Hírközlési </w:t>
            </w:r>
            <w:r w:rsidR="0028440C" w:rsidRPr="008E3A1D">
              <w:rPr>
                <w:rFonts w:ascii="Arial" w:hAnsi="Arial" w:cs="Arial"/>
                <w:color w:val="000000"/>
                <w:sz w:val="20"/>
                <w:szCs w:val="20"/>
              </w:rPr>
              <w:t>Hatóság elektronikus</w:t>
            </w: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 xml:space="preserve"> hírközléssel összefüggő kérelmei</w:t>
            </w:r>
          </w:p>
        </w:tc>
      </w:tr>
      <w:tr w:rsidR="00004E77" w:rsidRPr="008E3A1D" w:rsidTr="0028440C">
        <w:trPr>
          <w:trHeight w:val="8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sportról szóló 2004. évi I. törvény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Az olimpiai járadék megállapítására és folyósítására irányuló kérelmek</w:t>
            </w:r>
          </w:p>
        </w:tc>
      </w:tr>
      <w:tr w:rsidR="00004E77" w:rsidRPr="008E3A1D" w:rsidTr="00FE447D">
        <w:trPr>
          <w:trHeight w:val="3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mozgóképről szóló 2004. évi II. törvény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Nemzeti Média- és Hírközlési Hatóság Hivatala által végzett mozgóképszakmai hatósági eljárásokhoz kapcsolódó kérelmek</w:t>
            </w:r>
          </w:p>
        </w:tc>
      </w:tr>
      <w:tr w:rsidR="00004E77" w:rsidRPr="008E3A1D" w:rsidTr="00FE447D">
        <w:trPr>
          <w:trHeight w:val="9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1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Az ágazati párbeszéd bizottságokról és a középszintű szociális párbeszéd egyes kérdéseiről szóló 2009. évi LXXIV. törvény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Kollektív szerződés ágazatra történő kiterjesztési és a kiterjesztés visszavonására irányuló kérelmek</w:t>
            </w:r>
          </w:p>
        </w:tc>
      </w:tr>
      <w:tr w:rsidR="00004E77" w:rsidRPr="008E3A1D" w:rsidTr="00FE447D">
        <w:trPr>
          <w:trHeight w:val="9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Az Ágazati Részvételt Megállapító Bizottság hatósági ügyeivel összefüggő kérelmek</w:t>
            </w:r>
          </w:p>
        </w:tc>
      </w:tr>
      <w:tr w:rsidR="00004E77" w:rsidRPr="008E3A1D" w:rsidTr="00FE447D">
        <w:trPr>
          <w:trHeight w:val="9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Az információs önrendelkezési jogról és az információszabadságról szóló 2011. évi CXII. törvény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kötelező szervezeti szabályozás jóváhagyásával összefüggő kérelmek</w:t>
            </w:r>
          </w:p>
        </w:tc>
      </w:tr>
      <w:tr w:rsidR="00004E77" w:rsidRPr="008E3A1D" w:rsidTr="00FE447D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postai szolgáltatásokról szóló 2012. évi CLIX. törvény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 xml:space="preserve">A postai szolgáltatók kérelmei </w:t>
            </w:r>
          </w:p>
        </w:tc>
      </w:tr>
      <w:tr w:rsidR="00004E77" w:rsidRPr="008E3A1D" w:rsidTr="0028440C">
        <w:trPr>
          <w:trHeight w:val="725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honvédek jogállásáról szóló 2012. évi CCV. törvény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hivatásos és a szerződéses állományú katonák baleseti járadék</w:t>
            </w:r>
            <w:r w:rsidR="0028440C" w:rsidRPr="008E3A1D">
              <w:rPr>
                <w:rFonts w:ascii="Arial" w:hAnsi="Arial" w:cs="Arial"/>
                <w:color w:val="000000"/>
                <w:sz w:val="20"/>
                <w:szCs w:val="20"/>
              </w:rPr>
              <w:t>ának</w:t>
            </w: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 xml:space="preserve"> megállapítása iránti kérelmek</w:t>
            </w:r>
          </w:p>
        </w:tc>
      </w:tr>
      <w:tr w:rsidR="00004E77" w:rsidRPr="008E3A1D" w:rsidTr="00FE447D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Magyar Energetikai és Közmű-szabályozási Hivatalról szóló 2013. évi XXII. törvény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 xml:space="preserve">A Magyar Energetikai és Közmű-szabályozási Hivatal hatáskörébe tartozó ügyekkel összefüggő kérelmek (a panaszeljárás kivételével) </w:t>
            </w:r>
          </w:p>
        </w:tc>
      </w:tr>
      <w:tr w:rsidR="00004E77" w:rsidRPr="008E3A1D" w:rsidTr="00FE447D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felnőttképzésről szóló 2013. évi LXXVII. törvény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felnőttképzési tevékenység végzéséhez kapcsolódó engedély kiadására, módosítására, kiegészítésére irányuló kérelmek, továbbá az engedély kiegészítésére irányuló bejelentések</w:t>
            </w:r>
          </w:p>
        </w:tc>
      </w:tr>
      <w:tr w:rsidR="00004E77" w:rsidRPr="008E3A1D" w:rsidTr="00FE447D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Magyar Nemzeti Bankról szóló 2013. évi CXXXIX. törvény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Magyar Nemzeti Bank hatósági eljárásaival összefüggő kérelmek (a fogyasztóvédelmi ellenőrzési eljárás megindítására vonatkozó kérelmek kivételével)</w:t>
            </w:r>
          </w:p>
        </w:tc>
      </w:tr>
      <w:tr w:rsidR="00004E77" w:rsidRPr="008E3A1D" w:rsidTr="00FE447D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közbeszerzésekről szóló 2015. évi CXLIII. törvény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28440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 Az akkreditált közbeszerzési szaktanácsadók névjegyzék</w:t>
            </w:r>
            <w:r w:rsidR="0028440C" w:rsidRPr="008E3A1D">
              <w:rPr>
                <w:rFonts w:ascii="Arial" w:hAnsi="Arial" w:cs="Arial"/>
                <w:color w:val="000000"/>
                <w:sz w:val="20"/>
                <w:szCs w:val="20"/>
              </w:rPr>
              <w:t>é</w:t>
            </w: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be vétel iránti kérelm</w:t>
            </w:r>
            <w:r w:rsidR="0028440C" w:rsidRPr="008E3A1D">
              <w:rPr>
                <w:rFonts w:ascii="Arial" w:hAnsi="Arial" w:cs="Arial"/>
                <w:color w:val="000000"/>
                <w:sz w:val="20"/>
                <w:szCs w:val="20"/>
              </w:rPr>
              <w:t>ek</w:t>
            </w:r>
          </w:p>
        </w:tc>
      </w:tr>
      <w:tr w:rsidR="00004E77" w:rsidRPr="008E3A1D" w:rsidTr="00FE447D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Az igazságügyi szakértőkről szóló 2016. évi XXIX. törvény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Az igazságügyi szakértői szakterület kiterjesztése iránti kérelmek</w:t>
            </w:r>
          </w:p>
        </w:tc>
      </w:tr>
      <w:tr w:rsidR="00004E77" w:rsidRPr="008E3A1D" w:rsidTr="00FE447D">
        <w:trPr>
          <w:trHeight w:val="9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szerzői jogok és a szerzői joghoz kapcsolódó jogok közös kezeléséről szóló 2016. évi XCIII. törvény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jogkezeléssel kapcsolatos hatósági ügyek</w:t>
            </w:r>
          </w:p>
        </w:tc>
      </w:tr>
      <w:tr w:rsidR="00004E77" w:rsidRPr="008E3A1D" w:rsidTr="00FE447D">
        <w:trPr>
          <w:trHeight w:val="600"/>
          <w:jc w:val="center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Az ügyvédi tevékenységről szóló 2017. évi LXXVIII. törvény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Magyar Ügyvédi Kamara hatósági ügyeivel összefüggő kérelmek</w:t>
            </w:r>
          </w:p>
        </w:tc>
      </w:tr>
      <w:tr w:rsidR="00004E77" w:rsidRPr="008E3A1D" w:rsidTr="00FE447D">
        <w:trPr>
          <w:trHeight w:val="9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4D1560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sajátos építményfajták körébe tartozó honvédelmi és katonai célú építményekre vonatkozó építésügyi hatósági engedélyezési eljárások szabályairól szóló 40/2002. (III. 21.) Korm. rendelet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katonai építésügyi hatóság hatáskörébe tartozó építésügyi hatósági engedély iránti kérelmek</w:t>
            </w:r>
          </w:p>
        </w:tc>
      </w:tr>
      <w:tr w:rsidR="00004E77" w:rsidRPr="008E3A1D" w:rsidTr="00FE447D">
        <w:trPr>
          <w:trHeight w:val="9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4D1560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fegyverekről és lőszerekről szóló 253/2004. (VIII. 31.) Korm. rendelet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Az egyedi azonosításra alkalmas gyártási számmal nem rendelkező tűzfegyver tartására irányuló kérelmek</w:t>
            </w:r>
          </w:p>
        </w:tc>
      </w:tr>
      <w:tr w:rsidR="00004E77" w:rsidRPr="008E3A1D" w:rsidTr="00FE447D">
        <w:trPr>
          <w:trHeight w:val="9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4D1560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veszélyes katonai objektumokkal kapcsolatos hatósági eljárás rendjéről szóló 95/2006. (IV. 18.) Korm. rendelet</w:t>
            </w:r>
          </w:p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28440C">
            <w:pPr>
              <w:pStyle w:val="NormlWeb"/>
              <w:spacing w:before="0" w:beforeAutospacing="0" w:after="20" w:afterAutospacing="0" w:line="276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Veszélyes katonai objektum üzemeltetési engedélyezése iránti kérelmek</w:t>
            </w:r>
          </w:p>
        </w:tc>
      </w:tr>
      <w:tr w:rsidR="00004E77" w:rsidRPr="008E3A1D" w:rsidTr="00FE447D">
        <w:trPr>
          <w:trHeight w:val="9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4D1560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Az előzetes eredetiségvizsgálati eljárás részletes szabályairól szóló 301/2009. (XII. 22.) Korm. rendelet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 xml:space="preserve">Járművek előzetes eredetiségvizsgálatának elvégzésére irányuló kérelmek </w:t>
            </w:r>
          </w:p>
        </w:tc>
      </w:tr>
      <w:tr w:rsidR="00004E77" w:rsidRPr="008E3A1D" w:rsidTr="00D10A86">
        <w:trPr>
          <w:trHeight w:val="631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4D1560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1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9D30E4">
            <w:pPr>
              <w:pStyle w:val="NormlWeb"/>
              <w:spacing w:before="160" w:beforeAutospacing="0" w:after="80" w:afterAutospacing="0" w:line="276" w:lineRule="auto"/>
              <w:ind w:firstLine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 polgári célú pirotechnikai tevékenységekről szóló 173/2011. (VIII. 24.) Korm. rendelet</w:t>
            </w:r>
          </w:p>
          <w:p w:rsidR="00004E77" w:rsidRPr="008E3A1D" w:rsidRDefault="00004E77" w:rsidP="009D30E4">
            <w:pPr>
              <w:pStyle w:val="NormlWeb"/>
              <w:spacing w:before="0" w:beforeAutospacing="0" w:after="320" w:afterAutospacing="0" w:line="276" w:lineRule="auto"/>
              <w:ind w:firstLine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680668">
            <w:pPr>
              <w:pStyle w:val="NormlWeb"/>
              <w:pBdr>
                <w:left w:val="single" w:sz="36" w:space="3" w:color="FF0000"/>
              </w:pBdr>
              <w:spacing w:before="0" w:beforeAutospacing="0" w:after="20" w:afterAutospacing="0" w:line="276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 xml:space="preserve"> polgári célú pirotechnikai tevékenységhez szükséges engedély iránti kérelmek</w:t>
            </w:r>
          </w:p>
        </w:tc>
      </w:tr>
      <w:tr w:rsidR="00004E77" w:rsidRPr="008E3A1D" w:rsidTr="00FE447D">
        <w:trPr>
          <w:trHeight w:val="9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4D1560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41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680668">
            <w:pPr>
              <w:pStyle w:val="NormlWeb"/>
              <w:pBdr>
                <w:left w:val="single" w:sz="36" w:space="3" w:color="FF0000"/>
              </w:pBdr>
              <w:spacing w:before="0" w:beforeAutospacing="0" w:after="20" w:afterAutospacing="0" w:line="276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 xml:space="preserve"> polgári célú pirotechnikai termék nem EGT-tagállamba történő kiviteléhez és onnan történő behozatalához szükséges engedély iránti kérelmek</w:t>
            </w:r>
          </w:p>
        </w:tc>
      </w:tr>
      <w:tr w:rsidR="00004E77" w:rsidRPr="008E3A1D" w:rsidTr="00FE447D">
        <w:trPr>
          <w:trHeight w:val="9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4D1560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1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680668">
            <w:pPr>
              <w:pStyle w:val="NormlWeb"/>
              <w:pBdr>
                <w:left w:val="single" w:sz="36" w:space="3" w:color="FF0000"/>
              </w:pBdr>
              <w:spacing w:before="0" w:beforeAutospacing="0" w:after="20" w:afterAutospacing="0" w:line="276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iCs/>
                <w:color w:val="000000"/>
                <w:sz w:val="20"/>
                <w:szCs w:val="20"/>
              </w:rPr>
              <w:t>A</w:t>
            </w: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 xml:space="preserve"> valamely EGT-tagállamban polgári célú pirotechnikai termék vizsgálatára, forgalmazására, tárolására, kiállítására, illetve megsemmisítésére vonatkozó engedély alapján határon átnyúló szolgáltatás keretében végzett tevékenység</w:t>
            </w:r>
            <w:r w:rsidR="00680668" w:rsidRPr="008E3A1D">
              <w:rPr>
                <w:rFonts w:ascii="Arial" w:hAnsi="Arial" w:cs="Arial"/>
                <w:color w:val="000000"/>
                <w:sz w:val="20"/>
                <w:szCs w:val="20"/>
              </w:rPr>
              <w:t>gel összefüggő</w:t>
            </w: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 xml:space="preserve"> bejelentések</w:t>
            </w:r>
          </w:p>
        </w:tc>
      </w:tr>
      <w:tr w:rsidR="00004E77" w:rsidRPr="008E3A1D" w:rsidTr="00D10A86">
        <w:trPr>
          <w:trHeight w:val="766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4D1560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1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680668">
            <w:pPr>
              <w:pStyle w:val="NormlWeb"/>
              <w:pBdr>
                <w:left w:val="single" w:sz="36" w:space="3" w:color="FF0000"/>
              </w:pBdr>
              <w:spacing w:before="0" w:beforeAutospacing="0" w:after="20" w:afterAutospacing="0" w:line="276" w:lineRule="auto"/>
              <w:ind w:hanging="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 Az 1–3. pirotechnikai osztályba tartozó tűzijáték termékek felhasznál</w:t>
            </w:r>
            <w:r w:rsidR="00680668" w:rsidRPr="008E3A1D">
              <w:rPr>
                <w:rFonts w:ascii="Arial" w:hAnsi="Arial" w:cs="Arial"/>
                <w:color w:val="000000"/>
                <w:sz w:val="20"/>
                <w:szCs w:val="20"/>
              </w:rPr>
              <w:t>ásának bejelentése</w:t>
            </w:r>
          </w:p>
        </w:tc>
      </w:tr>
      <w:tr w:rsidR="00004E77" w:rsidRPr="008E3A1D" w:rsidTr="00D10A86">
        <w:trPr>
          <w:trHeight w:val="693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4D1560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680668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Az 1. és 2. pirotechnikai osztályba tartozó tűzijáték termék forgalmazásá</w:t>
            </w:r>
            <w:r w:rsidR="00680668" w:rsidRPr="008E3A1D">
              <w:rPr>
                <w:rFonts w:ascii="Arial" w:hAnsi="Arial" w:cs="Arial"/>
                <w:color w:val="000000"/>
                <w:sz w:val="20"/>
                <w:szCs w:val="20"/>
              </w:rPr>
              <w:t>nak bejelentése</w:t>
            </w:r>
          </w:p>
        </w:tc>
      </w:tr>
      <w:tr w:rsidR="00004E77" w:rsidRPr="008E3A1D" w:rsidTr="00FE447D">
        <w:trPr>
          <w:trHeight w:val="9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4D1560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34.</w:t>
            </w:r>
          </w:p>
        </w:tc>
        <w:tc>
          <w:tcPr>
            <w:tcW w:w="41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létfontosságú rendszerek és létesítmények azonosításáról, kijelöléséről és védelméről szóló 2012. évi CLXVI. törvény végrehajtásáról szóló 65/2013. (III. 8.) Korm. rendelet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D10A8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nemzeti létfontosságú rendszerelemmé történő kijelölés, valamint a visszavonására vonatkozó eljárás</w:t>
            </w:r>
            <w:r w:rsidR="00D10A86" w:rsidRPr="008E3A1D">
              <w:rPr>
                <w:rFonts w:ascii="Arial" w:hAnsi="Arial" w:cs="Arial"/>
                <w:color w:val="000000"/>
                <w:sz w:val="20"/>
                <w:szCs w:val="20"/>
              </w:rPr>
              <w:t xml:space="preserve">okhoz kapcsolódó </w:t>
            </w: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kérel</w:t>
            </w:r>
            <w:r w:rsidR="00D10A86" w:rsidRPr="008E3A1D">
              <w:rPr>
                <w:rFonts w:ascii="Arial" w:hAnsi="Arial" w:cs="Arial"/>
                <w:color w:val="000000"/>
                <w:sz w:val="20"/>
                <w:szCs w:val="20"/>
              </w:rPr>
              <w:t>mek</w:t>
            </w:r>
          </w:p>
        </w:tc>
      </w:tr>
      <w:tr w:rsidR="00004E77" w:rsidRPr="008E3A1D" w:rsidTr="00FE447D">
        <w:trPr>
          <w:trHeight w:val="9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4D1560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4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 xml:space="preserve">Az európai létfontosságú rendszerelemmé történő kijelölés, valamint a kijelölés visszavonására vonatkozó </w:t>
            </w:r>
            <w:r w:rsidR="00D10A86" w:rsidRPr="008E3A1D">
              <w:rPr>
                <w:rFonts w:ascii="Arial" w:hAnsi="Arial" w:cs="Arial"/>
                <w:color w:val="000000"/>
                <w:sz w:val="20"/>
                <w:szCs w:val="20"/>
              </w:rPr>
              <w:t>eljárásokhoz kapcsolódó kérelmek</w:t>
            </w:r>
          </w:p>
        </w:tc>
      </w:tr>
      <w:tr w:rsidR="00004E77" w:rsidRPr="008E3A1D" w:rsidTr="00FE447D">
        <w:trPr>
          <w:trHeight w:val="9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4D1560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1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9D30E4">
            <w:pPr>
              <w:pStyle w:val="NormlWeb"/>
              <w:spacing w:before="160" w:beforeAutospacing="0" w:after="80" w:afterAutospacing="0" w:line="276" w:lineRule="auto"/>
              <w:ind w:firstLine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Az elektronikus információs rendszerek biztonsági felügyeletét ellátó hatóságok, valamint az információbiztonsági felügyelő feladat- és hatásköréről, továbbá a zárt célú elektronikus információs rendszerek meghatározásáról szóló 187/2015. (VII. 13.) Korm. rendelet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Nemzeti Elektronikus Információbiztonsági Hatóság hatósági eljárásaival összefüggő kérelmek</w:t>
            </w:r>
          </w:p>
        </w:tc>
      </w:tr>
      <w:tr w:rsidR="00004E77" w:rsidRPr="008E3A1D" w:rsidTr="00FE447D">
        <w:trPr>
          <w:trHeight w:val="9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4D1560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41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D10A8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Az európai vagy nemzeti létfontosságú rendszerré, létesítménnyé törvény alapján kijelölt rendszerek, létesítmények elektronikus információs rendszerei biztonságának felügyeletét ellátó hatóságként eljáró BM Országos Katasztrófavédelmi</w:t>
            </w:r>
            <w:r w:rsidR="00D10A86" w:rsidRPr="008E3A1D">
              <w:rPr>
                <w:rFonts w:ascii="Arial" w:hAnsi="Arial" w:cs="Arial"/>
                <w:color w:val="000000"/>
                <w:sz w:val="20"/>
                <w:szCs w:val="20"/>
              </w:rPr>
              <w:t xml:space="preserve"> Főigazgatóság hatósági eljárásaival összefüggő kérelmek</w:t>
            </w:r>
          </w:p>
        </w:tc>
      </w:tr>
      <w:tr w:rsidR="00004E77" w:rsidRPr="008E3A1D" w:rsidTr="00D10A86">
        <w:trPr>
          <w:trHeight w:val="1204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4D1560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004E77" w:rsidP="009D30E4">
            <w:pPr>
              <w:spacing w:before="160" w:after="80" w:line="276" w:lineRule="auto"/>
              <w:ind w:firstLine="18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 külföldi felhasználásra szánt közokiratok felülhitelesítésének szabályairól szóló 68/2017. (XII. 28.) Korm. rendelet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4E77" w:rsidRPr="008E3A1D" w:rsidRDefault="00D10A86" w:rsidP="00D10A86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="00004E77" w:rsidRPr="008E3A1D">
              <w:rPr>
                <w:rFonts w:ascii="Arial" w:hAnsi="Arial" w:cs="Arial"/>
                <w:color w:val="000000"/>
                <w:sz w:val="20"/>
                <w:szCs w:val="20"/>
              </w:rPr>
              <w:t xml:space="preserve"> külföldön felhasználásra kerülő közokiratok diplomáciai vagy konzuli hitelesítésé</w:t>
            </w: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vel</w:t>
            </w:r>
            <w:r w:rsidR="00004E77" w:rsidRPr="008E3A1D">
              <w:rPr>
                <w:rFonts w:ascii="Arial" w:hAnsi="Arial" w:cs="Arial"/>
                <w:color w:val="000000"/>
                <w:sz w:val="20"/>
                <w:szCs w:val="20"/>
              </w:rPr>
              <w:t xml:space="preserve"> (felülhitelesítésé</w:t>
            </w: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vel</w:t>
            </w:r>
            <w:r w:rsidR="00004E77" w:rsidRPr="008E3A1D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 xml:space="preserve"> összefüggő kérelmek</w:t>
            </w:r>
          </w:p>
        </w:tc>
      </w:tr>
      <w:tr w:rsidR="004D1560" w:rsidRPr="008E3A1D" w:rsidTr="00FE447D">
        <w:trPr>
          <w:trHeight w:val="9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0" w:rsidRPr="008E3A1D" w:rsidRDefault="004D1560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0" w:rsidRPr="008E3A1D" w:rsidRDefault="004D1560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haditechnikai tevékenység engedélyezésének és a vállalkozások tanúsításának részletes szabályairól szóló 156/2017. (VI. 16.) Korm. rendelet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0" w:rsidRPr="008E3A1D" w:rsidRDefault="004D1560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 haditechnikai tevékenységgel összefüggő engedélyek és a tanúsítás iránti kérelmek</w:t>
            </w:r>
          </w:p>
        </w:tc>
      </w:tr>
      <w:tr w:rsidR="004D1560" w:rsidRPr="008E3A1D" w:rsidTr="00FE447D">
        <w:trPr>
          <w:trHeight w:val="9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0" w:rsidRPr="008E3A1D" w:rsidRDefault="004D1560" w:rsidP="009D30E4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0" w:rsidRPr="008E3A1D" w:rsidRDefault="004D1560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Az egységes elektronikuskártya-kibocsátási keretrendszerről szóló 2014. évi LXXXIII. törvény végrehajtásáról szóló 304/2017. (X. 27.) Korm. rendelet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1560" w:rsidRPr="008E3A1D" w:rsidRDefault="004D1560" w:rsidP="009D30E4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A1D">
              <w:rPr>
                <w:rFonts w:ascii="Arial" w:hAnsi="Arial" w:cs="Arial"/>
                <w:color w:val="000000"/>
                <w:sz w:val="20"/>
                <w:szCs w:val="20"/>
              </w:rPr>
              <w:t>Az egységes elektronikuskártya-kibocsátási keretrendszerről szóló 2014. évi LXXXIII. törvény szerinti kártyakibocsátási kérelmek</w:t>
            </w:r>
          </w:p>
        </w:tc>
      </w:tr>
      <w:tr w:rsidR="00F70C32" w:rsidRPr="008F2C40" w:rsidTr="00FE447D">
        <w:trPr>
          <w:trHeight w:val="9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32" w:rsidRPr="008F2C40" w:rsidRDefault="00F70C32" w:rsidP="008F2C4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F2C40">
              <w:rPr>
                <w:rFonts w:ascii="Arial" w:hAnsi="Arial" w:cs="Arial"/>
                <w:color w:val="FF0000"/>
                <w:sz w:val="20"/>
                <w:szCs w:val="20"/>
              </w:rPr>
              <w:t>41.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2C40" w:rsidRPr="008F2C40" w:rsidRDefault="00F70C32" w:rsidP="008F2C40">
            <w:pPr>
              <w:pStyle w:val="NormlWeb"/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F2C40">
              <w:rPr>
                <w:rFonts w:ascii="Arial" w:hAnsi="Arial" w:cs="Arial"/>
                <w:color w:val="FF0000"/>
                <w:sz w:val="20"/>
                <w:szCs w:val="20"/>
              </w:rPr>
              <w:t>A nem közúti mozgó gépek belső égésű motorjaival kapcsolatos</w:t>
            </w:r>
            <w:r w:rsidRPr="008F2C40">
              <w:rPr>
                <w:rFonts w:ascii="Arial" w:hAnsi="Arial" w:cs="Arial"/>
                <w:color w:val="FF0000"/>
                <w:sz w:val="20"/>
                <w:szCs w:val="20"/>
              </w:rPr>
              <w:br/>
              <w:t>típusjóváhagyási eljárás egyes kiegészítő szabályairól és az ezen</w:t>
            </w:r>
            <w:r w:rsidRPr="008F2C40">
              <w:rPr>
                <w:rFonts w:ascii="Arial" w:hAnsi="Arial" w:cs="Arial"/>
                <w:color w:val="FF0000"/>
                <w:sz w:val="20"/>
                <w:szCs w:val="20"/>
              </w:rPr>
              <w:br/>
              <w:t>motorokkal kapcsolatos piacfelügyeleti eljárás szabályairól</w:t>
            </w:r>
            <w:r w:rsidR="008F2C40">
              <w:rPr>
                <w:rFonts w:ascii="Arial" w:hAnsi="Arial" w:cs="Arial"/>
                <w:color w:val="FF0000"/>
                <w:sz w:val="20"/>
                <w:szCs w:val="20"/>
              </w:rPr>
              <w:t xml:space="preserve"> szóló </w:t>
            </w:r>
            <w:r w:rsidRPr="008F2C40">
              <w:rPr>
                <w:rStyle w:val="Kiemels2"/>
                <w:rFonts w:ascii="Arial" w:hAnsi="Arial" w:cs="Arial"/>
                <w:b w:val="0"/>
                <w:color w:val="FF0000"/>
                <w:sz w:val="20"/>
                <w:szCs w:val="20"/>
              </w:rPr>
              <w:t>173/2019. (VII. 16.) Korm. rendelet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32" w:rsidRPr="008F2C40" w:rsidRDefault="00F70C32" w:rsidP="008F2C4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F2C40">
              <w:rPr>
                <w:rFonts w:ascii="Arial" w:hAnsi="Arial" w:cs="Arial"/>
                <w:color w:val="FF0000"/>
                <w:sz w:val="20"/>
                <w:szCs w:val="20"/>
              </w:rPr>
              <w:t>A nem közúti mozgó gépek belső égésű motorjainak EU-típusjóváhagyása iránti kérelmek</w:t>
            </w:r>
          </w:p>
        </w:tc>
      </w:tr>
      <w:tr w:rsidR="00F70C32" w:rsidRPr="008F2C40" w:rsidTr="00FE447D">
        <w:trPr>
          <w:trHeight w:val="9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32" w:rsidRPr="008F2C40" w:rsidRDefault="00F70C32" w:rsidP="008F2C4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F2C40">
              <w:rPr>
                <w:rFonts w:ascii="Arial" w:hAnsi="Arial" w:cs="Arial"/>
                <w:color w:val="FF0000"/>
                <w:sz w:val="20"/>
                <w:szCs w:val="20"/>
              </w:rPr>
              <w:t>42.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32" w:rsidRPr="008F2C40" w:rsidRDefault="00F70C32" w:rsidP="008F2C40">
            <w:pPr>
              <w:pStyle w:val="NormlWeb"/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F2C40">
              <w:rPr>
                <w:rFonts w:ascii="Arial" w:hAnsi="Arial" w:cs="Arial"/>
                <w:color w:val="FF0000"/>
                <w:sz w:val="20"/>
                <w:szCs w:val="20"/>
              </w:rPr>
              <w:t>A Magyarország biztonsági érdekét sértő külföldi befektetések ellenőrzéséről szóló 2018. évi LVII. törvény végrehajtásáról szóló</w:t>
            </w:r>
            <w:r w:rsidR="008F2C4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F2C40">
              <w:rPr>
                <w:rStyle w:val="Kiemels2"/>
                <w:rFonts w:ascii="Arial" w:hAnsi="Arial" w:cs="Arial"/>
                <w:b w:val="0"/>
                <w:color w:val="FF0000"/>
                <w:sz w:val="20"/>
                <w:szCs w:val="20"/>
              </w:rPr>
              <w:t>246/2018. (XII. 17.) Korm. rendelet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32" w:rsidRPr="008F2C40" w:rsidRDefault="00F70C32" w:rsidP="008F2C4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F2C40">
              <w:rPr>
                <w:rFonts w:ascii="Arial" w:hAnsi="Arial" w:cs="Arial"/>
                <w:color w:val="FF0000"/>
                <w:sz w:val="20"/>
                <w:szCs w:val="20"/>
              </w:rPr>
              <w:t>Magyarország biztonsági érdekét sértő külföldi befektetések ellenőrzésére irányuló kérelmek</w:t>
            </w:r>
          </w:p>
        </w:tc>
      </w:tr>
      <w:tr w:rsidR="00F70C32" w:rsidRPr="008F2C40" w:rsidTr="00FE447D">
        <w:trPr>
          <w:trHeight w:val="9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32" w:rsidRPr="008F2C40" w:rsidRDefault="00F70C32" w:rsidP="008F2C4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F2C40">
              <w:rPr>
                <w:rFonts w:ascii="Arial" w:hAnsi="Arial" w:cs="Arial"/>
                <w:color w:val="FF0000"/>
                <w:sz w:val="20"/>
                <w:szCs w:val="20"/>
              </w:rPr>
              <w:t>43.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32" w:rsidRPr="008F2C40" w:rsidRDefault="00F70C32" w:rsidP="008F2C40">
            <w:pPr>
              <w:pStyle w:val="NormlWeb"/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F2C40">
              <w:rPr>
                <w:rFonts w:ascii="Arial" w:hAnsi="Arial" w:cs="Arial"/>
                <w:color w:val="FF0000"/>
                <w:sz w:val="20"/>
                <w:szCs w:val="20"/>
              </w:rPr>
              <w:t>A honvédelmi ágazat sugárvédelmi hatósági feladatairól szóló</w:t>
            </w:r>
            <w:r w:rsidR="008F2C4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F2C40">
              <w:rPr>
                <w:rStyle w:val="Kiemels2"/>
                <w:rFonts w:ascii="Arial" w:hAnsi="Arial" w:cs="Arial"/>
                <w:b w:val="0"/>
                <w:color w:val="FF0000"/>
                <w:sz w:val="20"/>
                <w:szCs w:val="20"/>
              </w:rPr>
              <w:t>166/2018. (IX. 17.) Korm. rendelet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32" w:rsidRPr="008F2C40" w:rsidRDefault="00F70C32" w:rsidP="008F2C4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F2C40">
              <w:rPr>
                <w:rFonts w:ascii="Arial" w:hAnsi="Arial" w:cs="Arial"/>
                <w:color w:val="FF0000"/>
                <w:sz w:val="20"/>
                <w:szCs w:val="20"/>
              </w:rPr>
              <w:t>A katonai sugárvédelmi hatóság engedélyezési eljárásai</w:t>
            </w:r>
          </w:p>
        </w:tc>
      </w:tr>
      <w:tr w:rsidR="00F70C32" w:rsidRPr="008F2C40" w:rsidTr="00FE447D">
        <w:trPr>
          <w:trHeight w:val="9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32" w:rsidRPr="008F2C40" w:rsidRDefault="00F70C32" w:rsidP="008F2C4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F2C40">
              <w:rPr>
                <w:rFonts w:ascii="Arial" w:hAnsi="Arial" w:cs="Arial"/>
                <w:color w:val="FF0000"/>
                <w:sz w:val="20"/>
                <w:szCs w:val="20"/>
              </w:rPr>
              <w:t>44.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32" w:rsidRDefault="00F70C32" w:rsidP="008F2C40">
            <w:pPr>
              <w:pStyle w:val="NormlWeb"/>
              <w:spacing w:line="276" w:lineRule="auto"/>
              <w:jc w:val="both"/>
              <w:rPr>
                <w:rStyle w:val="Kiemels2"/>
                <w:rFonts w:ascii="Arial" w:hAnsi="Arial" w:cs="Arial"/>
                <w:b w:val="0"/>
                <w:color w:val="FF0000"/>
                <w:sz w:val="20"/>
                <w:szCs w:val="20"/>
              </w:rPr>
            </w:pPr>
            <w:r w:rsidRPr="008F2C40">
              <w:rPr>
                <w:rFonts w:ascii="Arial" w:hAnsi="Arial" w:cs="Arial"/>
                <w:color w:val="FF0000"/>
                <w:sz w:val="20"/>
                <w:szCs w:val="20"/>
              </w:rPr>
              <w:t>Az információs társadalommal összefüggő szolgáltatások elektronikus információbiztonságának felügyeletéről és a biztonsági eseményekkel kapcsolatos eljárásrendről szóló</w:t>
            </w:r>
            <w:r w:rsidR="008F2C40">
              <w:rPr>
                <w:rFonts w:ascii="Arial" w:hAnsi="Arial" w:cs="Arial"/>
                <w:color w:val="FF0000"/>
                <w:sz w:val="20"/>
                <w:szCs w:val="20"/>
              </w:rPr>
              <w:t xml:space="preserve"> szóló </w:t>
            </w:r>
            <w:r w:rsidRPr="008F2C40">
              <w:rPr>
                <w:rStyle w:val="Kiemels2"/>
                <w:rFonts w:ascii="Arial" w:hAnsi="Arial" w:cs="Arial"/>
                <w:b w:val="0"/>
                <w:color w:val="FF0000"/>
                <w:sz w:val="20"/>
                <w:szCs w:val="20"/>
              </w:rPr>
              <w:t>270/2018. (XII. 20.) Korm. rendelet</w:t>
            </w:r>
          </w:p>
          <w:p w:rsidR="008F2C40" w:rsidRPr="008F2C40" w:rsidRDefault="008F2C40" w:rsidP="008F2C40">
            <w:pPr>
              <w:pStyle w:val="NormlWeb"/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32" w:rsidRPr="008F2C40" w:rsidRDefault="00981A22" w:rsidP="00981A22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A bejelentés-köteles </w:t>
            </w:r>
            <w:r w:rsidR="00F70C32" w:rsidRPr="008F2C40">
              <w:rPr>
                <w:rFonts w:ascii="Arial" w:hAnsi="Arial" w:cs="Arial"/>
                <w:color w:val="FF0000"/>
                <w:sz w:val="20"/>
                <w:szCs w:val="20"/>
              </w:rPr>
              <w:t>szolgáltatást (online piactér, keresőszolgáltatás, felhőalapú számítástechnikai szolgáltatás) nyújtó gazdasági társaságokkal kapcso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l</w:t>
            </w:r>
            <w:r w:rsidR="00F70C32" w:rsidRPr="008F2C40">
              <w:rPr>
                <w:rFonts w:ascii="Arial" w:hAnsi="Arial" w:cs="Arial"/>
                <w:color w:val="FF0000"/>
                <w:sz w:val="20"/>
                <w:szCs w:val="20"/>
              </w:rPr>
              <w:t>atos eljárások (regisztráció, biztonsági események bejelentése)</w:t>
            </w:r>
          </w:p>
        </w:tc>
      </w:tr>
      <w:tr w:rsidR="00F70C32" w:rsidRPr="008F2C40" w:rsidTr="00FE447D">
        <w:trPr>
          <w:trHeight w:val="90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32" w:rsidRPr="008F2C40" w:rsidRDefault="00F70C32" w:rsidP="008F2C4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F2C40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45.</w:t>
            </w:r>
          </w:p>
        </w:tc>
        <w:tc>
          <w:tcPr>
            <w:tcW w:w="4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32" w:rsidRPr="008F2C40" w:rsidRDefault="00F70C32" w:rsidP="008F2C40">
            <w:pPr>
              <w:pStyle w:val="NormlWeb"/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F2C40">
              <w:rPr>
                <w:rFonts w:ascii="Arial" w:hAnsi="Arial" w:cs="Arial"/>
                <w:color w:val="FF0000"/>
                <w:sz w:val="20"/>
                <w:szCs w:val="20"/>
              </w:rPr>
              <w:t>Az államháztartásról szóló törvény végrehajtásáról szóló</w:t>
            </w:r>
            <w:r w:rsidR="008F2C40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F2C40">
              <w:rPr>
                <w:rStyle w:val="Kiemels2"/>
                <w:rFonts w:ascii="Arial" w:hAnsi="Arial" w:cs="Arial"/>
                <w:b w:val="0"/>
                <w:color w:val="FF0000"/>
                <w:sz w:val="20"/>
                <w:szCs w:val="20"/>
              </w:rPr>
              <w:t>368/2011. (XII. 31.) Korm. rendelet</w:t>
            </w:r>
          </w:p>
          <w:p w:rsidR="00F70C32" w:rsidRPr="008F2C40" w:rsidRDefault="00F70C32" w:rsidP="008F2C4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0C32" w:rsidRPr="008F2C40" w:rsidRDefault="00F70C32" w:rsidP="008F2C4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8F2C40">
              <w:rPr>
                <w:rFonts w:ascii="Arial" w:hAnsi="Arial" w:cs="Arial"/>
                <w:color w:val="FF0000"/>
                <w:sz w:val="20"/>
                <w:szCs w:val="20"/>
              </w:rPr>
              <w:t>Az Államháztartás információs rendszerében vezetett törzskönyvi nyilvántartással kapcsolatos kérelmek (a jogszabály alapján a költségvetési szervek gazdálkodására vonatkozó szabályokat alkalmazó egyéb jogi személyek)</w:t>
            </w:r>
          </w:p>
        </w:tc>
      </w:tr>
    </w:tbl>
    <w:p w:rsidR="00004E77" w:rsidRPr="008F2C40" w:rsidRDefault="00004E77" w:rsidP="008F2C40">
      <w:pPr>
        <w:tabs>
          <w:tab w:val="left" w:pos="7950"/>
        </w:tabs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</w:p>
    <w:sectPr w:rsidR="00004E77" w:rsidRPr="008F2C40" w:rsidSect="00004E77">
      <w:pgSz w:w="11906" w:h="16838"/>
      <w:pgMar w:top="709" w:right="851" w:bottom="851" w:left="851" w:header="142" w:footer="6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C0E" w:rsidRDefault="008D2C0E" w:rsidP="00685F26">
      <w:r>
        <w:separator/>
      </w:r>
    </w:p>
  </w:endnote>
  <w:endnote w:type="continuationSeparator" w:id="1">
    <w:p w:rsidR="008D2C0E" w:rsidRDefault="008D2C0E" w:rsidP="00685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C0E" w:rsidRDefault="008D2C0E" w:rsidP="00685F26">
      <w:r>
        <w:separator/>
      </w:r>
    </w:p>
  </w:footnote>
  <w:footnote w:type="continuationSeparator" w:id="1">
    <w:p w:rsidR="008D2C0E" w:rsidRDefault="008D2C0E" w:rsidP="00685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A78"/>
    <w:multiLevelType w:val="hybridMultilevel"/>
    <w:tmpl w:val="4BC88720"/>
    <w:lvl w:ilvl="0" w:tplc="25EC4A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1D59FA"/>
    <w:multiLevelType w:val="hybridMultilevel"/>
    <w:tmpl w:val="DD4A0380"/>
    <w:lvl w:ilvl="0" w:tplc="C854CB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475D69"/>
    <w:multiLevelType w:val="hybridMultilevel"/>
    <w:tmpl w:val="C87263F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482C76"/>
    <w:multiLevelType w:val="hybridMultilevel"/>
    <w:tmpl w:val="1D546A6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3949F0"/>
    <w:multiLevelType w:val="hybridMultilevel"/>
    <w:tmpl w:val="C13A612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3194C"/>
    <w:multiLevelType w:val="hybridMultilevel"/>
    <w:tmpl w:val="1996E436"/>
    <w:lvl w:ilvl="0" w:tplc="CBC61C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218FC"/>
    <w:multiLevelType w:val="hybridMultilevel"/>
    <w:tmpl w:val="7EC6EA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F531C6"/>
    <w:multiLevelType w:val="hybridMultilevel"/>
    <w:tmpl w:val="4B44F890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00253A"/>
    <w:multiLevelType w:val="hybridMultilevel"/>
    <w:tmpl w:val="BE9634D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FA4DA7"/>
    <w:multiLevelType w:val="hybridMultilevel"/>
    <w:tmpl w:val="F34E8D5A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6B18F2"/>
    <w:multiLevelType w:val="hybridMultilevel"/>
    <w:tmpl w:val="FFB2E410"/>
    <w:lvl w:ilvl="0" w:tplc="83F4B63E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35994"/>
    <w:multiLevelType w:val="hybridMultilevel"/>
    <w:tmpl w:val="80CCAD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A16458"/>
    <w:multiLevelType w:val="hybridMultilevel"/>
    <w:tmpl w:val="75247622"/>
    <w:lvl w:ilvl="0" w:tplc="6E52A77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DAD54CC"/>
    <w:multiLevelType w:val="hybridMultilevel"/>
    <w:tmpl w:val="4E00A6EC"/>
    <w:lvl w:ilvl="0" w:tplc="A3547796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A4E89"/>
    <w:multiLevelType w:val="hybridMultilevel"/>
    <w:tmpl w:val="B39CF78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3FC65019"/>
    <w:multiLevelType w:val="hybridMultilevel"/>
    <w:tmpl w:val="B85417D4"/>
    <w:lvl w:ilvl="0" w:tplc="A8BCCA6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3171CF8"/>
    <w:multiLevelType w:val="hybridMultilevel"/>
    <w:tmpl w:val="20D26E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3616E9"/>
    <w:multiLevelType w:val="hybridMultilevel"/>
    <w:tmpl w:val="6F1C0EC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9D451F"/>
    <w:multiLevelType w:val="hybridMultilevel"/>
    <w:tmpl w:val="0A70C6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8669B4"/>
    <w:multiLevelType w:val="hybridMultilevel"/>
    <w:tmpl w:val="F6CA4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B50774"/>
    <w:multiLevelType w:val="hybridMultilevel"/>
    <w:tmpl w:val="5DC85E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BD573F"/>
    <w:multiLevelType w:val="hybridMultilevel"/>
    <w:tmpl w:val="0A32A4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0E4E3A"/>
    <w:multiLevelType w:val="hybridMultilevel"/>
    <w:tmpl w:val="E4FEA6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6615DF"/>
    <w:multiLevelType w:val="hybridMultilevel"/>
    <w:tmpl w:val="7298C28A"/>
    <w:lvl w:ilvl="0" w:tplc="040E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55B0528"/>
    <w:multiLevelType w:val="hybridMultilevel"/>
    <w:tmpl w:val="1C9A99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32367"/>
    <w:multiLevelType w:val="hybridMultilevel"/>
    <w:tmpl w:val="D0AC0E30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D284C8D"/>
    <w:multiLevelType w:val="hybridMultilevel"/>
    <w:tmpl w:val="D0E8FB6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3"/>
  </w:num>
  <w:num w:numId="6">
    <w:abstractNumId w:val="2"/>
  </w:num>
  <w:num w:numId="7">
    <w:abstractNumId w:val="26"/>
  </w:num>
  <w:num w:numId="8">
    <w:abstractNumId w:val="18"/>
  </w:num>
  <w:num w:numId="9">
    <w:abstractNumId w:val="20"/>
  </w:num>
  <w:num w:numId="10">
    <w:abstractNumId w:val="12"/>
  </w:num>
  <w:num w:numId="11">
    <w:abstractNumId w:val="16"/>
  </w:num>
  <w:num w:numId="12">
    <w:abstractNumId w:val="4"/>
  </w:num>
  <w:num w:numId="13">
    <w:abstractNumId w:val="0"/>
  </w:num>
  <w:num w:numId="14">
    <w:abstractNumId w:val="6"/>
  </w:num>
  <w:num w:numId="15">
    <w:abstractNumId w:val="7"/>
  </w:num>
  <w:num w:numId="16">
    <w:abstractNumId w:val="23"/>
  </w:num>
  <w:num w:numId="17">
    <w:abstractNumId w:val="25"/>
  </w:num>
  <w:num w:numId="18">
    <w:abstractNumId w:val="17"/>
  </w:num>
  <w:num w:numId="19">
    <w:abstractNumId w:val="22"/>
  </w:num>
  <w:num w:numId="20">
    <w:abstractNumId w:val="1"/>
  </w:num>
  <w:num w:numId="21">
    <w:abstractNumId w:val="15"/>
  </w:num>
  <w:num w:numId="22">
    <w:abstractNumId w:val="19"/>
  </w:num>
  <w:num w:numId="23">
    <w:abstractNumId w:val="9"/>
  </w:num>
  <w:num w:numId="24">
    <w:abstractNumId w:val="24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F5CE4"/>
    <w:rsid w:val="0000219D"/>
    <w:rsid w:val="00002434"/>
    <w:rsid w:val="00002510"/>
    <w:rsid w:val="0000436D"/>
    <w:rsid w:val="0000472D"/>
    <w:rsid w:val="00004C1B"/>
    <w:rsid w:val="00004E77"/>
    <w:rsid w:val="000056E9"/>
    <w:rsid w:val="00006C24"/>
    <w:rsid w:val="00007787"/>
    <w:rsid w:val="0001162A"/>
    <w:rsid w:val="00011B8F"/>
    <w:rsid w:val="00014D40"/>
    <w:rsid w:val="000165B3"/>
    <w:rsid w:val="00016681"/>
    <w:rsid w:val="00017314"/>
    <w:rsid w:val="000210B0"/>
    <w:rsid w:val="00021401"/>
    <w:rsid w:val="0002574C"/>
    <w:rsid w:val="00026CAB"/>
    <w:rsid w:val="00027DDB"/>
    <w:rsid w:val="00030BB8"/>
    <w:rsid w:val="00030CAF"/>
    <w:rsid w:val="00030E39"/>
    <w:rsid w:val="00031CAF"/>
    <w:rsid w:val="000338E2"/>
    <w:rsid w:val="0003686D"/>
    <w:rsid w:val="00037A96"/>
    <w:rsid w:val="0004050F"/>
    <w:rsid w:val="00040B3E"/>
    <w:rsid w:val="000417A5"/>
    <w:rsid w:val="000419B9"/>
    <w:rsid w:val="00041D41"/>
    <w:rsid w:val="00041FAE"/>
    <w:rsid w:val="00043BA5"/>
    <w:rsid w:val="00044179"/>
    <w:rsid w:val="000445E5"/>
    <w:rsid w:val="000467AB"/>
    <w:rsid w:val="00047D80"/>
    <w:rsid w:val="00051D4B"/>
    <w:rsid w:val="00052EC7"/>
    <w:rsid w:val="0006064D"/>
    <w:rsid w:val="00061B0B"/>
    <w:rsid w:val="000637F7"/>
    <w:rsid w:val="00063853"/>
    <w:rsid w:val="00064C36"/>
    <w:rsid w:val="00064EEF"/>
    <w:rsid w:val="00065AFC"/>
    <w:rsid w:val="000667A5"/>
    <w:rsid w:val="00066800"/>
    <w:rsid w:val="00071B12"/>
    <w:rsid w:val="00072D2F"/>
    <w:rsid w:val="0007392C"/>
    <w:rsid w:val="00075F77"/>
    <w:rsid w:val="00076479"/>
    <w:rsid w:val="00077998"/>
    <w:rsid w:val="000800C5"/>
    <w:rsid w:val="00081F63"/>
    <w:rsid w:val="0008289D"/>
    <w:rsid w:val="00083354"/>
    <w:rsid w:val="0008404F"/>
    <w:rsid w:val="000847FC"/>
    <w:rsid w:val="000849DB"/>
    <w:rsid w:val="00084CD1"/>
    <w:rsid w:val="00086BE2"/>
    <w:rsid w:val="00086F3D"/>
    <w:rsid w:val="00087085"/>
    <w:rsid w:val="00087B02"/>
    <w:rsid w:val="00087D93"/>
    <w:rsid w:val="000908D1"/>
    <w:rsid w:val="00093B52"/>
    <w:rsid w:val="0009505F"/>
    <w:rsid w:val="000978DB"/>
    <w:rsid w:val="000A05B2"/>
    <w:rsid w:val="000A11AC"/>
    <w:rsid w:val="000A125E"/>
    <w:rsid w:val="000A2067"/>
    <w:rsid w:val="000A2C5E"/>
    <w:rsid w:val="000A34FD"/>
    <w:rsid w:val="000A4226"/>
    <w:rsid w:val="000A5175"/>
    <w:rsid w:val="000A5FBF"/>
    <w:rsid w:val="000A6A98"/>
    <w:rsid w:val="000A752B"/>
    <w:rsid w:val="000A7BAF"/>
    <w:rsid w:val="000B361B"/>
    <w:rsid w:val="000B3746"/>
    <w:rsid w:val="000B3DFD"/>
    <w:rsid w:val="000B57DB"/>
    <w:rsid w:val="000B63B0"/>
    <w:rsid w:val="000B6D6D"/>
    <w:rsid w:val="000C05D5"/>
    <w:rsid w:val="000C3999"/>
    <w:rsid w:val="000C3A73"/>
    <w:rsid w:val="000C5328"/>
    <w:rsid w:val="000D0E5B"/>
    <w:rsid w:val="000D1206"/>
    <w:rsid w:val="000D1EC4"/>
    <w:rsid w:val="000D22B2"/>
    <w:rsid w:val="000D4297"/>
    <w:rsid w:val="000D5F70"/>
    <w:rsid w:val="000E0033"/>
    <w:rsid w:val="000E689C"/>
    <w:rsid w:val="000E77F4"/>
    <w:rsid w:val="000F0526"/>
    <w:rsid w:val="000F06C7"/>
    <w:rsid w:val="000F1A26"/>
    <w:rsid w:val="000F2ADC"/>
    <w:rsid w:val="000F2F19"/>
    <w:rsid w:val="000F34B5"/>
    <w:rsid w:val="000F4C04"/>
    <w:rsid w:val="000F4D20"/>
    <w:rsid w:val="000F5B93"/>
    <w:rsid w:val="000F6881"/>
    <w:rsid w:val="00101809"/>
    <w:rsid w:val="00102C7F"/>
    <w:rsid w:val="00103D1B"/>
    <w:rsid w:val="00104025"/>
    <w:rsid w:val="00104BD1"/>
    <w:rsid w:val="00106842"/>
    <w:rsid w:val="00106A8F"/>
    <w:rsid w:val="001112F2"/>
    <w:rsid w:val="0011200C"/>
    <w:rsid w:val="0011334A"/>
    <w:rsid w:val="00114EAD"/>
    <w:rsid w:val="0011553E"/>
    <w:rsid w:val="00115684"/>
    <w:rsid w:val="001212B3"/>
    <w:rsid w:val="00121FCB"/>
    <w:rsid w:val="00122A7A"/>
    <w:rsid w:val="001238EF"/>
    <w:rsid w:val="00124011"/>
    <w:rsid w:val="00124E2C"/>
    <w:rsid w:val="00124F44"/>
    <w:rsid w:val="001250C2"/>
    <w:rsid w:val="001279B9"/>
    <w:rsid w:val="001313C7"/>
    <w:rsid w:val="00131A7D"/>
    <w:rsid w:val="001329EE"/>
    <w:rsid w:val="00133F69"/>
    <w:rsid w:val="0013479D"/>
    <w:rsid w:val="00134995"/>
    <w:rsid w:val="0013755D"/>
    <w:rsid w:val="00140847"/>
    <w:rsid w:val="001448FD"/>
    <w:rsid w:val="001449FC"/>
    <w:rsid w:val="001455E8"/>
    <w:rsid w:val="00145F6F"/>
    <w:rsid w:val="00145FFD"/>
    <w:rsid w:val="00146D3C"/>
    <w:rsid w:val="001500BD"/>
    <w:rsid w:val="001514EC"/>
    <w:rsid w:val="001539E8"/>
    <w:rsid w:val="00154834"/>
    <w:rsid w:val="001556C3"/>
    <w:rsid w:val="001558B6"/>
    <w:rsid w:val="001561E7"/>
    <w:rsid w:val="0016035D"/>
    <w:rsid w:val="0016057F"/>
    <w:rsid w:val="00160E88"/>
    <w:rsid w:val="001614B2"/>
    <w:rsid w:val="001619C9"/>
    <w:rsid w:val="00162D1A"/>
    <w:rsid w:val="00163B56"/>
    <w:rsid w:val="0016480C"/>
    <w:rsid w:val="0016496A"/>
    <w:rsid w:val="001656C8"/>
    <w:rsid w:val="00165FE8"/>
    <w:rsid w:val="00172B4B"/>
    <w:rsid w:val="00173889"/>
    <w:rsid w:val="00174DB6"/>
    <w:rsid w:val="00174FB2"/>
    <w:rsid w:val="0017695B"/>
    <w:rsid w:val="00177AC3"/>
    <w:rsid w:val="00177BD5"/>
    <w:rsid w:val="001805FE"/>
    <w:rsid w:val="00180C37"/>
    <w:rsid w:val="00181576"/>
    <w:rsid w:val="0018350A"/>
    <w:rsid w:val="00186C2B"/>
    <w:rsid w:val="0018772D"/>
    <w:rsid w:val="0019086A"/>
    <w:rsid w:val="0019196E"/>
    <w:rsid w:val="001946FD"/>
    <w:rsid w:val="001947D0"/>
    <w:rsid w:val="00194DF0"/>
    <w:rsid w:val="00195891"/>
    <w:rsid w:val="001966F2"/>
    <w:rsid w:val="0019726C"/>
    <w:rsid w:val="001A0596"/>
    <w:rsid w:val="001A1276"/>
    <w:rsid w:val="001A2694"/>
    <w:rsid w:val="001A3EA5"/>
    <w:rsid w:val="001A40C2"/>
    <w:rsid w:val="001A43FE"/>
    <w:rsid w:val="001A4E54"/>
    <w:rsid w:val="001B2BCE"/>
    <w:rsid w:val="001B2F3B"/>
    <w:rsid w:val="001B3357"/>
    <w:rsid w:val="001B6A73"/>
    <w:rsid w:val="001B79E7"/>
    <w:rsid w:val="001C05EF"/>
    <w:rsid w:val="001C0CC6"/>
    <w:rsid w:val="001C19D4"/>
    <w:rsid w:val="001C3AF2"/>
    <w:rsid w:val="001C4343"/>
    <w:rsid w:val="001C72A2"/>
    <w:rsid w:val="001D0E22"/>
    <w:rsid w:val="001D11A0"/>
    <w:rsid w:val="001D13D3"/>
    <w:rsid w:val="001D1E48"/>
    <w:rsid w:val="001D2130"/>
    <w:rsid w:val="001D2FDA"/>
    <w:rsid w:val="001D5174"/>
    <w:rsid w:val="001D62AD"/>
    <w:rsid w:val="001D794D"/>
    <w:rsid w:val="001D7D01"/>
    <w:rsid w:val="001E2FF0"/>
    <w:rsid w:val="001E439B"/>
    <w:rsid w:val="001E467F"/>
    <w:rsid w:val="001E4B89"/>
    <w:rsid w:val="001E660C"/>
    <w:rsid w:val="001E66B7"/>
    <w:rsid w:val="001F0AA1"/>
    <w:rsid w:val="001F0CF6"/>
    <w:rsid w:val="001F10D2"/>
    <w:rsid w:val="001F21B6"/>
    <w:rsid w:val="001F2962"/>
    <w:rsid w:val="001F5FF4"/>
    <w:rsid w:val="001F6D93"/>
    <w:rsid w:val="001F7F77"/>
    <w:rsid w:val="00200000"/>
    <w:rsid w:val="00200232"/>
    <w:rsid w:val="00202008"/>
    <w:rsid w:val="00202E8E"/>
    <w:rsid w:val="00204899"/>
    <w:rsid w:val="00204A52"/>
    <w:rsid w:val="00206C1A"/>
    <w:rsid w:val="0021092B"/>
    <w:rsid w:val="00210938"/>
    <w:rsid w:val="00210AE3"/>
    <w:rsid w:val="0021122A"/>
    <w:rsid w:val="002126B5"/>
    <w:rsid w:val="00212780"/>
    <w:rsid w:val="002132A3"/>
    <w:rsid w:val="00214DE5"/>
    <w:rsid w:val="00220C29"/>
    <w:rsid w:val="00221D62"/>
    <w:rsid w:val="002235C7"/>
    <w:rsid w:val="002236C9"/>
    <w:rsid w:val="00223E6C"/>
    <w:rsid w:val="00225FE4"/>
    <w:rsid w:val="00230233"/>
    <w:rsid w:val="0023081C"/>
    <w:rsid w:val="0023253A"/>
    <w:rsid w:val="0023469F"/>
    <w:rsid w:val="002355B3"/>
    <w:rsid w:val="00235635"/>
    <w:rsid w:val="002356A6"/>
    <w:rsid w:val="00235C90"/>
    <w:rsid w:val="00236548"/>
    <w:rsid w:val="00236FDB"/>
    <w:rsid w:val="00237930"/>
    <w:rsid w:val="0024071B"/>
    <w:rsid w:val="00240925"/>
    <w:rsid w:val="00240C79"/>
    <w:rsid w:val="002452E6"/>
    <w:rsid w:val="00245383"/>
    <w:rsid w:val="0024777F"/>
    <w:rsid w:val="002519BD"/>
    <w:rsid w:val="002531FB"/>
    <w:rsid w:val="00254BC4"/>
    <w:rsid w:val="00255839"/>
    <w:rsid w:val="002572A6"/>
    <w:rsid w:val="002575AE"/>
    <w:rsid w:val="002579F3"/>
    <w:rsid w:val="00260428"/>
    <w:rsid w:val="002607BC"/>
    <w:rsid w:val="00260898"/>
    <w:rsid w:val="002609C8"/>
    <w:rsid w:val="0026313D"/>
    <w:rsid w:val="00263A46"/>
    <w:rsid w:val="00266EF6"/>
    <w:rsid w:val="00267458"/>
    <w:rsid w:val="00267809"/>
    <w:rsid w:val="00271AB2"/>
    <w:rsid w:val="00272745"/>
    <w:rsid w:val="00272E35"/>
    <w:rsid w:val="00275AF4"/>
    <w:rsid w:val="00280605"/>
    <w:rsid w:val="00280EB5"/>
    <w:rsid w:val="002824E1"/>
    <w:rsid w:val="0028440C"/>
    <w:rsid w:val="00284B20"/>
    <w:rsid w:val="00287164"/>
    <w:rsid w:val="002879A3"/>
    <w:rsid w:val="00290637"/>
    <w:rsid w:val="002908DC"/>
    <w:rsid w:val="00291A1E"/>
    <w:rsid w:val="00291F97"/>
    <w:rsid w:val="0029530F"/>
    <w:rsid w:val="00295C0A"/>
    <w:rsid w:val="0029715E"/>
    <w:rsid w:val="002977F0"/>
    <w:rsid w:val="002A09A5"/>
    <w:rsid w:val="002A190F"/>
    <w:rsid w:val="002A23BC"/>
    <w:rsid w:val="002A35A3"/>
    <w:rsid w:val="002A3F8F"/>
    <w:rsid w:val="002A5507"/>
    <w:rsid w:val="002A56F0"/>
    <w:rsid w:val="002A5AB3"/>
    <w:rsid w:val="002B05E8"/>
    <w:rsid w:val="002B18DE"/>
    <w:rsid w:val="002B2183"/>
    <w:rsid w:val="002B6621"/>
    <w:rsid w:val="002B67D8"/>
    <w:rsid w:val="002B75D9"/>
    <w:rsid w:val="002B799B"/>
    <w:rsid w:val="002C04C8"/>
    <w:rsid w:val="002C1512"/>
    <w:rsid w:val="002C24F2"/>
    <w:rsid w:val="002C2B2A"/>
    <w:rsid w:val="002C42BE"/>
    <w:rsid w:val="002C488C"/>
    <w:rsid w:val="002C5646"/>
    <w:rsid w:val="002C644E"/>
    <w:rsid w:val="002C6E50"/>
    <w:rsid w:val="002D4246"/>
    <w:rsid w:val="002D74CB"/>
    <w:rsid w:val="002D78D9"/>
    <w:rsid w:val="002D7E00"/>
    <w:rsid w:val="002E030A"/>
    <w:rsid w:val="002E0FCD"/>
    <w:rsid w:val="002E2BCC"/>
    <w:rsid w:val="002E307C"/>
    <w:rsid w:val="002E3733"/>
    <w:rsid w:val="002E6AC9"/>
    <w:rsid w:val="002E6E95"/>
    <w:rsid w:val="002F06BB"/>
    <w:rsid w:val="002F0C1F"/>
    <w:rsid w:val="002F18DA"/>
    <w:rsid w:val="002F1BCA"/>
    <w:rsid w:val="002F2ED9"/>
    <w:rsid w:val="002F385B"/>
    <w:rsid w:val="002F3AB2"/>
    <w:rsid w:val="002F4722"/>
    <w:rsid w:val="002F535D"/>
    <w:rsid w:val="002F5CE4"/>
    <w:rsid w:val="002F5E84"/>
    <w:rsid w:val="002F6402"/>
    <w:rsid w:val="002F79E0"/>
    <w:rsid w:val="00301C2E"/>
    <w:rsid w:val="00302B75"/>
    <w:rsid w:val="003031F3"/>
    <w:rsid w:val="0030390C"/>
    <w:rsid w:val="00303CD9"/>
    <w:rsid w:val="00305E1F"/>
    <w:rsid w:val="00305F8E"/>
    <w:rsid w:val="00306331"/>
    <w:rsid w:val="00306B7A"/>
    <w:rsid w:val="003079F3"/>
    <w:rsid w:val="00314AA3"/>
    <w:rsid w:val="00316547"/>
    <w:rsid w:val="00320F6F"/>
    <w:rsid w:val="00321054"/>
    <w:rsid w:val="00321A67"/>
    <w:rsid w:val="00321D13"/>
    <w:rsid w:val="003224C7"/>
    <w:rsid w:val="0032295A"/>
    <w:rsid w:val="00322B87"/>
    <w:rsid w:val="00323D18"/>
    <w:rsid w:val="00324321"/>
    <w:rsid w:val="003244EC"/>
    <w:rsid w:val="0032473A"/>
    <w:rsid w:val="003270E2"/>
    <w:rsid w:val="003270FA"/>
    <w:rsid w:val="0032787D"/>
    <w:rsid w:val="00327934"/>
    <w:rsid w:val="003310FC"/>
    <w:rsid w:val="003322C6"/>
    <w:rsid w:val="00333221"/>
    <w:rsid w:val="003332BD"/>
    <w:rsid w:val="00334267"/>
    <w:rsid w:val="00336A18"/>
    <w:rsid w:val="00336BE4"/>
    <w:rsid w:val="00337CD2"/>
    <w:rsid w:val="00337D14"/>
    <w:rsid w:val="003401BC"/>
    <w:rsid w:val="00342104"/>
    <w:rsid w:val="003465B5"/>
    <w:rsid w:val="00346A9E"/>
    <w:rsid w:val="003479D3"/>
    <w:rsid w:val="00347C5A"/>
    <w:rsid w:val="003506CA"/>
    <w:rsid w:val="00351F0C"/>
    <w:rsid w:val="00352C78"/>
    <w:rsid w:val="00353A49"/>
    <w:rsid w:val="003540DF"/>
    <w:rsid w:val="0035491D"/>
    <w:rsid w:val="00356365"/>
    <w:rsid w:val="003602EC"/>
    <w:rsid w:val="0036104B"/>
    <w:rsid w:val="00362204"/>
    <w:rsid w:val="00362662"/>
    <w:rsid w:val="00363BCD"/>
    <w:rsid w:val="00364588"/>
    <w:rsid w:val="00364F8E"/>
    <w:rsid w:val="00366879"/>
    <w:rsid w:val="00366A61"/>
    <w:rsid w:val="00367875"/>
    <w:rsid w:val="003703B9"/>
    <w:rsid w:val="003733E2"/>
    <w:rsid w:val="00375405"/>
    <w:rsid w:val="00376DDE"/>
    <w:rsid w:val="00383F87"/>
    <w:rsid w:val="003840AE"/>
    <w:rsid w:val="003841FD"/>
    <w:rsid w:val="0038436F"/>
    <w:rsid w:val="0038553C"/>
    <w:rsid w:val="00386E89"/>
    <w:rsid w:val="00387AB0"/>
    <w:rsid w:val="00390491"/>
    <w:rsid w:val="003908F5"/>
    <w:rsid w:val="00390B9D"/>
    <w:rsid w:val="00390E83"/>
    <w:rsid w:val="00390EFE"/>
    <w:rsid w:val="00391BE1"/>
    <w:rsid w:val="00391DA9"/>
    <w:rsid w:val="00391FBD"/>
    <w:rsid w:val="00393719"/>
    <w:rsid w:val="00393C45"/>
    <w:rsid w:val="00393C7B"/>
    <w:rsid w:val="00394442"/>
    <w:rsid w:val="00394C9E"/>
    <w:rsid w:val="0039658F"/>
    <w:rsid w:val="00397896"/>
    <w:rsid w:val="00397B36"/>
    <w:rsid w:val="003A1DD5"/>
    <w:rsid w:val="003A2587"/>
    <w:rsid w:val="003A267A"/>
    <w:rsid w:val="003A38C2"/>
    <w:rsid w:val="003A4E9E"/>
    <w:rsid w:val="003A5170"/>
    <w:rsid w:val="003A78FB"/>
    <w:rsid w:val="003B132F"/>
    <w:rsid w:val="003B6F28"/>
    <w:rsid w:val="003B7F81"/>
    <w:rsid w:val="003C26EF"/>
    <w:rsid w:val="003C4135"/>
    <w:rsid w:val="003C46C5"/>
    <w:rsid w:val="003C478A"/>
    <w:rsid w:val="003C4DFF"/>
    <w:rsid w:val="003C6715"/>
    <w:rsid w:val="003C7629"/>
    <w:rsid w:val="003C7B92"/>
    <w:rsid w:val="003D030C"/>
    <w:rsid w:val="003D03F7"/>
    <w:rsid w:val="003D0770"/>
    <w:rsid w:val="003D13C1"/>
    <w:rsid w:val="003D268A"/>
    <w:rsid w:val="003D2732"/>
    <w:rsid w:val="003D5DC2"/>
    <w:rsid w:val="003D6C3A"/>
    <w:rsid w:val="003D7F12"/>
    <w:rsid w:val="003E142F"/>
    <w:rsid w:val="003E2841"/>
    <w:rsid w:val="003E386E"/>
    <w:rsid w:val="003E43EC"/>
    <w:rsid w:val="003E44B0"/>
    <w:rsid w:val="003E512D"/>
    <w:rsid w:val="003E5D94"/>
    <w:rsid w:val="003E5E1C"/>
    <w:rsid w:val="003E6B8B"/>
    <w:rsid w:val="003F21B4"/>
    <w:rsid w:val="003F69F6"/>
    <w:rsid w:val="00400885"/>
    <w:rsid w:val="00401373"/>
    <w:rsid w:val="0040202C"/>
    <w:rsid w:val="00405637"/>
    <w:rsid w:val="004064C2"/>
    <w:rsid w:val="00407363"/>
    <w:rsid w:val="00412832"/>
    <w:rsid w:val="0041331D"/>
    <w:rsid w:val="004147EF"/>
    <w:rsid w:val="00417F80"/>
    <w:rsid w:val="00420ECD"/>
    <w:rsid w:val="004227E0"/>
    <w:rsid w:val="0042324C"/>
    <w:rsid w:val="004245F6"/>
    <w:rsid w:val="0042465B"/>
    <w:rsid w:val="00424C17"/>
    <w:rsid w:val="004250F6"/>
    <w:rsid w:val="00425AA7"/>
    <w:rsid w:val="0043021D"/>
    <w:rsid w:val="004331F3"/>
    <w:rsid w:val="004339CE"/>
    <w:rsid w:val="00434A85"/>
    <w:rsid w:val="00434C8B"/>
    <w:rsid w:val="00435DF2"/>
    <w:rsid w:val="004361E4"/>
    <w:rsid w:val="00436878"/>
    <w:rsid w:val="0043776C"/>
    <w:rsid w:val="0044021C"/>
    <w:rsid w:val="004412DE"/>
    <w:rsid w:val="0044379F"/>
    <w:rsid w:val="004441BF"/>
    <w:rsid w:val="00444455"/>
    <w:rsid w:val="00444A1F"/>
    <w:rsid w:val="00446451"/>
    <w:rsid w:val="00447852"/>
    <w:rsid w:val="00452791"/>
    <w:rsid w:val="0045412D"/>
    <w:rsid w:val="00454301"/>
    <w:rsid w:val="0045605E"/>
    <w:rsid w:val="00457BC5"/>
    <w:rsid w:val="00457CDA"/>
    <w:rsid w:val="00460473"/>
    <w:rsid w:val="00460EC6"/>
    <w:rsid w:val="004629D9"/>
    <w:rsid w:val="00464575"/>
    <w:rsid w:val="00464F06"/>
    <w:rsid w:val="004679F1"/>
    <w:rsid w:val="00470D72"/>
    <w:rsid w:val="004710B8"/>
    <w:rsid w:val="00472203"/>
    <w:rsid w:val="00473675"/>
    <w:rsid w:val="00473893"/>
    <w:rsid w:val="004751DE"/>
    <w:rsid w:val="0047627D"/>
    <w:rsid w:val="00476321"/>
    <w:rsid w:val="004777B7"/>
    <w:rsid w:val="00477FF9"/>
    <w:rsid w:val="004800C9"/>
    <w:rsid w:val="00480523"/>
    <w:rsid w:val="00481561"/>
    <w:rsid w:val="00482304"/>
    <w:rsid w:val="00482736"/>
    <w:rsid w:val="0048347E"/>
    <w:rsid w:val="00484280"/>
    <w:rsid w:val="00484DE8"/>
    <w:rsid w:val="004850AC"/>
    <w:rsid w:val="004860C7"/>
    <w:rsid w:val="004906F5"/>
    <w:rsid w:val="0049123E"/>
    <w:rsid w:val="00491DAE"/>
    <w:rsid w:val="00492A49"/>
    <w:rsid w:val="00492B54"/>
    <w:rsid w:val="004A0243"/>
    <w:rsid w:val="004A1768"/>
    <w:rsid w:val="004A1EA1"/>
    <w:rsid w:val="004A32A4"/>
    <w:rsid w:val="004A37D3"/>
    <w:rsid w:val="004A5B8A"/>
    <w:rsid w:val="004A60A7"/>
    <w:rsid w:val="004A60F1"/>
    <w:rsid w:val="004A6A5F"/>
    <w:rsid w:val="004A78E9"/>
    <w:rsid w:val="004B284F"/>
    <w:rsid w:val="004B3D20"/>
    <w:rsid w:val="004B5831"/>
    <w:rsid w:val="004B5DCF"/>
    <w:rsid w:val="004B666E"/>
    <w:rsid w:val="004B702E"/>
    <w:rsid w:val="004B7732"/>
    <w:rsid w:val="004C195D"/>
    <w:rsid w:val="004C1984"/>
    <w:rsid w:val="004C1EDD"/>
    <w:rsid w:val="004C2368"/>
    <w:rsid w:val="004C38C6"/>
    <w:rsid w:val="004C72DD"/>
    <w:rsid w:val="004C72DE"/>
    <w:rsid w:val="004D0585"/>
    <w:rsid w:val="004D1560"/>
    <w:rsid w:val="004D2445"/>
    <w:rsid w:val="004D2834"/>
    <w:rsid w:val="004D36A5"/>
    <w:rsid w:val="004D36DB"/>
    <w:rsid w:val="004D3E20"/>
    <w:rsid w:val="004D4CD1"/>
    <w:rsid w:val="004D6FD8"/>
    <w:rsid w:val="004E0AA6"/>
    <w:rsid w:val="004E224B"/>
    <w:rsid w:val="004E2AA1"/>
    <w:rsid w:val="004E4ADF"/>
    <w:rsid w:val="004E4C50"/>
    <w:rsid w:val="004E54B7"/>
    <w:rsid w:val="004E6C65"/>
    <w:rsid w:val="004E7191"/>
    <w:rsid w:val="004E7488"/>
    <w:rsid w:val="004E7586"/>
    <w:rsid w:val="004F04D4"/>
    <w:rsid w:val="004F3876"/>
    <w:rsid w:val="004F501B"/>
    <w:rsid w:val="004F7482"/>
    <w:rsid w:val="004F7B70"/>
    <w:rsid w:val="004F7E12"/>
    <w:rsid w:val="004F7F4E"/>
    <w:rsid w:val="0050296D"/>
    <w:rsid w:val="00503588"/>
    <w:rsid w:val="00503657"/>
    <w:rsid w:val="0050421F"/>
    <w:rsid w:val="00506063"/>
    <w:rsid w:val="00506684"/>
    <w:rsid w:val="005076A9"/>
    <w:rsid w:val="00507791"/>
    <w:rsid w:val="00512205"/>
    <w:rsid w:val="00515619"/>
    <w:rsid w:val="00517296"/>
    <w:rsid w:val="00520141"/>
    <w:rsid w:val="0052198F"/>
    <w:rsid w:val="005241A3"/>
    <w:rsid w:val="00524894"/>
    <w:rsid w:val="0052495D"/>
    <w:rsid w:val="00525A1E"/>
    <w:rsid w:val="005278F5"/>
    <w:rsid w:val="00533123"/>
    <w:rsid w:val="00533C8C"/>
    <w:rsid w:val="0053484C"/>
    <w:rsid w:val="00535551"/>
    <w:rsid w:val="00535AE4"/>
    <w:rsid w:val="00535C42"/>
    <w:rsid w:val="00536CFA"/>
    <w:rsid w:val="005412BF"/>
    <w:rsid w:val="00541B89"/>
    <w:rsid w:val="00542748"/>
    <w:rsid w:val="00543A16"/>
    <w:rsid w:val="00543E0F"/>
    <w:rsid w:val="0054594D"/>
    <w:rsid w:val="00546216"/>
    <w:rsid w:val="0055083B"/>
    <w:rsid w:val="005510D5"/>
    <w:rsid w:val="00551AA4"/>
    <w:rsid w:val="00552639"/>
    <w:rsid w:val="005528A5"/>
    <w:rsid w:val="00554432"/>
    <w:rsid w:val="00554D86"/>
    <w:rsid w:val="00555F0C"/>
    <w:rsid w:val="00556673"/>
    <w:rsid w:val="00556674"/>
    <w:rsid w:val="00556E10"/>
    <w:rsid w:val="00560E74"/>
    <w:rsid w:val="00563CA2"/>
    <w:rsid w:val="00565BE1"/>
    <w:rsid w:val="0056673B"/>
    <w:rsid w:val="00567E09"/>
    <w:rsid w:val="00570AF2"/>
    <w:rsid w:val="00571445"/>
    <w:rsid w:val="00571D73"/>
    <w:rsid w:val="0057312A"/>
    <w:rsid w:val="00573986"/>
    <w:rsid w:val="00573B6D"/>
    <w:rsid w:val="00580E98"/>
    <w:rsid w:val="00583DEC"/>
    <w:rsid w:val="00584A75"/>
    <w:rsid w:val="00586FDD"/>
    <w:rsid w:val="0058787A"/>
    <w:rsid w:val="0059009C"/>
    <w:rsid w:val="00590F02"/>
    <w:rsid w:val="00591185"/>
    <w:rsid w:val="0059158F"/>
    <w:rsid w:val="00591880"/>
    <w:rsid w:val="00593905"/>
    <w:rsid w:val="00593EF8"/>
    <w:rsid w:val="00596EC0"/>
    <w:rsid w:val="005979D5"/>
    <w:rsid w:val="005A0326"/>
    <w:rsid w:val="005A0356"/>
    <w:rsid w:val="005A0F17"/>
    <w:rsid w:val="005A1BB1"/>
    <w:rsid w:val="005A2276"/>
    <w:rsid w:val="005A3C06"/>
    <w:rsid w:val="005A5261"/>
    <w:rsid w:val="005A6C7E"/>
    <w:rsid w:val="005A7789"/>
    <w:rsid w:val="005B0A83"/>
    <w:rsid w:val="005B2092"/>
    <w:rsid w:val="005B2472"/>
    <w:rsid w:val="005B24A4"/>
    <w:rsid w:val="005B2B85"/>
    <w:rsid w:val="005B3F0D"/>
    <w:rsid w:val="005B5557"/>
    <w:rsid w:val="005B5D8A"/>
    <w:rsid w:val="005B6099"/>
    <w:rsid w:val="005B74B0"/>
    <w:rsid w:val="005B79F2"/>
    <w:rsid w:val="005C0E46"/>
    <w:rsid w:val="005C25A4"/>
    <w:rsid w:val="005C2649"/>
    <w:rsid w:val="005C2ADA"/>
    <w:rsid w:val="005C3AB6"/>
    <w:rsid w:val="005C41DC"/>
    <w:rsid w:val="005C5BA6"/>
    <w:rsid w:val="005C60B9"/>
    <w:rsid w:val="005C6861"/>
    <w:rsid w:val="005D0A01"/>
    <w:rsid w:val="005D1BA7"/>
    <w:rsid w:val="005D1E24"/>
    <w:rsid w:val="005D21C8"/>
    <w:rsid w:val="005D27EC"/>
    <w:rsid w:val="005D375A"/>
    <w:rsid w:val="005D4666"/>
    <w:rsid w:val="005D48BB"/>
    <w:rsid w:val="005D74A3"/>
    <w:rsid w:val="005E25D7"/>
    <w:rsid w:val="005E4581"/>
    <w:rsid w:val="005E5743"/>
    <w:rsid w:val="005E6B30"/>
    <w:rsid w:val="005E7ED8"/>
    <w:rsid w:val="005F0448"/>
    <w:rsid w:val="005F0F49"/>
    <w:rsid w:val="005F17B6"/>
    <w:rsid w:val="005F3809"/>
    <w:rsid w:val="005F5B58"/>
    <w:rsid w:val="005F6737"/>
    <w:rsid w:val="005F6B0D"/>
    <w:rsid w:val="00600A67"/>
    <w:rsid w:val="00602AA6"/>
    <w:rsid w:val="00604333"/>
    <w:rsid w:val="00607E47"/>
    <w:rsid w:val="006151A8"/>
    <w:rsid w:val="00620EE4"/>
    <w:rsid w:val="00621DAB"/>
    <w:rsid w:val="00622388"/>
    <w:rsid w:val="006225AE"/>
    <w:rsid w:val="0062731C"/>
    <w:rsid w:val="006310F7"/>
    <w:rsid w:val="006325E6"/>
    <w:rsid w:val="0063277B"/>
    <w:rsid w:val="00633413"/>
    <w:rsid w:val="00633C37"/>
    <w:rsid w:val="00633DC1"/>
    <w:rsid w:val="00633F9F"/>
    <w:rsid w:val="00633FF2"/>
    <w:rsid w:val="00634F55"/>
    <w:rsid w:val="006358B9"/>
    <w:rsid w:val="006371D4"/>
    <w:rsid w:val="0064068A"/>
    <w:rsid w:val="0064107A"/>
    <w:rsid w:val="006410F2"/>
    <w:rsid w:val="00642292"/>
    <w:rsid w:val="00642831"/>
    <w:rsid w:val="0064365C"/>
    <w:rsid w:val="00643B6A"/>
    <w:rsid w:val="00644409"/>
    <w:rsid w:val="00645F43"/>
    <w:rsid w:val="00647036"/>
    <w:rsid w:val="00647A11"/>
    <w:rsid w:val="006507E7"/>
    <w:rsid w:val="006519AB"/>
    <w:rsid w:val="00651DD6"/>
    <w:rsid w:val="0065267B"/>
    <w:rsid w:val="00652B3E"/>
    <w:rsid w:val="0065509F"/>
    <w:rsid w:val="00655A59"/>
    <w:rsid w:val="00655CCF"/>
    <w:rsid w:val="00657DCA"/>
    <w:rsid w:val="00660BB6"/>
    <w:rsid w:val="00662E84"/>
    <w:rsid w:val="00663178"/>
    <w:rsid w:val="00666AD2"/>
    <w:rsid w:val="00670860"/>
    <w:rsid w:val="00671BA2"/>
    <w:rsid w:val="00671FF9"/>
    <w:rsid w:val="0067239A"/>
    <w:rsid w:val="00672C12"/>
    <w:rsid w:val="00673691"/>
    <w:rsid w:val="006760D6"/>
    <w:rsid w:val="00680668"/>
    <w:rsid w:val="00680CF1"/>
    <w:rsid w:val="00684B11"/>
    <w:rsid w:val="00685738"/>
    <w:rsid w:val="00685F26"/>
    <w:rsid w:val="00686985"/>
    <w:rsid w:val="0068739D"/>
    <w:rsid w:val="0068763B"/>
    <w:rsid w:val="006900BF"/>
    <w:rsid w:val="006913F1"/>
    <w:rsid w:val="00693C91"/>
    <w:rsid w:val="00693CCA"/>
    <w:rsid w:val="00693D33"/>
    <w:rsid w:val="006949E8"/>
    <w:rsid w:val="006A0CA0"/>
    <w:rsid w:val="006A2FC7"/>
    <w:rsid w:val="006A332D"/>
    <w:rsid w:val="006A6CDB"/>
    <w:rsid w:val="006B1087"/>
    <w:rsid w:val="006B1377"/>
    <w:rsid w:val="006B2A4D"/>
    <w:rsid w:val="006B387B"/>
    <w:rsid w:val="006B3FF9"/>
    <w:rsid w:val="006B41E9"/>
    <w:rsid w:val="006B6660"/>
    <w:rsid w:val="006B6716"/>
    <w:rsid w:val="006B6929"/>
    <w:rsid w:val="006B6D33"/>
    <w:rsid w:val="006C0413"/>
    <w:rsid w:val="006C053F"/>
    <w:rsid w:val="006C0FBA"/>
    <w:rsid w:val="006C4969"/>
    <w:rsid w:val="006C70FA"/>
    <w:rsid w:val="006D2B99"/>
    <w:rsid w:val="006D3F29"/>
    <w:rsid w:val="006D4141"/>
    <w:rsid w:val="006D53C3"/>
    <w:rsid w:val="006D7B77"/>
    <w:rsid w:val="006E21BA"/>
    <w:rsid w:val="006E6F62"/>
    <w:rsid w:val="006E7262"/>
    <w:rsid w:val="006F0C81"/>
    <w:rsid w:val="006F3212"/>
    <w:rsid w:val="006F3858"/>
    <w:rsid w:val="006F3C12"/>
    <w:rsid w:val="006F41E0"/>
    <w:rsid w:val="006F42C5"/>
    <w:rsid w:val="006F4642"/>
    <w:rsid w:val="006F49FB"/>
    <w:rsid w:val="006F5017"/>
    <w:rsid w:val="006F6841"/>
    <w:rsid w:val="006F7974"/>
    <w:rsid w:val="007000C8"/>
    <w:rsid w:val="007005DA"/>
    <w:rsid w:val="007008AE"/>
    <w:rsid w:val="007017DD"/>
    <w:rsid w:val="007018C1"/>
    <w:rsid w:val="00701E0E"/>
    <w:rsid w:val="007020A3"/>
    <w:rsid w:val="00703149"/>
    <w:rsid w:val="0070360B"/>
    <w:rsid w:val="007037B3"/>
    <w:rsid w:val="00705601"/>
    <w:rsid w:val="00707D54"/>
    <w:rsid w:val="00710427"/>
    <w:rsid w:val="0071083B"/>
    <w:rsid w:val="00712601"/>
    <w:rsid w:val="007141EF"/>
    <w:rsid w:val="007159FD"/>
    <w:rsid w:val="0071712B"/>
    <w:rsid w:val="00720D47"/>
    <w:rsid w:val="007211F4"/>
    <w:rsid w:val="007217F7"/>
    <w:rsid w:val="00723B32"/>
    <w:rsid w:val="00723EFC"/>
    <w:rsid w:val="00724DE1"/>
    <w:rsid w:val="00724FC9"/>
    <w:rsid w:val="00725336"/>
    <w:rsid w:val="00726A66"/>
    <w:rsid w:val="00727CB7"/>
    <w:rsid w:val="007307D7"/>
    <w:rsid w:val="00730F89"/>
    <w:rsid w:val="00735680"/>
    <w:rsid w:val="00740FAF"/>
    <w:rsid w:val="00744625"/>
    <w:rsid w:val="007446A5"/>
    <w:rsid w:val="0074503D"/>
    <w:rsid w:val="007456C8"/>
    <w:rsid w:val="00746F9D"/>
    <w:rsid w:val="00747B85"/>
    <w:rsid w:val="00751AAC"/>
    <w:rsid w:val="00751DCD"/>
    <w:rsid w:val="0076060E"/>
    <w:rsid w:val="00761CD3"/>
    <w:rsid w:val="00763E8C"/>
    <w:rsid w:val="0076504E"/>
    <w:rsid w:val="007657B7"/>
    <w:rsid w:val="00770374"/>
    <w:rsid w:val="0077104F"/>
    <w:rsid w:val="007710AF"/>
    <w:rsid w:val="0077125D"/>
    <w:rsid w:val="00771529"/>
    <w:rsid w:val="00771857"/>
    <w:rsid w:val="00773D8D"/>
    <w:rsid w:val="007772DF"/>
    <w:rsid w:val="00782734"/>
    <w:rsid w:val="007830BA"/>
    <w:rsid w:val="00783D2C"/>
    <w:rsid w:val="007850B0"/>
    <w:rsid w:val="007857A2"/>
    <w:rsid w:val="00791ED9"/>
    <w:rsid w:val="007931DE"/>
    <w:rsid w:val="00793EC6"/>
    <w:rsid w:val="00795CCF"/>
    <w:rsid w:val="007A1518"/>
    <w:rsid w:val="007A165C"/>
    <w:rsid w:val="007A2C3D"/>
    <w:rsid w:val="007A3A12"/>
    <w:rsid w:val="007A5735"/>
    <w:rsid w:val="007A646A"/>
    <w:rsid w:val="007A72E4"/>
    <w:rsid w:val="007A7BD7"/>
    <w:rsid w:val="007B0F71"/>
    <w:rsid w:val="007B1411"/>
    <w:rsid w:val="007B287A"/>
    <w:rsid w:val="007B4838"/>
    <w:rsid w:val="007B698B"/>
    <w:rsid w:val="007C0DE8"/>
    <w:rsid w:val="007C13CD"/>
    <w:rsid w:val="007C1E61"/>
    <w:rsid w:val="007C1FA5"/>
    <w:rsid w:val="007C20EB"/>
    <w:rsid w:val="007C2F54"/>
    <w:rsid w:val="007C46F1"/>
    <w:rsid w:val="007C487D"/>
    <w:rsid w:val="007C7BE4"/>
    <w:rsid w:val="007D00EA"/>
    <w:rsid w:val="007D01A9"/>
    <w:rsid w:val="007D0329"/>
    <w:rsid w:val="007D05F8"/>
    <w:rsid w:val="007D3906"/>
    <w:rsid w:val="007D6937"/>
    <w:rsid w:val="007D715E"/>
    <w:rsid w:val="007E0A5C"/>
    <w:rsid w:val="007E0E9C"/>
    <w:rsid w:val="007E126B"/>
    <w:rsid w:val="007E1868"/>
    <w:rsid w:val="007E1A11"/>
    <w:rsid w:val="007E3DA4"/>
    <w:rsid w:val="007E3FDD"/>
    <w:rsid w:val="007E56CD"/>
    <w:rsid w:val="007E7527"/>
    <w:rsid w:val="007E7B8A"/>
    <w:rsid w:val="007F0B84"/>
    <w:rsid w:val="007F1A20"/>
    <w:rsid w:val="007F1F77"/>
    <w:rsid w:val="007F37DB"/>
    <w:rsid w:val="007F4796"/>
    <w:rsid w:val="007F7F82"/>
    <w:rsid w:val="008036CD"/>
    <w:rsid w:val="00806329"/>
    <w:rsid w:val="00806EDB"/>
    <w:rsid w:val="00807F07"/>
    <w:rsid w:val="00807F9A"/>
    <w:rsid w:val="00811E5D"/>
    <w:rsid w:val="00813A08"/>
    <w:rsid w:val="00814971"/>
    <w:rsid w:val="00814DBB"/>
    <w:rsid w:val="00814EFE"/>
    <w:rsid w:val="00815427"/>
    <w:rsid w:val="00816BDE"/>
    <w:rsid w:val="00817580"/>
    <w:rsid w:val="00817727"/>
    <w:rsid w:val="00817833"/>
    <w:rsid w:val="00820CF4"/>
    <w:rsid w:val="00820EF6"/>
    <w:rsid w:val="00822273"/>
    <w:rsid w:val="00824A75"/>
    <w:rsid w:val="008253D2"/>
    <w:rsid w:val="00825DE0"/>
    <w:rsid w:val="00826F95"/>
    <w:rsid w:val="008278E4"/>
    <w:rsid w:val="00827C02"/>
    <w:rsid w:val="00830065"/>
    <w:rsid w:val="008322C3"/>
    <w:rsid w:val="008352DB"/>
    <w:rsid w:val="00835DAB"/>
    <w:rsid w:val="00836971"/>
    <w:rsid w:val="0083705A"/>
    <w:rsid w:val="00837497"/>
    <w:rsid w:val="00837FA9"/>
    <w:rsid w:val="00840E48"/>
    <w:rsid w:val="00842DEB"/>
    <w:rsid w:val="00844421"/>
    <w:rsid w:val="00845E3C"/>
    <w:rsid w:val="00846A7B"/>
    <w:rsid w:val="00846ACC"/>
    <w:rsid w:val="008530DB"/>
    <w:rsid w:val="008530E1"/>
    <w:rsid w:val="0085522E"/>
    <w:rsid w:val="00855820"/>
    <w:rsid w:val="00857738"/>
    <w:rsid w:val="0085782E"/>
    <w:rsid w:val="008602E0"/>
    <w:rsid w:val="00860DA5"/>
    <w:rsid w:val="00866352"/>
    <w:rsid w:val="0086650B"/>
    <w:rsid w:val="0087127F"/>
    <w:rsid w:val="008714AA"/>
    <w:rsid w:val="008739A6"/>
    <w:rsid w:val="00875853"/>
    <w:rsid w:val="00876F91"/>
    <w:rsid w:val="00880697"/>
    <w:rsid w:val="008807DE"/>
    <w:rsid w:val="00880C59"/>
    <w:rsid w:val="00880D35"/>
    <w:rsid w:val="0088125E"/>
    <w:rsid w:val="008821DD"/>
    <w:rsid w:val="00885FB8"/>
    <w:rsid w:val="0089255C"/>
    <w:rsid w:val="00892875"/>
    <w:rsid w:val="008939F3"/>
    <w:rsid w:val="00894476"/>
    <w:rsid w:val="008948A6"/>
    <w:rsid w:val="00897CE4"/>
    <w:rsid w:val="008A4A43"/>
    <w:rsid w:val="008A5DAB"/>
    <w:rsid w:val="008A6425"/>
    <w:rsid w:val="008A7543"/>
    <w:rsid w:val="008B026C"/>
    <w:rsid w:val="008B061F"/>
    <w:rsid w:val="008B0A3A"/>
    <w:rsid w:val="008B3D75"/>
    <w:rsid w:val="008B42E6"/>
    <w:rsid w:val="008B47A4"/>
    <w:rsid w:val="008B4C4E"/>
    <w:rsid w:val="008B7E0B"/>
    <w:rsid w:val="008C019D"/>
    <w:rsid w:val="008C15D7"/>
    <w:rsid w:val="008C1864"/>
    <w:rsid w:val="008C26E5"/>
    <w:rsid w:val="008C305F"/>
    <w:rsid w:val="008C31B9"/>
    <w:rsid w:val="008C6652"/>
    <w:rsid w:val="008C78B4"/>
    <w:rsid w:val="008D19CB"/>
    <w:rsid w:val="008D1CE7"/>
    <w:rsid w:val="008D269F"/>
    <w:rsid w:val="008D2C0E"/>
    <w:rsid w:val="008D3448"/>
    <w:rsid w:val="008D4D4B"/>
    <w:rsid w:val="008D6113"/>
    <w:rsid w:val="008D6F53"/>
    <w:rsid w:val="008D7CBA"/>
    <w:rsid w:val="008E246B"/>
    <w:rsid w:val="008E3A1D"/>
    <w:rsid w:val="008E3DC7"/>
    <w:rsid w:val="008E554B"/>
    <w:rsid w:val="008E626F"/>
    <w:rsid w:val="008E7508"/>
    <w:rsid w:val="008E7606"/>
    <w:rsid w:val="008E7C13"/>
    <w:rsid w:val="008F0584"/>
    <w:rsid w:val="008F24FE"/>
    <w:rsid w:val="008F2C40"/>
    <w:rsid w:val="008F2C62"/>
    <w:rsid w:val="008F31AF"/>
    <w:rsid w:val="008F3B8E"/>
    <w:rsid w:val="008F436D"/>
    <w:rsid w:val="008F5822"/>
    <w:rsid w:val="008F6C5A"/>
    <w:rsid w:val="00900AD5"/>
    <w:rsid w:val="009023EE"/>
    <w:rsid w:val="009039CE"/>
    <w:rsid w:val="009042AC"/>
    <w:rsid w:val="00905D52"/>
    <w:rsid w:val="00905EF6"/>
    <w:rsid w:val="009071F4"/>
    <w:rsid w:val="009127BE"/>
    <w:rsid w:val="009129E2"/>
    <w:rsid w:val="00913A2D"/>
    <w:rsid w:val="009140D9"/>
    <w:rsid w:val="00920315"/>
    <w:rsid w:val="009205BB"/>
    <w:rsid w:val="00920777"/>
    <w:rsid w:val="00921194"/>
    <w:rsid w:val="00925208"/>
    <w:rsid w:val="009253D8"/>
    <w:rsid w:val="00925AD7"/>
    <w:rsid w:val="009264B9"/>
    <w:rsid w:val="009305DC"/>
    <w:rsid w:val="00930FE5"/>
    <w:rsid w:val="00932E31"/>
    <w:rsid w:val="0093567E"/>
    <w:rsid w:val="00940564"/>
    <w:rsid w:val="009426BA"/>
    <w:rsid w:val="009429F9"/>
    <w:rsid w:val="00942DF5"/>
    <w:rsid w:val="00943FDF"/>
    <w:rsid w:val="00944D70"/>
    <w:rsid w:val="0094560A"/>
    <w:rsid w:val="00947624"/>
    <w:rsid w:val="009512DE"/>
    <w:rsid w:val="00951E20"/>
    <w:rsid w:val="0095273B"/>
    <w:rsid w:val="0095283E"/>
    <w:rsid w:val="00952B49"/>
    <w:rsid w:val="009567BA"/>
    <w:rsid w:val="00956F6A"/>
    <w:rsid w:val="0095706E"/>
    <w:rsid w:val="0095737B"/>
    <w:rsid w:val="0096136A"/>
    <w:rsid w:val="00961519"/>
    <w:rsid w:val="00961E44"/>
    <w:rsid w:val="0096204E"/>
    <w:rsid w:val="00964270"/>
    <w:rsid w:val="00964A45"/>
    <w:rsid w:val="00965AB4"/>
    <w:rsid w:val="00966ACB"/>
    <w:rsid w:val="0097138A"/>
    <w:rsid w:val="0097234D"/>
    <w:rsid w:val="009735AD"/>
    <w:rsid w:val="00973AF1"/>
    <w:rsid w:val="00977900"/>
    <w:rsid w:val="00980F48"/>
    <w:rsid w:val="00981097"/>
    <w:rsid w:val="00981A22"/>
    <w:rsid w:val="00983008"/>
    <w:rsid w:val="00983310"/>
    <w:rsid w:val="009857F4"/>
    <w:rsid w:val="009871FF"/>
    <w:rsid w:val="00987F7E"/>
    <w:rsid w:val="00987FA6"/>
    <w:rsid w:val="009900AB"/>
    <w:rsid w:val="0099031E"/>
    <w:rsid w:val="00990341"/>
    <w:rsid w:val="009905AD"/>
    <w:rsid w:val="00997578"/>
    <w:rsid w:val="00997DDF"/>
    <w:rsid w:val="009A00AC"/>
    <w:rsid w:val="009A02F6"/>
    <w:rsid w:val="009A04C4"/>
    <w:rsid w:val="009A0EA4"/>
    <w:rsid w:val="009A31EF"/>
    <w:rsid w:val="009A3856"/>
    <w:rsid w:val="009A41BE"/>
    <w:rsid w:val="009B004F"/>
    <w:rsid w:val="009B035E"/>
    <w:rsid w:val="009B040E"/>
    <w:rsid w:val="009B1EFB"/>
    <w:rsid w:val="009B2C1F"/>
    <w:rsid w:val="009B54DC"/>
    <w:rsid w:val="009B55DB"/>
    <w:rsid w:val="009B57CD"/>
    <w:rsid w:val="009B5D2E"/>
    <w:rsid w:val="009B7177"/>
    <w:rsid w:val="009B7F0E"/>
    <w:rsid w:val="009C0AB6"/>
    <w:rsid w:val="009C0CDD"/>
    <w:rsid w:val="009C1AA1"/>
    <w:rsid w:val="009C4C40"/>
    <w:rsid w:val="009C5C4F"/>
    <w:rsid w:val="009C62F2"/>
    <w:rsid w:val="009C6A5C"/>
    <w:rsid w:val="009C79DB"/>
    <w:rsid w:val="009C7CCA"/>
    <w:rsid w:val="009D30E4"/>
    <w:rsid w:val="009D32A8"/>
    <w:rsid w:val="009D333D"/>
    <w:rsid w:val="009D3424"/>
    <w:rsid w:val="009D3E1B"/>
    <w:rsid w:val="009D40B4"/>
    <w:rsid w:val="009D460B"/>
    <w:rsid w:val="009D47B6"/>
    <w:rsid w:val="009D4E76"/>
    <w:rsid w:val="009D786F"/>
    <w:rsid w:val="009E0652"/>
    <w:rsid w:val="009E079A"/>
    <w:rsid w:val="009E1A6C"/>
    <w:rsid w:val="009E3395"/>
    <w:rsid w:val="009E41A3"/>
    <w:rsid w:val="009E4CFA"/>
    <w:rsid w:val="009E4F47"/>
    <w:rsid w:val="009E65ED"/>
    <w:rsid w:val="009F4E9A"/>
    <w:rsid w:val="009F5E78"/>
    <w:rsid w:val="009F66F6"/>
    <w:rsid w:val="009F716F"/>
    <w:rsid w:val="009F7568"/>
    <w:rsid w:val="00A06145"/>
    <w:rsid w:val="00A061CF"/>
    <w:rsid w:val="00A103BA"/>
    <w:rsid w:val="00A106C8"/>
    <w:rsid w:val="00A1110F"/>
    <w:rsid w:val="00A11FD0"/>
    <w:rsid w:val="00A12352"/>
    <w:rsid w:val="00A13096"/>
    <w:rsid w:val="00A131BE"/>
    <w:rsid w:val="00A136A6"/>
    <w:rsid w:val="00A152C1"/>
    <w:rsid w:val="00A1663F"/>
    <w:rsid w:val="00A1712F"/>
    <w:rsid w:val="00A17359"/>
    <w:rsid w:val="00A205A4"/>
    <w:rsid w:val="00A20BD3"/>
    <w:rsid w:val="00A20BF1"/>
    <w:rsid w:val="00A223E7"/>
    <w:rsid w:val="00A228DE"/>
    <w:rsid w:val="00A250E2"/>
    <w:rsid w:val="00A255F7"/>
    <w:rsid w:val="00A257E7"/>
    <w:rsid w:val="00A303A1"/>
    <w:rsid w:val="00A30859"/>
    <w:rsid w:val="00A30D05"/>
    <w:rsid w:val="00A318D9"/>
    <w:rsid w:val="00A32506"/>
    <w:rsid w:val="00A32CF1"/>
    <w:rsid w:val="00A331B4"/>
    <w:rsid w:val="00A33CB8"/>
    <w:rsid w:val="00A35D9D"/>
    <w:rsid w:val="00A368AF"/>
    <w:rsid w:val="00A37AC9"/>
    <w:rsid w:val="00A41414"/>
    <w:rsid w:val="00A41465"/>
    <w:rsid w:val="00A4188C"/>
    <w:rsid w:val="00A5061A"/>
    <w:rsid w:val="00A51459"/>
    <w:rsid w:val="00A521D2"/>
    <w:rsid w:val="00A5220D"/>
    <w:rsid w:val="00A524A0"/>
    <w:rsid w:val="00A5283B"/>
    <w:rsid w:val="00A537FB"/>
    <w:rsid w:val="00A54257"/>
    <w:rsid w:val="00A5433B"/>
    <w:rsid w:val="00A57905"/>
    <w:rsid w:val="00A57D00"/>
    <w:rsid w:val="00A61D29"/>
    <w:rsid w:val="00A61D34"/>
    <w:rsid w:val="00A61EC1"/>
    <w:rsid w:val="00A62755"/>
    <w:rsid w:val="00A6321B"/>
    <w:rsid w:val="00A671A6"/>
    <w:rsid w:val="00A676A9"/>
    <w:rsid w:val="00A7291E"/>
    <w:rsid w:val="00A729B7"/>
    <w:rsid w:val="00A73DA4"/>
    <w:rsid w:val="00A74BEE"/>
    <w:rsid w:val="00A75441"/>
    <w:rsid w:val="00A760FD"/>
    <w:rsid w:val="00A76BBC"/>
    <w:rsid w:val="00A80BC2"/>
    <w:rsid w:val="00A839B7"/>
    <w:rsid w:val="00A83D9C"/>
    <w:rsid w:val="00A86EF1"/>
    <w:rsid w:val="00A90BB9"/>
    <w:rsid w:val="00A91810"/>
    <w:rsid w:val="00A93337"/>
    <w:rsid w:val="00A943E8"/>
    <w:rsid w:val="00A94C53"/>
    <w:rsid w:val="00A9504A"/>
    <w:rsid w:val="00A95A4A"/>
    <w:rsid w:val="00A96E25"/>
    <w:rsid w:val="00AA0357"/>
    <w:rsid w:val="00AA1249"/>
    <w:rsid w:val="00AA203B"/>
    <w:rsid w:val="00AA2F06"/>
    <w:rsid w:val="00AA36B6"/>
    <w:rsid w:val="00AA4238"/>
    <w:rsid w:val="00AA590B"/>
    <w:rsid w:val="00AA663B"/>
    <w:rsid w:val="00AA6A0B"/>
    <w:rsid w:val="00AA7069"/>
    <w:rsid w:val="00AB3CBD"/>
    <w:rsid w:val="00AB53E0"/>
    <w:rsid w:val="00AB6CF2"/>
    <w:rsid w:val="00AC0E0E"/>
    <w:rsid w:val="00AC164A"/>
    <w:rsid w:val="00AC1846"/>
    <w:rsid w:val="00AC1914"/>
    <w:rsid w:val="00AC3374"/>
    <w:rsid w:val="00AC3689"/>
    <w:rsid w:val="00AC41A1"/>
    <w:rsid w:val="00AC494C"/>
    <w:rsid w:val="00AC6A22"/>
    <w:rsid w:val="00AC7D03"/>
    <w:rsid w:val="00AD17E3"/>
    <w:rsid w:val="00AD19EE"/>
    <w:rsid w:val="00AD1DB6"/>
    <w:rsid w:val="00AD28E2"/>
    <w:rsid w:val="00AD2F51"/>
    <w:rsid w:val="00AD49FA"/>
    <w:rsid w:val="00AD4F0B"/>
    <w:rsid w:val="00AD66EF"/>
    <w:rsid w:val="00AD70E0"/>
    <w:rsid w:val="00AD75DD"/>
    <w:rsid w:val="00AD7CF1"/>
    <w:rsid w:val="00AE28D3"/>
    <w:rsid w:val="00AE6534"/>
    <w:rsid w:val="00AF0A1D"/>
    <w:rsid w:val="00AF0D1A"/>
    <w:rsid w:val="00AF2014"/>
    <w:rsid w:val="00AF2627"/>
    <w:rsid w:val="00AF3A96"/>
    <w:rsid w:val="00AF4226"/>
    <w:rsid w:val="00AF68B6"/>
    <w:rsid w:val="00AF6A41"/>
    <w:rsid w:val="00AF7B6E"/>
    <w:rsid w:val="00B00F2A"/>
    <w:rsid w:val="00B012EE"/>
    <w:rsid w:val="00B0271C"/>
    <w:rsid w:val="00B033A1"/>
    <w:rsid w:val="00B03455"/>
    <w:rsid w:val="00B03DC5"/>
    <w:rsid w:val="00B06BD6"/>
    <w:rsid w:val="00B06EF0"/>
    <w:rsid w:val="00B07433"/>
    <w:rsid w:val="00B10760"/>
    <w:rsid w:val="00B10B0F"/>
    <w:rsid w:val="00B12BB4"/>
    <w:rsid w:val="00B12C44"/>
    <w:rsid w:val="00B136DB"/>
    <w:rsid w:val="00B143DC"/>
    <w:rsid w:val="00B15EF8"/>
    <w:rsid w:val="00B16237"/>
    <w:rsid w:val="00B16293"/>
    <w:rsid w:val="00B175B1"/>
    <w:rsid w:val="00B17F5E"/>
    <w:rsid w:val="00B21709"/>
    <w:rsid w:val="00B21AE6"/>
    <w:rsid w:val="00B227D6"/>
    <w:rsid w:val="00B22F70"/>
    <w:rsid w:val="00B251AB"/>
    <w:rsid w:val="00B32FC7"/>
    <w:rsid w:val="00B337D6"/>
    <w:rsid w:val="00B35AAD"/>
    <w:rsid w:val="00B362D6"/>
    <w:rsid w:val="00B36789"/>
    <w:rsid w:val="00B36CE3"/>
    <w:rsid w:val="00B36F89"/>
    <w:rsid w:val="00B379D0"/>
    <w:rsid w:val="00B413DC"/>
    <w:rsid w:val="00B41B69"/>
    <w:rsid w:val="00B41EE0"/>
    <w:rsid w:val="00B42926"/>
    <w:rsid w:val="00B42AFE"/>
    <w:rsid w:val="00B45268"/>
    <w:rsid w:val="00B45E3D"/>
    <w:rsid w:val="00B47594"/>
    <w:rsid w:val="00B505B3"/>
    <w:rsid w:val="00B51607"/>
    <w:rsid w:val="00B51B11"/>
    <w:rsid w:val="00B52276"/>
    <w:rsid w:val="00B53447"/>
    <w:rsid w:val="00B534DD"/>
    <w:rsid w:val="00B53E47"/>
    <w:rsid w:val="00B54D10"/>
    <w:rsid w:val="00B56E1C"/>
    <w:rsid w:val="00B57A7D"/>
    <w:rsid w:val="00B60495"/>
    <w:rsid w:val="00B60729"/>
    <w:rsid w:val="00B61329"/>
    <w:rsid w:val="00B61BAB"/>
    <w:rsid w:val="00B62AD6"/>
    <w:rsid w:val="00B62CED"/>
    <w:rsid w:val="00B63B6C"/>
    <w:rsid w:val="00B64207"/>
    <w:rsid w:val="00B65484"/>
    <w:rsid w:val="00B6556C"/>
    <w:rsid w:val="00B713E8"/>
    <w:rsid w:val="00B71C63"/>
    <w:rsid w:val="00B727FD"/>
    <w:rsid w:val="00B72CF2"/>
    <w:rsid w:val="00B75D7C"/>
    <w:rsid w:val="00B76EC0"/>
    <w:rsid w:val="00B81064"/>
    <w:rsid w:val="00B81728"/>
    <w:rsid w:val="00B817A5"/>
    <w:rsid w:val="00B8298F"/>
    <w:rsid w:val="00B830BE"/>
    <w:rsid w:val="00B8402C"/>
    <w:rsid w:val="00B840E3"/>
    <w:rsid w:val="00B868EA"/>
    <w:rsid w:val="00B90732"/>
    <w:rsid w:val="00B90DC0"/>
    <w:rsid w:val="00B90FE2"/>
    <w:rsid w:val="00B92289"/>
    <w:rsid w:val="00B9334D"/>
    <w:rsid w:val="00B9414B"/>
    <w:rsid w:val="00BA0AA3"/>
    <w:rsid w:val="00BA0C2D"/>
    <w:rsid w:val="00BA1FB3"/>
    <w:rsid w:val="00BA2C02"/>
    <w:rsid w:val="00BA337E"/>
    <w:rsid w:val="00BA35CB"/>
    <w:rsid w:val="00BA3C86"/>
    <w:rsid w:val="00BB122C"/>
    <w:rsid w:val="00BB2275"/>
    <w:rsid w:val="00BB34DE"/>
    <w:rsid w:val="00BB664C"/>
    <w:rsid w:val="00BB7F09"/>
    <w:rsid w:val="00BC0858"/>
    <w:rsid w:val="00BC1CC7"/>
    <w:rsid w:val="00BC220B"/>
    <w:rsid w:val="00BC29E6"/>
    <w:rsid w:val="00BC398A"/>
    <w:rsid w:val="00BC5B43"/>
    <w:rsid w:val="00BC600D"/>
    <w:rsid w:val="00BC6FF0"/>
    <w:rsid w:val="00BD02FE"/>
    <w:rsid w:val="00BD0AA1"/>
    <w:rsid w:val="00BD0BC1"/>
    <w:rsid w:val="00BD17B4"/>
    <w:rsid w:val="00BD26B2"/>
    <w:rsid w:val="00BD4C8D"/>
    <w:rsid w:val="00BD4E5A"/>
    <w:rsid w:val="00BD685B"/>
    <w:rsid w:val="00BD7AF9"/>
    <w:rsid w:val="00BD7C60"/>
    <w:rsid w:val="00BE17CC"/>
    <w:rsid w:val="00BE31E4"/>
    <w:rsid w:val="00BE46D0"/>
    <w:rsid w:val="00BE49F1"/>
    <w:rsid w:val="00BE4AD1"/>
    <w:rsid w:val="00BE59B6"/>
    <w:rsid w:val="00BE5B02"/>
    <w:rsid w:val="00BE6947"/>
    <w:rsid w:val="00BE7322"/>
    <w:rsid w:val="00BE7F3F"/>
    <w:rsid w:val="00BF3194"/>
    <w:rsid w:val="00BF32B3"/>
    <w:rsid w:val="00BF52DD"/>
    <w:rsid w:val="00BF72B5"/>
    <w:rsid w:val="00BF75B5"/>
    <w:rsid w:val="00C03836"/>
    <w:rsid w:val="00C038B6"/>
    <w:rsid w:val="00C03D00"/>
    <w:rsid w:val="00C06B08"/>
    <w:rsid w:val="00C07BF7"/>
    <w:rsid w:val="00C12895"/>
    <w:rsid w:val="00C13348"/>
    <w:rsid w:val="00C135E2"/>
    <w:rsid w:val="00C15639"/>
    <w:rsid w:val="00C20AA0"/>
    <w:rsid w:val="00C20C3C"/>
    <w:rsid w:val="00C21C34"/>
    <w:rsid w:val="00C24292"/>
    <w:rsid w:val="00C2656C"/>
    <w:rsid w:val="00C2684A"/>
    <w:rsid w:val="00C2756A"/>
    <w:rsid w:val="00C3052D"/>
    <w:rsid w:val="00C31121"/>
    <w:rsid w:val="00C32EE1"/>
    <w:rsid w:val="00C3323B"/>
    <w:rsid w:val="00C33D87"/>
    <w:rsid w:val="00C341F6"/>
    <w:rsid w:val="00C34E99"/>
    <w:rsid w:val="00C34EF6"/>
    <w:rsid w:val="00C35740"/>
    <w:rsid w:val="00C369FD"/>
    <w:rsid w:val="00C36C66"/>
    <w:rsid w:val="00C36D5C"/>
    <w:rsid w:val="00C41593"/>
    <w:rsid w:val="00C43B4B"/>
    <w:rsid w:val="00C43E52"/>
    <w:rsid w:val="00C44A88"/>
    <w:rsid w:val="00C466A5"/>
    <w:rsid w:val="00C4719F"/>
    <w:rsid w:val="00C47691"/>
    <w:rsid w:val="00C47740"/>
    <w:rsid w:val="00C508B0"/>
    <w:rsid w:val="00C50EA0"/>
    <w:rsid w:val="00C526E8"/>
    <w:rsid w:val="00C53481"/>
    <w:rsid w:val="00C54C09"/>
    <w:rsid w:val="00C54DF9"/>
    <w:rsid w:val="00C5573B"/>
    <w:rsid w:val="00C568AF"/>
    <w:rsid w:val="00C613A7"/>
    <w:rsid w:val="00C626BB"/>
    <w:rsid w:val="00C62ACE"/>
    <w:rsid w:val="00C6304C"/>
    <w:rsid w:val="00C667E4"/>
    <w:rsid w:val="00C70113"/>
    <w:rsid w:val="00C70EBD"/>
    <w:rsid w:val="00C72877"/>
    <w:rsid w:val="00C72F31"/>
    <w:rsid w:val="00C74CEA"/>
    <w:rsid w:val="00C75D42"/>
    <w:rsid w:val="00C7606B"/>
    <w:rsid w:val="00C76640"/>
    <w:rsid w:val="00C777AF"/>
    <w:rsid w:val="00C778AD"/>
    <w:rsid w:val="00C8001A"/>
    <w:rsid w:val="00C80BA8"/>
    <w:rsid w:val="00C83480"/>
    <w:rsid w:val="00C84286"/>
    <w:rsid w:val="00C87C84"/>
    <w:rsid w:val="00C91CF8"/>
    <w:rsid w:val="00C92C92"/>
    <w:rsid w:val="00C93975"/>
    <w:rsid w:val="00C94489"/>
    <w:rsid w:val="00C94C1E"/>
    <w:rsid w:val="00C954DF"/>
    <w:rsid w:val="00C9561E"/>
    <w:rsid w:val="00C9579A"/>
    <w:rsid w:val="00C9609F"/>
    <w:rsid w:val="00C96439"/>
    <w:rsid w:val="00C970BD"/>
    <w:rsid w:val="00CA208A"/>
    <w:rsid w:val="00CA366C"/>
    <w:rsid w:val="00CA41C9"/>
    <w:rsid w:val="00CA619C"/>
    <w:rsid w:val="00CA6333"/>
    <w:rsid w:val="00CA63DE"/>
    <w:rsid w:val="00CA76DB"/>
    <w:rsid w:val="00CA780A"/>
    <w:rsid w:val="00CB05C5"/>
    <w:rsid w:val="00CB2779"/>
    <w:rsid w:val="00CB37D2"/>
    <w:rsid w:val="00CB412D"/>
    <w:rsid w:val="00CB5007"/>
    <w:rsid w:val="00CB53AE"/>
    <w:rsid w:val="00CB5C40"/>
    <w:rsid w:val="00CB711A"/>
    <w:rsid w:val="00CC0040"/>
    <w:rsid w:val="00CC060E"/>
    <w:rsid w:val="00CC0DB8"/>
    <w:rsid w:val="00CC2969"/>
    <w:rsid w:val="00CC509D"/>
    <w:rsid w:val="00CD2D96"/>
    <w:rsid w:val="00CD3361"/>
    <w:rsid w:val="00CD3AA5"/>
    <w:rsid w:val="00CD5FCD"/>
    <w:rsid w:val="00CD66F4"/>
    <w:rsid w:val="00CD75B6"/>
    <w:rsid w:val="00CE1869"/>
    <w:rsid w:val="00CE18E0"/>
    <w:rsid w:val="00CE1F37"/>
    <w:rsid w:val="00CE49B6"/>
    <w:rsid w:val="00CE501B"/>
    <w:rsid w:val="00CE582B"/>
    <w:rsid w:val="00CE5B6D"/>
    <w:rsid w:val="00CE6E88"/>
    <w:rsid w:val="00CE7EDF"/>
    <w:rsid w:val="00CF1A17"/>
    <w:rsid w:val="00CF331A"/>
    <w:rsid w:val="00CF36BF"/>
    <w:rsid w:val="00CF6557"/>
    <w:rsid w:val="00CF6F59"/>
    <w:rsid w:val="00CF700E"/>
    <w:rsid w:val="00D001C6"/>
    <w:rsid w:val="00D001F1"/>
    <w:rsid w:val="00D0106F"/>
    <w:rsid w:val="00D01147"/>
    <w:rsid w:val="00D0136A"/>
    <w:rsid w:val="00D01A5B"/>
    <w:rsid w:val="00D03D12"/>
    <w:rsid w:val="00D04851"/>
    <w:rsid w:val="00D0610C"/>
    <w:rsid w:val="00D06B0B"/>
    <w:rsid w:val="00D06E22"/>
    <w:rsid w:val="00D07B24"/>
    <w:rsid w:val="00D07C22"/>
    <w:rsid w:val="00D10A86"/>
    <w:rsid w:val="00D11AA4"/>
    <w:rsid w:val="00D128A9"/>
    <w:rsid w:val="00D14144"/>
    <w:rsid w:val="00D160EB"/>
    <w:rsid w:val="00D164F1"/>
    <w:rsid w:val="00D173F1"/>
    <w:rsid w:val="00D1783F"/>
    <w:rsid w:val="00D21652"/>
    <w:rsid w:val="00D21755"/>
    <w:rsid w:val="00D24D49"/>
    <w:rsid w:val="00D265E0"/>
    <w:rsid w:val="00D27EB2"/>
    <w:rsid w:val="00D30B2B"/>
    <w:rsid w:val="00D31136"/>
    <w:rsid w:val="00D3134B"/>
    <w:rsid w:val="00D3144F"/>
    <w:rsid w:val="00D31E42"/>
    <w:rsid w:val="00D35C69"/>
    <w:rsid w:val="00D3729D"/>
    <w:rsid w:val="00D37E67"/>
    <w:rsid w:val="00D40747"/>
    <w:rsid w:val="00D422AA"/>
    <w:rsid w:val="00D43720"/>
    <w:rsid w:val="00D43B6E"/>
    <w:rsid w:val="00D46670"/>
    <w:rsid w:val="00D47514"/>
    <w:rsid w:val="00D47B58"/>
    <w:rsid w:val="00D47D17"/>
    <w:rsid w:val="00D51FBD"/>
    <w:rsid w:val="00D524C2"/>
    <w:rsid w:val="00D53134"/>
    <w:rsid w:val="00D550E2"/>
    <w:rsid w:val="00D55730"/>
    <w:rsid w:val="00D57A6F"/>
    <w:rsid w:val="00D57ACE"/>
    <w:rsid w:val="00D66362"/>
    <w:rsid w:val="00D678C2"/>
    <w:rsid w:val="00D71D90"/>
    <w:rsid w:val="00D728B3"/>
    <w:rsid w:val="00D7297F"/>
    <w:rsid w:val="00D72DAA"/>
    <w:rsid w:val="00D76E82"/>
    <w:rsid w:val="00D77BC4"/>
    <w:rsid w:val="00D81840"/>
    <w:rsid w:val="00D86054"/>
    <w:rsid w:val="00D87602"/>
    <w:rsid w:val="00D909EF"/>
    <w:rsid w:val="00D90BB8"/>
    <w:rsid w:val="00D915EA"/>
    <w:rsid w:val="00D9353A"/>
    <w:rsid w:val="00D94509"/>
    <w:rsid w:val="00D96323"/>
    <w:rsid w:val="00D974D6"/>
    <w:rsid w:val="00DA0B6D"/>
    <w:rsid w:val="00DA1599"/>
    <w:rsid w:val="00DA397D"/>
    <w:rsid w:val="00DA3CD9"/>
    <w:rsid w:val="00DA4F38"/>
    <w:rsid w:val="00DA53B7"/>
    <w:rsid w:val="00DA6232"/>
    <w:rsid w:val="00DA6B59"/>
    <w:rsid w:val="00DB0496"/>
    <w:rsid w:val="00DB2BE7"/>
    <w:rsid w:val="00DB3782"/>
    <w:rsid w:val="00DB4712"/>
    <w:rsid w:val="00DB4754"/>
    <w:rsid w:val="00DB676F"/>
    <w:rsid w:val="00DC02E7"/>
    <w:rsid w:val="00DC0A99"/>
    <w:rsid w:val="00DC3CD7"/>
    <w:rsid w:val="00DC630E"/>
    <w:rsid w:val="00DC7CBC"/>
    <w:rsid w:val="00DD0CF1"/>
    <w:rsid w:val="00DD1385"/>
    <w:rsid w:val="00DD2230"/>
    <w:rsid w:val="00DD3AF4"/>
    <w:rsid w:val="00DD4011"/>
    <w:rsid w:val="00DD4261"/>
    <w:rsid w:val="00DD4A39"/>
    <w:rsid w:val="00DD5F82"/>
    <w:rsid w:val="00DD6990"/>
    <w:rsid w:val="00DD6E67"/>
    <w:rsid w:val="00DE1592"/>
    <w:rsid w:val="00DE17D5"/>
    <w:rsid w:val="00DE26EB"/>
    <w:rsid w:val="00DE297D"/>
    <w:rsid w:val="00DE3975"/>
    <w:rsid w:val="00DE5679"/>
    <w:rsid w:val="00DF2244"/>
    <w:rsid w:val="00DF3C70"/>
    <w:rsid w:val="00DF4462"/>
    <w:rsid w:val="00E00108"/>
    <w:rsid w:val="00E00381"/>
    <w:rsid w:val="00E00D51"/>
    <w:rsid w:val="00E011CF"/>
    <w:rsid w:val="00E031F5"/>
    <w:rsid w:val="00E0321D"/>
    <w:rsid w:val="00E03636"/>
    <w:rsid w:val="00E03987"/>
    <w:rsid w:val="00E03D46"/>
    <w:rsid w:val="00E04581"/>
    <w:rsid w:val="00E05FCD"/>
    <w:rsid w:val="00E061FE"/>
    <w:rsid w:val="00E06B28"/>
    <w:rsid w:val="00E06FEA"/>
    <w:rsid w:val="00E10E2F"/>
    <w:rsid w:val="00E10FB5"/>
    <w:rsid w:val="00E120AB"/>
    <w:rsid w:val="00E12C28"/>
    <w:rsid w:val="00E1459E"/>
    <w:rsid w:val="00E152D3"/>
    <w:rsid w:val="00E15F1C"/>
    <w:rsid w:val="00E1631F"/>
    <w:rsid w:val="00E17EEF"/>
    <w:rsid w:val="00E20A8D"/>
    <w:rsid w:val="00E221F7"/>
    <w:rsid w:val="00E24BAA"/>
    <w:rsid w:val="00E24E26"/>
    <w:rsid w:val="00E24EB7"/>
    <w:rsid w:val="00E254B5"/>
    <w:rsid w:val="00E25559"/>
    <w:rsid w:val="00E30422"/>
    <w:rsid w:val="00E30ECB"/>
    <w:rsid w:val="00E330DE"/>
    <w:rsid w:val="00E33ACC"/>
    <w:rsid w:val="00E34624"/>
    <w:rsid w:val="00E356CD"/>
    <w:rsid w:val="00E4039C"/>
    <w:rsid w:val="00E40A4B"/>
    <w:rsid w:val="00E40F51"/>
    <w:rsid w:val="00E413EC"/>
    <w:rsid w:val="00E42724"/>
    <w:rsid w:val="00E44082"/>
    <w:rsid w:val="00E449B9"/>
    <w:rsid w:val="00E44FA3"/>
    <w:rsid w:val="00E46411"/>
    <w:rsid w:val="00E477C4"/>
    <w:rsid w:val="00E50AD1"/>
    <w:rsid w:val="00E52EFD"/>
    <w:rsid w:val="00E54746"/>
    <w:rsid w:val="00E54CC0"/>
    <w:rsid w:val="00E55325"/>
    <w:rsid w:val="00E56BFD"/>
    <w:rsid w:val="00E573F1"/>
    <w:rsid w:val="00E61591"/>
    <w:rsid w:val="00E64F37"/>
    <w:rsid w:val="00E6525A"/>
    <w:rsid w:val="00E652E1"/>
    <w:rsid w:val="00E67AC1"/>
    <w:rsid w:val="00E70BA6"/>
    <w:rsid w:val="00E70E98"/>
    <w:rsid w:val="00E71EE1"/>
    <w:rsid w:val="00E72108"/>
    <w:rsid w:val="00E72748"/>
    <w:rsid w:val="00E73FF3"/>
    <w:rsid w:val="00E75DCE"/>
    <w:rsid w:val="00E7608B"/>
    <w:rsid w:val="00E7734A"/>
    <w:rsid w:val="00E779FF"/>
    <w:rsid w:val="00E81286"/>
    <w:rsid w:val="00E8141D"/>
    <w:rsid w:val="00E8347D"/>
    <w:rsid w:val="00E85B8F"/>
    <w:rsid w:val="00E85C86"/>
    <w:rsid w:val="00E86442"/>
    <w:rsid w:val="00E86B18"/>
    <w:rsid w:val="00E90080"/>
    <w:rsid w:val="00E9011A"/>
    <w:rsid w:val="00E91C2A"/>
    <w:rsid w:val="00E924DD"/>
    <w:rsid w:val="00E927A1"/>
    <w:rsid w:val="00E9398C"/>
    <w:rsid w:val="00E93F62"/>
    <w:rsid w:val="00E94C73"/>
    <w:rsid w:val="00E95410"/>
    <w:rsid w:val="00EA1D24"/>
    <w:rsid w:val="00EA2D45"/>
    <w:rsid w:val="00EA41D7"/>
    <w:rsid w:val="00EA44AF"/>
    <w:rsid w:val="00EA741C"/>
    <w:rsid w:val="00EB0542"/>
    <w:rsid w:val="00EB071E"/>
    <w:rsid w:val="00EB3380"/>
    <w:rsid w:val="00EB4489"/>
    <w:rsid w:val="00EB54EA"/>
    <w:rsid w:val="00EB5772"/>
    <w:rsid w:val="00EB60B7"/>
    <w:rsid w:val="00EB6572"/>
    <w:rsid w:val="00EB7CD4"/>
    <w:rsid w:val="00EC2E9D"/>
    <w:rsid w:val="00EC7664"/>
    <w:rsid w:val="00EC7BD0"/>
    <w:rsid w:val="00EC7EEB"/>
    <w:rsid w:val="00ED0355"/>
    <w:rsid w:val="00ED4813"/>
    <w:rsid w:val="00ED60D0"/>
    <w:rsid w:val="00ED6236"/>
    <w:rsid w:val="00ED7518"/>
    <w:rsid w:val="00ED78FC"/>
    <w:rsid w:val="00EE195F"/>
    <w:rsid w:val="00EE19DE"/>
    <w:rsid w:val="00EE1BE7"/>
    <w:rsid w:val="00EE247A"/>
    <w:rsid w:val="00EE321F"/>
    <w:rsid w:val="00EE6AB8"/>
    <w:rsid w:val="00EE6B5C"/>
    <w:rsid w:val="00EF0ADC"/>
    <w:rsid w:val="00EF23F4"/>
    <w:rsid w:val="00EF2555"/>
    <w:rsid w:val="00EF370C"/>
    <w:rsid w:val="00EF4F9B"/>
    <w:rsid w:val="00EF53FE"/>
    <w:rsid w:val="00F019BF"/>
    <w:rsid w:val="00F01AD5"/>
    <w:rsid w:val="00F02B14"/>
    <w:rsid w:val="00F03482"/>
    <w:rsid w:val="00F036F7"/>
    <w:rsid w:val="00F04063"/>
    <w:rsid w:val="00F04417"/>
    <w:rsid w:val="00F04F65"/>
    <w:rsid w:val="00F05B7D"/>
    <w:rsid w:val="00F06970"/>
    <w:rsid w:val="00F07195"/>
    <w:rsid w:val="00F11150"/>
    <w:rsid w:val="00F11700"/>
    <w:rsid w:val="00F11FB8"/>
    <w:rsid w:val="00F14048"/>
    <w:rsid w:val="00F14D38"/>
    <w:rsid w:val="00F14E9F"/>
    <w:rsid w:val="00F161B5"/>
    <w:rsid w:val="00F20162"/>
    <w:rsid w:val="00F21005"/>
    <w:rsid w:val="00F2184F"/>
    <w:rsid w:val="00F2345B"/>
    <w:rsid w:val="00F23AFD"/>
    <w:rsid w:val="00F267B4"/>
    <w:rsid w:val="00F26D04"/>
    <w:rsid w:val="00F26F80"/>
    <w:rsid w:val="00F3154F"/>
    <w:rsid w:val="00F31F91"/>
    <w:rsid w:val="00F33858"/>
    <w:rsid w:val="00F34FCA"/>
    <w:rsid w:val="00F3741A"/>
    <w:rsid w:val="00F375DC"/>
    <w:rsid w:val="00F37B88"/>
    <w:rsid w:val="00F40076"/>
    <w:rsid w:val="00F43839"/>
    <w:rsid w:val="00F441C7"/>
    <w:rsid w:val="00F442C3"/>
    <w:rsid w:val="00F45B27"/>
    <w:rsid w:val="00F462F8"/>
    <w:rsid w:val="00F4701C"/>
    <w:rsid w:val="00F518A5"/>
    <w:rsid w:val="00F521BB"/>
    <w:rsid w:val="00F53C4C"/>
    <w:rsid w:val="00F56680"/>
    <w:rsid w:val="00F60700"/>
    <w:rsid w:val="00F608E7"/>
    <w:rsid w:val="00F60AB4"/>
    <w:rsid w:val="00F60E7C"/>
    <w:rsid w:val="00F61B43"/>
    <w:rsid w:val="00F63C6F"/>
    <w:rsid w:val="00F66235"/>
    <w:rsid w:val="00F6773E"/>
    <w:rsid w:val="00F70C32"/>
    <w:rsid w:val="00F71165"/>
    <w:rsid w:val="00F72E9F"/>
    <w:rsid w:val="00F75CAC"/>
    <w:rsid w:val="00F77F0C"/>
    <w:rsid w:val="00F81C21"/>
    <w:rsid w:val="00F831EF"/>
    <w:rsid w:val="00F833F0"/>
    <w:rsid w:val="00F84A42"/>
    <w:rsid w:val="00F87682"/>
    <w:rsid w:val="00F87BE5"/>
    <w:rsid w:val="00F93707"/>
    <w:rsid w:val="00F93AE1"/>
    <w:rsid w:val="00F9574A"/>
    <w:rsid w:val="00FA1CED"/>
    <w:rsid w:val="00FA1DCC"/>
    <w:rsid w:val="00FA20BE"/>
    <w:rsid w:val="00FA2F5A"/>
    <w:rsid w:val="00FA4624"/>
    <w:rsid w:val="00FA4971"/>
    <w:rsid w:val="00FA4ABF"/>
    <w:rsid w:val="00FA5319"/>
    <w:rsid w:val="00FA55FC"/>
    <w:rsid w:val="00FA7D0F"/>
    <w:rsid w:val="00FB08EF"/>
    <w:rsid w:val="00FB1CB3"/>
    <w:rsid w:val="00FB262C"/>
    <w:rsid w:val="00FB477A"/>
    <w:rsid w:val="00FB4AAB"/>
    <w:rsid w:val="00FB639E"/>
    <w:rsid w:val="00FB6EB3"/>
    <w:rsid w:val="00FB7CC0"/>
    <w:rsid w:val="00FC0E48"/>
    <w:rsid w:val="00FC1578"/>
    <w:rsid w:val="00FC23CF"/>
    <w:rsid w:val="00FC2C26"/>
    <w:rsid w:val="00FC7B72"/>
    <w:rsid w:val="00FD0BDD"/>
    <w:rsid w:val="00FD2B96"/>
    <w:rsid w:val="00FD3639"/>
    <w:rsid w:val="00FD4283"/>
    <w:rsid w:val="00FD5848"/>
    <w:rsid w:val="00FD5EED"/>
    <w:rsid w:val="00FD723C"/>
    <w:rsid w:val="00FD78DF"/>
    <w:rsid w:val="00FE0689"/>
    <w:rsid w:val="00FE0887"/>
    <w:rsid w:val="00FE21E7"/>
    <w:rsid w:val="00FE2925"/>
    <w:rsid w:val="00FE2B7F"/>
    <w:rsid w:val="00FE3889"/>
    <w:rsid w:val="00FE516C"/>
    <w:rsid w:val="00FE534F"/>
    <w:rsid w:val="00FE6295"/>
    <w:rsid w:val="00FE66D4"/>
    <w:rsid w:val="00FE671D"/>
    <w:rsid w:val="00FE7B2B"/>
    <w:rsid w:val="00FF005F"/>
    <w:rsid w:val="00FF1898"/>
    <w:rsid w:val="00FF1EB3"/>
    <w:rsid w:val="00FF7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F5CE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5CE4"/>
    <w:rPr>
      <w:rFonts w:ascii="Tahoma" w:eastAsia="Times New Roman" w:hAnsi="Tahoma" w:cs="Tahoma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D87602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llbChar">
    <w:name w:val="Élőláb Char"/>
    <w:basedOn w:val="Bekezdsalapbettpusa"/>
    <w:link w:val="llb"/>
    <w:uiPriority w:val="99"/>
    <w:rsid w:val="00D87602"/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85F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5F2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602E0"/>
    <w:rPr>
      <w:color w:val="0000FF" w:themeColor="hyperlink"/>
      <w:u w:val="single"/>
    </w:rPr>
  </w:style>
  <w:style w:type="paragraph" w:customStyle="1" w:styleId="lead">
    <w:name w:val="lead"/>
    <w:basedOn w:val="Norml"/>
    <w:rsid w:val="00AC3374"/>
    <w:pPr>
      <w:spacing w:before="100" w:beforeAutospacing="1" w:after="100" w:afterAutospacing="1"/>
    </w:pPr>
  </w:style>
  <w:style w:type="paragraph" w:styleId="NormlWeb">
    <w:name w:val="Normal (Web)"/>
    <w:basedOn w:val="Norml"/>
    <w:uiPriority w:val="99"/>
    <w:rsid w:val="00AC3374"/>
    <w:pPr>
      <w:spacing w:before="100" w:beforeAutospacing="1" w:after="100" w:afterAutospacing="1"/>
    </w:pPr>
  </w:style>
  <w:style w:type="paragraph" w:styleId="Listaszerbekezds">
    <w:name w:val="List Paragraph"/>
    <w:aliases w:val="Welt L,List Paragraph à moi,Számozott lista 1,Eszeri felsorolás,lista_2,Bullet_1,Színes lista – 1. jelölőszín1,Listaszerű bekezdés3,Bullet List,FooterText,numbered,Paragraphe de liste1,Bulletr List Paragraph,列出段落,列出段落1,Listeafsnit1"/>
    <w:basedOn w:val="Norml"/>
    <w:link w:val="ListaszerbekezdsChar"/>
    <w:uiPriority w:val="34"/>
    <w:qFormat/>
    <w:rsid w:val="00584A75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E8141D"/>
    <w:rPr>
      <w:i/>
      <w:iCs/>
    </w:rPr>
  </w:style>
  <w:style w:type="paragraph" w:customStyle="1" w:styleId="CharChar2Char">
    <w:name w:val="Char Char2 Char"/>
    <w:basedOn w:val="Norml"/>
    <w:next w:val="Norml"/>
    <w:rsid w:val="00B32FC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031C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Jegyzethivatkozs">
    <w:name w:val="annotation reference"/>
    <w:basedOn w:val="Bekezdsalapbettpusa"/>
    <w:uiPriority w:val="99"/>
    <w:semiHidden/>
    <w:unhideWhenUsed/>
    <w:rsid w:val="00087D9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87D9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87D9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7D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7D9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,List Paragraph à moi Char,Számozott lista 1 Char,Eszeri felsorolás Char,lista_2 Char,Bullet_1 Char,Színes lista – 1. jelölőszín1 Char,Listaszerű bekezdés3 Char,Bullet List Char,FooterText Char,numbered Char,列出段落 Char"/>
    <w:link w:val="Listaszerbekezds"/>
    <w:uiPriority w:val="34"/>
    <w:qFormat/>
    <w:rsid w:val="00EB071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76060E"/>
    <w:rPr>
      <w:color w:val="800080" w:themeColor="followedHyperlink"/>
      <w:u w:val="single"/>
    </w:rPr>
  </w:style>
  <w:style w:type="paragraph" w:customStyle="1" w:styleId="Norml1">
    <w:name w:val="Normál1"/>
    <w:basedOn w:val="Norml"/>
    <w:rsid w:val="00C41593"/>
    <w:pPr>
      <w:spacing w:before="100" w:beforeAutospacing="1" w:after="100" w:afterAutospacing="1"/>
    </w:pPr>
  </w:style>
  <w:style w:type="character" w:customStyle="1" w:styleId="normalchar">
    <w:name w:val="normal__char"/>
    <w:basedOn w:val="Bekezdsalapbettpusa"/>
    <w:rsid w:val="00C41593"/>
  </w:style>
  <w:style w:type="character" w:styleId="Kiemels2">
    <w:name w:val="Strong"/>
    <w:basedOn w:val="Bekezdsalapbettpusa"/>
    <w:uiPriority w:val="22"/>
    <w:qFormat/>
    <w:rsid w:val="00F70C3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5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F5CE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F5CE4"/>
    <w:rPr>
      <w:rFonts w:ascii="Tahoma" w:eastAsia="Times New Roman" w:hAnsi="Tahoma" w:cs="Tahoma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D87602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llbChar">
    <w:name w:val="Élőláb Char"/>
    <w:basedOn w:val="Bekezdsalapbettpusa"/>
    <w:link w:val="llb"/>
    <w:uiPriority w:val="99"/>
    <w:rsid w:val="00D87602"/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85F2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5F2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8602E0"/>
    <w:rPr>
      <w:color w:val="0000FF" w:themeColor="hyperlink"/>
      <w:u w:val="single"/>
    </w:rPr>
  </w:style>
  <w:style w:type="paragraph" w:customStyle="1" w:styleId="lead">
    <w:name w:val="lead"/>
    <w:basedOn w:val="Norml"/>
    <w:rsid w:val="00AC3374"/>
    <w:pPr>
      <w:spacing w:before="100" w:beforeAutospacing="1" w:after="100" w:afterAutospacing="1"/>
    </w:pPr>
  </w:style>
  <w:style w:type="paragraph" w:styleId="NormlWeb">
    <w:name w:val="Normal (Web)"/>
    <w:basedOn w:val="Norml"/>
    <w:uiPriority w:val="99"/>
    <w:rsid w:val="00AC3374"/>
    <w:pPr>
      <w:spacing w:before="100" w:beforeAutospacing="1" w:after="100" w:afterAutospacing="1"/>
    </w:pPr>
  </w:style>
  <w:style w:type="paragraph" w:styleId="Listaszerbekezds">
    <w:name w:val="List Paragraph"/>
    <w:aliases w:val="Welt L,List Paragraph à moi,Számozott lista 1,Eszeri felsorolás,lista_2,Bullet_1,Színes lista – 1. jelölőszín1,Listaszerű bekezdés3,Bullet List,FooterText,numbered,Paragraphe de liste1,Bulletr List Paragraph,列出段落,列出段落1,Listeafsnit1"/>
    <w:basedOn w:val="Norml"/>
    <w:link w:val="ListaszerbekezdsChar"/>
    <w:uiPriority w:val="34"/>
    <w:qFormat/>
    <w:rsid w:val="00584A75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E8141D"/>
    <w:rPr>
      <w:i/>
      <w:iCs/>
    </w:rPr>
  </w:style>
  <w:style w:type="paragraph" w:customStyle="1" w:styleId="CharChar2Char">
    <w:name w:val="Char Char2 Char"/>
    <w:basedOn w:val="Norml"/>
    <w:next w:val="Norml"/>
    <w:rsid w:val="00B32FC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031C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87D9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87D9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87D9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87D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87D9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aliases w:val="Welt L Char,List Paragraph à moi Char,Számozott lista 1 Char,Eszeri felsorolás Char,lista_2 Char,Bullet_1 Char,Színes lista – 1. jelölőszín1 Char,Listaszerű bekezdés3 Char,Bullet List Char,FooterText Char,numbered Char,列出段落 Char"/>
    <w:link w:val="Listaszerbekezds"/>
    <w:uiPriority w:val="34"/>
    <w:qFormat/>
    <w:rsid w:val="00EB071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76060E"/>
    <w:rPr>
      <w:color w:val="800080" w:themeColor="followedHyperlink"/>
      <w:u w:val="single"/>
    </w:rPr>
  </w:style>
  <w:style w:type="paragraph" w:customStyle="1" w:styleId="Norml1">
    <w:name w:val="Normál1"/>
    <w:basedOn w:val="Norml"/>
    <w:rsid w:val="00C41593"/>
    <w:pPr>
      <w:spacing w:before="100" w:beforeAutospacing="1" w:after="100" w:afterAutospacing="1"/>
    </w:pPr>
  </w:style>
  <w:style w:type="character" w:customStyle="1" w:styleId="normalchar">
    <w:name w:val="normal__char"/>
    <w:basedOn w:val="Bekezdsalapbettpusa"/>
    <w:rsid w:val="00C415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6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530C9-EFF1-4F3A-8EBF-5CC841D8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1139</Words>
  <Characters>7864</Characters>
  <Application>Microsoft Office Word</Application>
  <DocSecurity>0</DocSecurity>
  <Lines>65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KSZF</Company>
  <LinksUpToDate>false</LinksUpToDate>
  <CharactersWithSpaces>8986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pek.patricia</cp:lastModifiedBy>
  <cp:revision>3</cp:revision>
  <cp:lastPrinted>2018-01-29T10:43:00Z</cp:lastPrinted>
  <dcterms:created xsi:type="dcterms:W3CDTF">2020-07-30T06:04:00Z</dcterms:created>
  <dcterms:modified xsi:type="dcterms:W3CDTF">2020-07-30T06:05:00Z</dcterms:modified>
</cp:coreProperties>
</file>