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C" w:rsidRPr="004D2D1F" w:rsidRDefault="00CC1BBC" w:rsidP="00CC1BBC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</w:pPr>
      <w:r w:rsidRPr="004D2D1F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 xml:space="preserve">Kérelem </w:t>
      </w:r>
      <w:r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 xml:space="preserve">az </w:t>
      </w:r>
      <w:r w:rsidR="00886112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„</w:t>
      </w:r>
      <w:r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Új Patrónus VI</w:t>
      </w:r>
      <w:r w:rsidR="0010392C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I</w:t>
      </w:r>
      <w:r w:rsidR="00BD7385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I</w:t>
      </w:r>
      <w:r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.</w:t>
      </w:r>
      <w:r w:rsidR="00886112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>”</w:t>
      </w:r>
      <w:r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 xml:space="preserve"> elnevezésű munkaerő-piaci program keretében nyújtható munkahelymegtartó</w:t>
      </w:r>
      <w:r w:rsidRPr="004D2D1F"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  <w:t xml:space="preserve"> bértámogatáshoz</w:t>
      </w:r>
      <w:r w:rsidRPr="00CC1BBC">
        <w:rPr>
          <w:rFonts w:ascii="Cambria" w:eastAsia="SimSun" w:hAnsi="Cambria" w:cs="Times New Roman"/>
          <w:b/>
          <w:bCs/>
          <w:noProof/>
          <w:color w:val="306785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8215630</wp:posOffset>
            </wp:positionH>
            <wp:positionV relativeFrom="margin">
              <wp:posOffset>-42545</wp:posOffset>
            </wp:positionV>
            <wp:extent cx="685800" cy="246380"/>
            <wp:effectExtent l="0" t="0" r="0" b="127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BBC" w:rsidRPr="004D2D1F" w:rsidRDefault="00CC1BBC" w:rsidP="00CC1BBC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Cambria" w:eastAsia="SimSun" w:hAnsi="Cambria" w:cs="Times New Roman"/>
          <w:b/>
          <w:bCs/>
          <w:color w:val="306785"/>
          <w:sz w:val="28"/>
          <w:szCs w:val="28"/>
          <w:lang w:eastAsia="ja-JP"/>
        </w:rPr>
      </w:pPr>
    </w:p>
    <w:tbl>
      <w:tblPr>
        <w:tblW w:w="5478" w:type="pct"/>
        <w:tblInd w:w="-35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354"/>
        <w:gridCol w:w="1165"/>
        <w:gridCol w:w="1030"/>
        <w:gridCol w:w="547"/>
        <w:gridCol w:w="356"/>
        <w:gridCol w:w="254"/>
        <w:gridCol w:w="1038"/>
        <w:gridCol w:w="1157"/>
        <w:gridCol w:w="392"/>
        <w:gridCol w:w="512"/>
        <w:gridCol w:w="831"/>
        <w:gridCol w:w="207"/>
        <w:gridCol w:w="1283"/>
        <w:gridCol w:w="1357"/>
        <w:gridCol w:w="565"/>
        <w:gridCol w:w="718"/>
        <w:gridCol w:w="34"/>
        <w:gridCol w:w="1510"/>
        <w:gridCol w:w="983"/>
        <w:gridCol w:w="174"/>
        <w:gridCol w:w="34"/>
      </w:tblGrid>
      <w:tr w:rsidR="00CC1BBC" w:rsidRPr="004D2D1F" w:rsidTr="00FE0380">
        <w:trPr>
          <w:gridAfter w:val="2"/>
          <w:wAfter w:w="208" w:type="dxa"/>
          <w:trHeight w:val="1519"/>
        </w:trPr>
        <w:tc>
          <w:tcPr>
            <w:tcW w:w="4096" w:type="dxa"/>
            <w:gridSpan w:val="4"/>
          </w:tcPr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Foglalkoztató neve</w:t>
            </w:r>
          </w:p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 xml:space="preserve">Adószáma </w:t>
            </w:r>
          </w:p>
          <w:p w:rsidR="00CC1BBC" w:rsidRPr="004D2D1F" w:rsidRDefault="00CC1BBC" w:rsidP="00494421">
            <w:pPr>
              <w:spacing w:before="4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 xml:space="preserve">Székhely címe  </w:t>
            </w:r>
          </w:p>
          <w:p w:rsidR="00CC1BBC" w:rsidRPr="004D2D1F" w:rsidRDefault="00CC1BBC" w:rsidP="00494421">
            <w:pPr>
              <w:spacing w:before="4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Telephely címe</w:t>
            </w:r>
          </w:p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Munkavégzés helye</w:t>
            </w:r>
          </w:p>
          <w:p w:rsidR="00CC1BBC" w:rsidRPr="004D2D1F" w:rsidRDefault="00CC1BBC" w:rsidP="00494421">
            <w:pPr>
              <w:spacing w:before="4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Számlavezető pénzintézet, számlaszám (ahova a támogatást kéri)</w:t>
            </w:r>
          </w:p>
        </w:tc>
        <w:tc>
          <w:tcPr>
            <w:tcW w:w="3197" w:type="dxa"/>
            <w:gridSpan w:val="5"/>
          </w:tcPr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cég nevét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 xml:space="preserve">Írja be az adószámot 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címet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címet</w:t>
            </w:r>
          </w:p>
          <w:p w:rsidR="00CC1BBC" w:rsidRPr="004D2D1F" w:rsidRDefault="00CC1BBC" w:rsidP="00494421">
            <w:pPr>
              <w:spacing w:after="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címet</w:t>
            </w:r>
          </w:p>
          <w:p w:rsidR="00CC1BBC" w:rsidRPr="004D2D1F" w:rsidRDefault="00CC1BBC" w:rsidP="00494421">
            <w:pPr>
              <w:spacing w:before="40" w:after="0" w:line="240" w:lineRule="auto"/>
              <w:outlineLvl w:val="0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Számlavezető pénzintézet neve,</w:t>
            </w: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br/>
              <w:t>számlaszám</w:t>
            </w:r>
          </w:p>
        </w:tc>
        <w:tc>
          <w:tcPr>
            <w:tcW w:w="4190" w:type="dxa"/>
            <w:gridSpan w:val="5"/>
            <w:hideMark/>
          </w:tcPr>
          <w:p w:rsidR="00CC1BBC" w:rsidRPr="004D2D1F" w:rsidRDefault="00CC1BBC" w:rsidP="00494421">
            <w:pPr>
              <w:spacing w:before="4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Vezető neve, beosztása, telefonszáma, e-mail címe</w:t>
            </w:r>
          </w:p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Kapcsolattartó neve, telefonszáma, e-mail címe</w:t>
            </w:r>
          </w:p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Ágazat, TEÁOR’08</w:t>
            </w:r>
          </w:p>
          <w:p w:rsidR="00CC1BBC" w:rsidRPr="004D2D1F" w:rsidRDefault="00CC1BBC" w:rsidP="00494421">
            <w:pPr>
              <w:spacing w:before="120"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Gazdálkodási forma</w:t>
            </w:r>
          </w:p>
          <w:p w:rsidR="00CC1BBC" w:rsidRPr="004D2D1F" w:rsidRDefault="00CC1BBC" w:rsidP="00494421">
            <w:pPr>
              <w:spacing w:after="40" w:line="240" w:lineRule="auto"/>
              <w:contextualSpacing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Statisztikai állományi létszám</w:t>
            </w: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br/>
              <w:t>(a kérelem időpontjában)</w:t>
            </w:r>
          </w:p>
        </w:tc>
        <w:tc>
          <w:tcPr>
            <w:tcW w:w="3810" w:type="dxa"/>
            <w:gridSpan w:val="5"/>
          </w:tcPr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Írja be a nevet, tel, e-mail címet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 xml:space="preserve">Írja be a nevet, </w:t>
            </w:r>
            <w:r w:rsidR="00FE0380"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tel, e-mail címet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Ágazat; TEÁOR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Forma</w:t>
            </w:r>
          </w:p>
          <w:p w:rsidR="00CC1BBC" w:rsidRPr="004D2D1F" w:rsidRDefault="00CC1BBC" w:rsidP="00494421">
            <w:pPr>
              <w:spacing w:after="40" w:line="240" w:lineRule="auto"/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sz w:val="16"/>
                <w:szCs w:val="16"/>
                <w:lang w:eastAsia="ja-JP"/>
              </w:rPr>
              <w:t>Létszám</w:t>
            </w:r>
          </w:p>
          <w:p w:rsidR="00CC1BBC" w:rsidRPr="004D2D1F" w:rsidRDefault="00CC1BBC" w:rsidP="00494421">
            <w:pPr>
              <w:spacing w:before="120" w:after="0" w:line="240" w:lineRule="auto"/>
              <w:rPr>
                <w:rFonts w:ascii="Cambria" w:eastAsia="SimSun" w:hAnsi="Cambria" w:cs="Times New Roman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CC1BBC" w:rsidRPr="004D2D1F" w:rsidTr="00FE0380">
        <w:trPr>
          <w:trHeight w:val="259"/>
        </w:trPr>
        <w:tc>
          <w:tcPr>
            <w:tcW w:w="15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center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Arial"/>
                <w:b/>
                <w:color w:val="306785"/>
                <w:sz w:val="18"/>
                <w:szCs w:val="18"/>
              </w:rPr>
              <w:t>Igényelt támogatás részletei</w:t>
            </w:r>
            <w:r w:rsidRPr="004D2D1F">
              <w:rPr>
                <w:rFonts w:ascii="Cambria" w:eastAsia="SimSun" w:hAnsi="Cambria" w:cs="Arial"/>
                <w:b/>
                <w:color w:val="306785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CC1BBC" w:rsidRPr="004D2D1F" w:rsidTr="00FE0380">
        <w:trPr>
          <w:gridAfter w:val="1"/>
          <w:wAfter w:w="34" w:type="dxa"/>
          <w:trHeight w:val="75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C" w:rsidRPr="004D2D1F" w:rsidRDefault="00CC1BBC" w:rsidP="00494421">
            <w:pPr>
              <w:spacing w:after="0" w:line="240" w:lineRule="auto"/>
              <w:ind w:left="34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  <w:highlight w:val="lightGray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Foglalkoztatott</w:t>
            </w: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neve</w:t>
            </w: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Születési neve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Anyja neve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Születési helye, ideje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TAJ száma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Adóazonosító jele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Lakóhelye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Levelezési címe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Munkakör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(megnevezés és FEOR szám)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Bruttó bére (Ft/hó)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összege (Ft/hó)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kezdete - igényelt támogatás vége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összesen (Ft)</w:t>
            </w:r>
          </w:p>
        </w:tc>
      </w:tr>
      <w:tr w:rsidR="00CC1BBC" w:rsidRPr="004D2D1F" w:rsidTr="00FE0380">
        <w:trPr>
          <w:gridAfter w:val="1"/>
          <w:wAfter w:w="34" w:type="dxa"/>
          <w:trHeight w:val="33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CC1BBC" w:rsidRPr="004D2D1F" w:rsidTr="00FE0380">
        <w:trPr>
          <w:gridAfter w:val="1"/>
          <w:wAfter w:w="34" w:type="dxa"/>
          <w:trHeight w:val="33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CC1BBC" w:rsidRPr="004D2D1F" w:rsidTr="00FE0380">
        <w:trPr>
          <w:trHeight w:val="273"/>
        </w:trPr>
        <w:tc>
          <w:tcPr>
            <w:tcW w:w="12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40" w:line="240" w:lineRule="auto"/>
              <w:ind w:left="319"/>
              <w:contextualSpacing/>
              <w:outlineLvl w:val="2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Lenti a</w:t>
            </w: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láírásommal elismerem, hogy az </w:t>
            </w:r>
            <w:hyperlink r:id="rId7" w:history="1">
              <w:r w:rsidRPr="004D2D1F">
                <w:rPr>
                  <w:rFonts w:ascii="Cambria" w:eastAsia="Calibri" w:hAnsi="Cambria" w:cs="Times New Roman"/>
                  <w:color w:val="306785"/>
                  <w:sz w:val="18"/>
                  <w:szCs w:val="18"/>
                  <w:lang w:eastAsia="hu-HU"/>
                </w:rPr>
                <w:t>nfsz.munka.hu</w:t>
              </w:r>
            </w:hyperlink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oldalon található, </w:t>
            </w:r>
            <w:r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munkahelymegtartó b</w:t>
            </w: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>értámogatás feltételeit tartalmazó Hirdetményt, illetve az azt szabályozó jogszabályokat megismertem, az abban foglaltakat elfogadom, a feltételeknek megfelelek.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40" w:line="240" w:lineRule="auto"/>
              <w:ind w:left="319"/>
              <w:contextualSpacing/>
              <w:jc w:val="center"/>
              <w:outlineLvl w:val="2"/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</w:pP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Igen </w:t>
            </w:r>
            <w:r w:rsidRPr="004D2D1F">
              <w:rPr>
                <w:rFonts w:ascii="MS Mincho" w:eastAsia="MS Mincho" w:hAnsi="MS Mincho" w:cs="MS Mincho" w:hint="eastAsia"/>
                <w:color w:val="365F91" w:themeColor="accent1" w:themeShade="BF"/>
                <w:sz w:val="18"/>
                <w:szCs w:val="18"/>
                <w:lang w:eastAsia="hu-HU"/>
              </w:rPr>
              <w:t>☐</w:t>
            </w:r>
            <w:r w:rsidRPr="004D2D1F">
              <w:rPr>
                <w:rFonts w:ascii="Cambria" w:eastAsia="Calibri" w:hAnsi="Cambria" w:cs="Times New Roman"/>
                <w:color w:val="365F91" w:themeColor="accent1" w:themeShade="BF"/>
                <w:sz w:val="18"/>
                <w:szCs w:val="18"/>
                <w:lang w:eastAsia="hu-HU"/>
              </w:rPr>
              <w:t xml:space="preserve">        Nem </w:t>
            </w:r>
            <w:r w:rsidRPr="004D2D1F">
              <w:rPr>
                <w:rFonts w:ascii="MS Mincho" w:eastAsia="MS Mincho" w:hAnsi="MS Mincho" w:cs="MS Mincho" w:hint="eastAsia"/>
                <w:color w:val="365F91" w:themeColor="accent1" w:themeShade="BF"/>
                <w:sz w:val="18"/>
                <w:szCs w:val="18"/>
                <w:lang w:eastAsia="hu-HU"/>
              </w:rPr>
              <w:t>☐</w:t>
            </w:r>
          </w:p>
        </w:tc>
      </w:tr>
      <w:tr w:rsidR="00CC1BBC" w:rsidRPr="004D2D1F" w:rsidTr="00FE0380">
        <w:trPr>
          <w:trHeight w:val="274"/>
        </w:trPr>
        <w:tc>
          <w:tcPr>
            <w:tcW w:w="12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ind w:left="319"/>
              <w:jc w:val="both"/>
              <w:outlineLvl w:val="0"/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</w:pPr>
            <w:r w:rsidRPr="004D2D1F"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  <w:t>Nyilatkozom, hogy velem szemben az Áht. 48/B. § (1) bekezdése alapján összeférhetetlenség</w:t>
            </w:r>
            <w:r w:rsidRPr="004D2D1F">
              <w:rPr>
                <w:rFonts w:ascii="Cambria" w:eastAsia="Calibri" w:hAnsi="Cambria" w:cs="Arial"/>
                <w:color w:val="306785"/>
                <w:sz w:val="18"/>
                <w:szCs w:val="18"/>
                <w:vertAlign w:val="superscript"/>
                <w:lang w:eastAsia="hu-HU"/>
              </w:rPr>
              <w:footnoteReference w:id="3"/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4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Fenn áll </w:t>
            </w:r>
            <w:r w:rsidRPr="004D2D1F">
              <w:rPr>
                <w:rFonts w:ascii="Segoe UI Symbol" w:eastAsia="Calibri" w:hAnsi="Segoe UI Symbol" w:cs="Segoe UI Symbol"/>
                <w:color w:val="306785"/>
                <w:sz w:val="18"/>
                <w:szCs w:val="18"/>
                <w:lang w:eastAsia="hu-HU"/>
              </w:rPr>
              <w:t>☐</w:t>
            </w:r>
            <w:r w:rsidRPr="004D2D1F">
              <w:rPr>
                <w:rFonts w:ascii="Cambria" w:eastAsia="Calibri" w:hAnsi="Cambria" w:cs="Times New Roman"/>
                <w:color w:val="306785"/>
                <w:sz w:val="18"/>
                <w:szCs w:val="18"/>
                <w:lang w:eastAsia="hu-HU"/>
              </w:rPr>
              <w:t xml:space="preserve">       Nem áll fenn </w:t>
            </w:r>
            <w:r w:rsidRPr="004D2D1F">
              <w:rPr>
                <w:rFonts w:ascii="Segoe UI Symbol" w:eastAsia="Calibri" w:hAnsi="Segoe UI Symbol" w:cs="Segoe UI Symbol"/>
                <w:color w:val="306785"/>
                <w:sz w:val="18"/>
                <w:szCs w:val="18"/>
                <w:lang w:eastAsia="hu-HU"/>
              </w:rPr>
              <w:t>☐</w:t>
            </w:r>
          </w:p>
        </w:tc>
      </w:tr>
      <w:tr w:rsidR="00CC1BBC" w:rsidRPr="004D2D1F" w:rsidTr="00FE0380">
        <w:trPr>
          <w:trHeight w:val="931"/>
        </w:trPr>
        <w:tc>
          <w:tcPr>
            <w:tcW w:w="15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BBC" w:rsidRPr="004D2D1F" w:rsidRDefault="00CC1BBC" w:rsidP="00494421">
            <w:pPr>
              <w:spacing w:before="40" w:after="40" w:line="240" w:lineRule="auto"/>
              <w:jc w:val="both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Nyilatkozom, hogy az adott pénzügyi évben, valamint az azt megelőző két pénzügyi évben, </w:t>
            </w:r>
            <w:r w:rsidRPr="004D2D1F"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  <w:t>az Európai Unió működéséről szóló Szerződés 107. és 108. cikkének a csekély összegű</w:t>
            </w: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(de minimis) </w:t>
            </w:r>
            <w:r w:rsidRPr="004D2D1F">
              <w:rPr>
                <w:rFonts w:ascii="Cambria" w:eastAsia="Calibri" w:hAnsi="Cambria" w:cs="Arial"/>
                <w:color w:val="306785"/>
                <w:sz w:val="18"/>
                <w:szCs w:val="18"/>
                <w:lang w:eastAsia="hu-HU"/>
              </w:rPr>
              <w:t>támogatásokra való alkalmazásáról szóló a Bizottság 2013. december 18-i 1407/2013/EU rendelete illetve az Európai Unió működéséről szóló Szerződés 107. és 108. cikkének a mezőgazdasági ágazatban nyújtott csekély összegű (de minimis) támogatásokra való alkalmazásáról szóló a Bizottság 2013. december 18-i 1408/2013/EU rendelete alapján támogatásban</w:t>
            </w: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(beleértve az állami foglalkoztatási szervként eljáró kormányhivataltól vagy járási (kerületi) hivataltól kapott támogatásokat is) az alábbiak szerint részesültem </w:t>
            </w:r>
            <w:r w:rsidRPr="004D2D1F">
              <w:rPr>
                <w:rFonts w:ascii="Cambria" w:eastAsia="SimSun" w:hAnsi="Cambria" w:cs="Arial"/>
                <w:i/>
                <w:color w:val="306785"/>
                <w:sz w:val="18"/>
                <w:szCs w:val="18"/>
              </w:rPr>
              <w:t>(akkor kitöltendő, amennyiben részesült).</w:t>
            </w:r>
          </w:p>
        </w:tc>
      </w:tr>
      <w:tr w:rsidR="00CC1BBC" w:rsidRPr="004D2D1F" w:rsidTr="00FE0380">
        <w:trPr>
          <w:trHeight w:val="464"/>
        </w:trPr>
        <w:tc>
          <w:tcPr>
            <w:tcW w:w="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Támogató szerv megnevezése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before="40" w:after="0" w:line="240" w:lineRule="auto"/>
              <w:contextualSpacing/>
              <w:jc w:val="center"/>
              <w:outlineLvl w:val="2"/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Támogatás nyújtás időpontja</w:t>
            </w:r>
          </w:p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Times New Roman"/>
                <w:color w:val="306785"/>
                <w:sz w:val="18"/>
                <w:szCs w:val="18"/>
                <w:lang w:eastAsia="ja-JP"/>
              </w:rPr>
              <w:t>(a támogatást megítélő okirat dátuma szerint)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Támogatás összege</w:t>
            </w:r>
          </w:p>
          <w:p w:rsidR="00CC1BBC" w:rsidRPr="004D2D1F" w:rsidRDefault="00CC1BBC" w:rsidP="00494421">
            <w:pPr>
              <w:spacing w:after="0" w:line="240" w:lineRule="auto"/>
              <w:ind w:left="319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(Ft)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BBC" w:rsidRPr="004D2D1F" w:rsidRDefault="00CC1BBC" w:rsidP="00494421">
            <w:pPr>
              <w:spacing w:after="0" w:line="240" w:lineRule="auto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A támogatás támogatástartalma</w:t>
            </w:r>
          </w:p>
          <w:p w:rsidR="00CC1BBC" w:rsidRPr="004D2D1F" w:rsidRDefault="00CC1BBC" w:rsidP="00494421">
            <w:pPr>
              <w:spacing w:after="0" w:line="240" w:lineRule="auto"/>
              <w:ind w:left="175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</w:rPr>
              <w:t>(Ft)=(EUR)</w:t>
            </w:r>
          </w:p>
        </w:tc>
      </w:tr>
      <w:tr w:rsidR="00CC1BBC" w:rsidRPr="004D2D1F" w:rsidTr="00FE0380">
        <w:trPr>
          <w:trHeight w:val="327"/>
        </w:trPr>
        <w:tc>
          <w:tcPr>
            <w:tcW w:w="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</w:tr>
      <w:tr w:rsidR="00CC1BBC" w:rsidRPr="004D2D1F" w:rsidTr="00FE0380">
        <w:trPr>
          <w:trHeight w:val="327"/>
        </w:trPr>
        <w:tc>
          <w:tcPr>
            <w:tcW w:w="15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BC" w:rsidRPr="004D2D1F" w:rsidRDefault="00CC1BBC" w:rsidP="00494421">
            <w:pPr>
              <w:spacing w:before="40" w:after="40" w:line="240" w:lineRule="auto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4D2D1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Csatolandó mellékletek: az érintett foglalkoztatottak munkaszerződése.</w:t>
            </w:r>
          </w:p>
        </w:tc>
      </w:tr>
    </w:tbl>
    <w:p w:rsidR="00CC1BBC" w:rsidRPr="004D2D1F" w:rsidRDefault="00CC1BBC" w:rsidP="00CC1BBC">
      <w:pPr>
        <w:spacing w:before="240" w:after="40" w:line="240" w:lineRule="auto"/>
        <w:jc w:val="both"/>
        <w:rPr>
          <w:rFonts w:ascii="Cambria" w:eastAsia="SimSun" w:hAnsi="Cambria" w:cs="Times New Roman"/>
          <w:color w:val="306785"/>
          <w:sz w:val="18"/>
          <w:szCs w:val="18"/>
          <w:lang w:eastAsia="ja-JP"/>
        </w:rPr>
      </w:pPr>
      <w:r w:rsidRPr="004D2D1F">
        <w:rPr>
          <w:rFonts w:ascii="Cambria" w:eastAsia="SimSun" w:hAnsi="Cambria" w:cs="Times New Roman"/>
          <w:color w:val="306785"/>
          <w:sz w:val="18"/>
          <w:szCs w:val="18"/>
          <w:lang w:eastAsia="ja-JP"/>
        </w:rPr>
        <w:t>Kelt: ……………év ………….hó………nap.</w:t>
      </w:r>
    </w:p>
    <w:p w:rsidR="00F46332" w:rsidRDefault="00CC1BBC" w:rsidP="00CC1BBC">
      <w:pPr>
        <w:spacing w:before="40" w:after="40" w:line="240" w:lineRule="auto"/>
        <w:jc w:val="right"/>
      </w:pPr>
      <w:r w:rsidRPr="004D2D1F">
        <w:rPr>
          <w:rFonts w:ascii="Cambria" w:eastAsia="Calibri" w:hAnsi="Cambria" w:cs="Times New Roman"/>
          <w:color w:val="306785"/>
          <w:sz w:val="18"/>
          <w:szCs w:val="18"/>
          <w:lang w:eastAsia="ja-JP"/>
        </w:rPr>
        <w:t>…………………………………………………</w:t>
      </w:r>
      <w:r w:rsidRPr="004D2D1F">
        <w:rPr>
          <w:rFonts w:ascii="Cambria" w:eastAsia="Calibri" w:hAnsi="Cambria" w:cs="Times New Roman"/>
          <w:color w:val="306785"/>
          <w:sz w:val="18"/>
          <w:szCs w:val="18"/>
          <w:lang w:eastAsia="ja-JP"/>
        </w:rPr>
        <w:br/>
        <w:t>a</w:t>
      </w:r>
      <w:r>
        <w:rPr>
          <w:rFonts w:ascii="Cambria" w:eastAsia="Calibri" w:hAnsi="Cambria" w:cs="Times New Roman"/>
          <w:color w:val="306785"/>
          <w:sz w:val="18"/>
          <w:szCs w:val="18"/>
          <w:lang w:eastAsia="ja-JP"/>
        </w:rPr>
        <w:t xml:space="preserve"> foglalkoztató cégszerű aláírása</w:t>
      </w:r>
    </w:p>
    <w:sectPr w:rsidR="00F46332" w:rsidSect="00CC1BBC">
      <w:pgSz w:w="16838" w:h="11906" w:orient="landscape"/>
      <w:pgMar w:top="8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BC" w:rsidRDefault="00CC1BBC" w:rsidP="00CC1BBC">
      <w:pPr>
        <w:spacing w:after="0" w:line="240" w:lineRule="auto"/>
      </w:pPr>
      <w:r>
        <w:separator/>
      </w:r>
    </w:p>
  </w:endnote>
  <w:endnote w:type="continuationSeparator" w:id="0">
    <w:p w:rsidR="00CC1BBC" w:rsidRDefault="00CC1BBC" w:rsidP="00CC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BC" w:rsidRDefault="00CC1BBC" w:rsidP="00CC1BBC">
      <w:pPr>
        <w:spacing w:after="0" w:line="240" w:lineRule="auto"/>
      </w:pPr>
      <w:r>
        <w:separator/>
      </w:r>
    </w:p>
  </w:footnote>
  <w:footnote w:type="continuationSeparator" w:id="0">
    <w:p w:rsidR="00CC1BBC" w:rsidRDefault="00CC1BBC" w:rsidP="00CC1BBC">
      <w:pPr>
        <w:spacing w:after="0" w:line="240" w:lineRule="auto"/>
      </w:pPr>
      <w:r>
        <w:continuationSeparator/>
      </w:r>
    </w:p>
  </w:footnote>
  <w:footnote w:id="1">
    <w:p w:rsidR="00CC1BBC" w:rsidRPr="00A106C6" w:rsidRDefault="00CC1BBC" w:rsidP="00CC1BBC">
      <w:pPr>
        <w:pStyle w:val="Lbjegyzetszveg"/>
        <w:rPr>
          <w:rFonts w:ascii="Times New Roman" w:hAnsi="Times New Roman"/>
          <w:color w:val="1F497D"/>
          <w:sz w:val="16"/>
          <w:szCs w:val="16"/>
        </w:rPr>
      </w:pPr>
      <w:r w:rsidRPr="008F6271">
        <w:rPr>
          <w:rStyle w:val="Lbjegyzet-hivatkozs"/>
          <w:rFonts w:asciiTheme="majorHAnsi" w:hAnsiTheme="majorHAnsi"/>
          <w:sz w:val="16"/>
          <w:szCs w:val="16"/>
        </w:rPr>
        <w:footnoteRef/>
      </w:r>
      <w:r>
        <w:rPr>
          <w:rFonts w:ascii="Times New Roman" w:hAnsi="Times New Roman"/>
          <w:color w:val="1F497D"/>
          <w:sz w:val="16"/>
          <w:szCs w:val="16"/>
        </w:rPr>
        <w:t xml:space="preserve"> A sorok száma igény szerint bővíthető</w:t>
      </w:r>
    </w:p>
  </w:footnote>
  <w:footnote w:id="2">
    <w:p w:rsidR="00CC1BBC" w:rsidRPr="008F6271" w:rsidRDefault="00CC1BBC" w:rsidP="00CC1BBC">
      <w:pPr>
        <w:pStyle w:val="Lbjegyzetszveg"/>
        <w:rPr>
          <w:rFonts w:asciiTheme="majorHAnsi" w:hAnsiTheme="majorHAnsi" w:cs="Times New Roman"/>
          <w:sz w:val="16"/>
          <w:szCs w:val="16"/>
        </w:rPr>
      </w:pPr>
      <w:r w:rsidRPr="008F6271">
        <w:rPr>
          <w:rStyle w:val="Lbjegyzet-hivatkozs"/>
          <w:rFonts w:asciiTheme="majorHAnsi" w:hAnsiTheme="majorHAnsi"/>
          <w:sz w:val="16"/>
          <w:szCs w:val="16"/>
        </w:rPr>
        <w:footnoteRef/>
      </w:r>
      <w:r w:rsidRPr="008F6271">
        <w:rPr>
          <w:rFonts w:asciiTheme="majorHAnsi" w:hAnsiTheme="majorHAnsi" w:cs="Times New Roman"/>
          <w:sz w:val="16"/>
          <w:szCs w:val="16"/>
        </w:rPr>
        <w:t xml:space="preserve"> </w:t>
      </w:r>
      <w:r w:rsidRPr="008F6271">
        <w:rPr>
          <w:rFonts w:ascii="Times New Roman" w:hAnsi="Times New Roman"/>
          <w:color w:val="1F497D"/>
          <w:sz w:val="16"/>
          <w:szCs w:val="16"/>
        </w:rPr>
        <w:t>Külföldi állampolgár</w:t>
      </w:r>
      <w:r>
        <w:rPr>
          <w:rFonts w:ascii="Times New Roman" w:hAnsi="Times New Roman"/>
          <w:color w:val="1F497D"/>
          <w:sz w:val="16"/>
          <w:szCs w:val="16"/>
        </w:rPr>
        <w:t xml:space="preserve"> esetén állampolgárság valamint úti okmány típusának és számának megadása kötelező</w:t>
      </w:r>
    </w:p>
  </w:footnote>
  <w:footnote w:id="3">
    <w:p w:rsidR="00CC1BBC" w:rsidRPr="001517CB" w:rsidRDefault="00CC1BBC" w:rsidP="00CC1BBC">
      <w:pPr>
        <w:pStyle w:val="Lbjegyzetszveg"/>
        <w:rPr>
          <w:rFonts w:ascii="Times New Roman" w:hAnsi="Times New Roman"/>
          <w:sz w:val="16"/>
          <w:szCs w:val="16"/>
        </w:rPr>
      </w:pPr>
      <w:r w:rsidRPr="008F6271">
        <w:rPr>
          <w:rStyle w:val="Lbjegyzet-hivatkozs"/>
          <w:rFonts w:asciiTheme="majorHAnsi" w:hAnsiTheme="majorHAnsi"/>
          <w:color w:val="1F497D"/>
          <w:sz w:val="16"/>
          <w:szCs w:val="16"/>
        </w:rPr>
        <w:footnoteRef/>
      </w:r>
      <w:r w:rsidRPr="008F6271">
        <w:rPr>
          <w:rFonts w:asciiTheme="majorHAnsi" w:hAnsiTheme="majorHAnsi"/>
          <w:color w:val="1F497D"/>
          <w:sz w:val="16"/>
          <w:szCs w:val="16"/>
        </w:rP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 xml:space="preserve">Amennyiben </w:t>
      </w:r>
      <w:r w:rsidRPr="001517CB">
        <w:rPr>
          <w:rFonts w:ascii="Times New Roman" w:hAnsi="Times New Roman"/>
          <w:color w:val="1F497D"/>
          <w:sz w:val="16"/>
          <w:szCs w:val="16"/>
        </w:rPr>
        <w:t>a</w:t>
      </w:r>
      <w:r>
        <w:rPr>
          <w:rFonts w:ascii="Times New Roman" w:hAnsi="Times New Roman"/>
          <w:color w:val="1F497D"/>
          <w:sz w:val="16"/>
          <w:szCs w:val="16"/>
        </w:rPr>
        <w:t>z</w:t>
      </w:r>
      <w:r w:rsidRPr="001517CB">
        <w:rPr>
          <w:rFonts w:ascii="Times New Roman" w:hAnsi="Times New Roman"/>
          <w:color w:val="1F497D"/>
          <w:sz w:val="16"/>
          <w:szCs w:val="16"/>
        </w:rPr>
        <w:t xml:space="preserve"> </w:t>
      </w:r>
      <w:hyperlink r:id="rId1" w:history="1">
        <w:r>
          <w:rPr>
            <w:rStyle w:val="Hiperhivatkozs"/>
            <w:sz w:val="16"/>
            <w:szCs w:val="16"/>
          </w:rPr>
          <w:t>nfsz.</w:t>
        </w:r>
        <w:r w:rsidRPr="001517CB">
          <w:rPr>
            <w:rStyle w:val="Hiperhivatkozs"/>
            <w:sz w:val="16"/>
            <w:szCs w:val="16"/>
          </w:rPr>
          <w:t>munka.hu</w:t>
        </w:r>
      </w:hyperlink>
      <w:r w:rsidRPr="001517CB">
        <w:rPr>
          <w:rFonts w:ascii="Times New Roman" w:hAnsi="Times New Roman"/>
          <w:color w:val="1F497D"/>
          <w:sz w:val="16"/>
          <w:szCs w:val="16"/>
        </w:rPr>
        <w:t xml:space="preserve"> oldalon található</w:t>
      </w:r>
      <w:r>
        <w:rPr>
          <w:rFonts w:ascii="Times New Roman" w:hAnsi="Times New Roman"/>
          <w:color w:val="1F497D"/>
          <w:sz w:val="16"/>
          <w:szCs w:val="16"/>
        </w:rPr>
        <w:t xml:space="preserve"> döntést hozókkal szemben fenn áll összeférhetetlenség, az</w:t>
      </w:r>
      <w:r w:rsidRPr="001517CB">
        <w:rPr>
          <w:rFonts w:ascii="Times New Roman" w:hAnsi="Times New Roman"/>
          <w:color w:val="1F497D"/>
          <w:sz w:val="16"/>
          <w:szCs w:val="16"/>
        </w:rPr>
        <w:t xml:space="preserve"> összeférhetetlenségi nyilatkozatot csatolni szükséges.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BBC"/>
    <w:rsid w:val="0010392C"/>
    <w:rsid w:val="001A2277"/>
    <w:rsid w:val="004C3373"/>
    <w:rsid w:val="00886112"/>
    <w:rsid w:val="00BD7385"/>
    <w:rsid w:val="00CC1BBC"/>
    <w:rsid w:val="00F46332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B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BBC"/>
    <w:rPr>
      <w:sz w:val="20"/>
      <w:szCs w:val="20"/>
    </w:rPr>
  </w:style>
  <w:style w:type="character" w:styleId="Hiperhivatkozs">
    <w:name w:val="Hyperlink"/>
    <w:uiPriority w:val="99"/>
    <w:unhideWhenUsed/>
    <w:rsid w:val="00CC1BBC"/>
    <w:rPr>
      <w:color w:val="0000FF"/>
      <w:u w:val="single"/>
    </w:rPr>
  </w:style>
  <w:style w:type="character" w:styleId="Lbjegyzet-hivatkozs">
    <w:name w:val="footnote reference"/>
    <w:semiHidden/>
    <w:unhideWhenUsed/>
    <w:rsid w:val="00CC1BBC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CC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C1BBC"/>
  </w:style>
  <w:style w:type="paragraph" w:styleId="llb">
    <w:name w:val="footer"/>
    <w:basedOn w:val="Norml"/>
    <w:link w:val="llbChar"/>
    <w:uiPriority w:val="99"/>
    <w:semiHidden/>
    <w:unhideWhenUsed/>
    <w:rsid w:val="00CC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C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2220</Characters>
  <Application>Microsoft Office Word</Application>
  <DocSecurity>0</DocSecurity>
  <Lines>18</Lines>
  <Paragraphs>5</Paragraphs>
  <ScaleCrop>false</ScaleCrop>
  <Company>NFSZ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5</cp:revision>
  <dcterms:created xsi:type="dcterms:W3CDTF">2021-06-18T09:52:00Z</dcterms:created>
  <dcterms:modified xsi:type="dcterms:W3CDTF">2023-03-28T06:50:00Z</dcterms:modified>
</cp:coreProperties>
</file>