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b/>
        </w:rPr>
        <w:t xml:space="preserve">TÁJÉKOZTATÁS BARANYA </w:t>
      </w:r>
      <w:r>
        <w:rPr>
          <w:b/>
        </w:rPr>
        <w:t>VÁR</w:t>
      </w:r>
      <w:r>
        <w:rPr>
          <w:b/>
        </w:rPr>
        <w:t xml:space="preserve">MEGYE FORRÁSVIZEINEK MINŐSÉGÉRŐL ÉS FOGYASZTHATÓSÁGÁRÓL </w:t>
      </w:r>
    </w:p>
    <w:p>
      <w:pPr>
        <w:pStyle w:val="Normal"/>
        <w:bidi w:val="0"/>
        <w:jc w:val="center"/>
        <w:rPr/>
      </w:pPr>
      <w:r>
        <w:rPr>
          <w:b/>
        </w:rPr>
        <w:t>2026</w:t>
      </w:r>
    </w:p>
    <w:p>
      <w:pPr>
        <w:pStyle w:val="Normal"/>
        <w:bidi w:val="0"/>
        <w:spacing w:lineRule="exact" w:line="360"/>
        <w:jc w:val="both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exact" w:line="360"/>
        <w:jc w:val="both"/>
        <w:rPr/>
      </w:pPr>
      <w:r>
        <w:rPr>
          <w:sz w:val="24"/>
          <w:szCs w:val="24"/>
        </w:rPr>
        <w:t xml:space="preserve">A turisták által leglátogatottabb Baranya </w:t>
      </w:r>
      <w:r>
        <w:rPr>
          <w:sz w:val="24"/>
          <w:szCs w:val="24"/>
        </w:rPr>
        <w:t>vár</w:t>
      </w:r>
      <w:r>
        <w:rPr>
          <w:sz w:val="24"/>
          <w:szCs w:val="24"/>
        </w:rPr>
        <w:t xml:space="preserve">megyei források vizéből a Baranya </w:t>
      </w:r>
      <w:r>
        <w:rPr>
          <w:sz w:val="24"/>
          <w:szCs w:val="24"/>
        </w:rPr>
        <w:t>Várm</w:t>
      </w:r>
      <w:r>
        <w:rPr>
          <w:sz w:val="24"/>
          <w:szCs w:val="24"/>
        </w:rPr>
        <w:t>egyei Kormányhivatal Népegészségügyi Főosztálya évente egy alkalommal mintát vesz. Jelenleg 30</w:t>
      </w:r>
      <w:r>
        <w:rPr>
          <w:sz w:val="24"/>
          <w:szCs w:val="24"/>
          <w:shd w:fill="auto" w:val="clear"/>
        </w:rPr>
        <w:t xml:space="preserve"> forrás vizét mintáztuk Pécs környezetében, a Mecsekben. A vizsgálati eredményeket a</w:t>
      </w:r>
      <w:r>
        <w:rPr>
          <w:sz w:val="24"/>
          <w:szCs w:val="24"/>
        </w:rPr>
        <w:t xml:space="preserve"> Népegészségügyi Főosztály tartja nyilván. Az adatok a kormányhivatali honlapon évente közzétételre kerülnek</w:t>
      </w:r>
      <w:r>
        <w:rPr>
          <w:sz w:val="24"/>
          <w:szCs w:val="24"/>
          <w:shd w:fill="auto" w:val="clear"/>
        </w:rPr>
        <w:t xml:space="preserve"> </w:t>
      </w:r>
      <w:r>
        <w:rPr>
          <w:color w:val="2A6099"/>
          <w:sz w:val="24"/>
          <w:szCs w:val="24"/>
          <w:shd w:fill="auto" w:val="clear"/>
        </w:rPr>
        <w:t>(</w:t>
      </w:r>
      <w:hyperlink r:id="rId2">
        <w:r>
          <w:rPr>
            <w:rStyle w:val="Internethivatkozs"/>
            <w:color w:val="2A6099"/>
            <w:sz w:val="24"/>
            <w:szCs w:val="24"/>
            <w:shd w:fill="auto" w:val="clear"/>
          </w:rPr>
          <w:t>https://kormanyhivatalok.hu/kormanyhivatalok/baranya/megye/hirek</w:t>
        </w:r>
      </w:hyperlink>
      <w:r>
        <w:rPr>
          <w:color w:val="2A6099"/>
          <w:sz w:val="24"/>
          <w:szCs w:val="24"/>
          <w:shd w:fill="auto" w:val="clear"/>
        </w:rPr>
        <w:t>).</w:t>
      </w:r>
    </w:p>
    <w:p>
      <w:pPr>
        <w:pStyle w:val="Normal"/>
        <w:bidi w:val="0"/>
        <w:spacing w:lineRule="exact" w:line="360"/>
        <w:jc w:val="both"/>
        <w:rPr>
          <w:rFonts w:ascii="Liberation Serif" w:hAnsi="Liberation Serif"/>
          <w:color w:val="2A6099"/>
          <w:sz w:val="24"/>
          <w:szCs w:val="24"/>
          <w:highlight w:val="none"/>
          <w:shd w:fill="FFFF00" w:val="clear"/>
        </w:rPr>
      </w:pPr>
      <w:r>
        <w:rPr>
          <w:color w:val="2A6099"/>
          <w:sz w:val="24"/>
          <w:szCs w:val="24"/>
          <w:shd w:fill="FFFF00" w:val="clear"/>
        </w:rPr>
      </w:r>
    </w:p>
    <w:p>
      <w:pPr>
        <w:pStyle w:val="Normal"/>
        <w:bidi w:val="0"/>
        <w:spacing w:lineRule="exact" w:line="360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A vizsgálati paraméterek általános kémiai és bakteriológiai vizsgálatokra terjednek ki. </w:t>
      </w:r>
      <w:r>
        <w:rPr>
          <w:b/>
          <w:sz w:val="24"/>
          <w:szCs w:val="24"/>
        </w:rPr>
        <w:t>A mintavételi eredmények mindig pillanatnyi állapotot tükröznek.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 források vizének minősége változó, a természeti környezet, a csapadék mennyisége, illetve egyéb szennyező források befolyásolhatják.</w:t>
      </w:r>
      <w:r>
        <w:rPr>
          <w:sz w:val="24"/>
          <w:szCs w:val="24"/>
        </w:rPr>
        <w:t xml:space="preserve"> A forrásvizekben akár természetes tartalomként, akár az emberi tevékenység következtében előfordulhatnak egészségre ártalmas szennyező anyagok, szervetlen vagy szerves anyagok, kórokozók.</w:t>
      </w:r>
    </w:p>
    <w:p>
      <w:pPr>
        <w:pStyle w:val="Normal"/>
        <w:bidi w:val="0"/>
        <w:spacing w:lineRule="exact" w:line="360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exact" w:line="360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A kémiai eredmények a vizek minőségére vonatkozóan állandónak tekinthetőek. A legjelentősebb paraméterek a nitrit- és a nitráttartalom, melyek a szerves szennyeződésekről adnak információt. </w:t>
      </w:r>
      <w:r>
        <w:rPr>
          <w:b/>
          <w:sz w:val="24"/>
          <w:szCs w:val="24"/>
        </w:rPr>
        <w:t xml:space="preserve">A határérték feletti nitráttartalom különösen a csecsemőkre veszélyes, mivel gátolja a vérben az oxigénszállítást, így súlyos methemoglobinémiát okoz. </w:t>
      </w:r>
      <w:r>
        <w:rPr>
          <w:b/>
          <w:i/>
          <w:color w:val="FF0000"/>
          <w:sz w:val="24"/>
          <w:szCs w:val="24"/>
        </w:rPr>
        <w:t xml:space="preserve">A nitrát forralással nem távolítható el a vízből! </w:t>
      </w:r>
    </w:p>
    <w:p>
      <w:pPr>
        <w:pStyle w:val="Normal"/>
        <w:bidi w:val="0"/>
        <w:spacing w:lineRule="exact" w:line="36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bidi w:val="0"/>
        <w:spacing w:lineRule="exact" w:line="360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A bakteriológiai eredmények a természeti adottságtól és a csapadék mennyiségétől függően folyamatosan változnak. A magas telepszám a kórokozók előfordulásának potenciális veszélyére figyelmeztetnek. Határérték feletti kórokozó tartalmú vizek fogyasztása esetén gyomor-bélrendszeri tünetek jelentkezhetnek: hányinger, hányás, hasmenés. Forralással a kórokozók nagy része elpusztítható. A forrásvizek természetes, kezelés nélküli vizek, melyet csak időszakosan, alkalomszerűen és kis mennyiségben fogyaszt a lakosság, illetve a turisták. </w:t>
      </w:r>
    </w:p>
    <w:p>
      <w:pPr>
        <w:pStyle w:val="Normal"/>
        <w:bidi w:val="0"/>
        <w:spacing w:lineRule="exact" w:line="360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exact" w:line="360"/>
        <w:jc w:val="both"/>
        <w:rPr>
          <w:rFonts w:ascii="Liberation Serif" w:hAnsi="Liberation Serif"/>
          <w:sz w:val="24"/>
          <w:szCs w:val="24"/>
        </w:rPr>
      </w:pPr>
      <w:r>
        <w:rPr>
          <w:b/>
          <w:i/>
          <w:sz w:val="24"/>
          <w:szCs w:val="24"/>
        </w:rPr>
        <w:t>Nagyon fontos, hogy – a mért és közzétett értékektől függetlenül – a forrásvizeket mindenki csak saját felelősségére fogyaszthatja!</w:t>
      </w:r>
    </w:p>
    <w:p>
      <w:pPr>
        <w:pStyle w:val="Normal"/>
        <w:bidi w:val="0"/>
        <w:spacing w:lineRule="exact" w:line="300" w:before="57" w:after="57"/>
        <w:jc w:val="both"/>
        <w:rPr>
          <w:b/>
          <w:b/>
          <w:i/>
          <w:i/>
        </w:rPr>
      </w:pPr>
      <w:r>
        <w:rPr>
          <w:b/>
          <w:i/>
        </w:rPr>
      </w:r>
    </w:p>
    <w:tbl>
      <w:tblPr>
        <w:tblW w:w="714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34"/>
        <w:gridCol w:w="2430"/>
        <w:gridCol w:w="1425"/>
        <w:gridCol w:w="1350"/>
      </w:tblGrid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Andor forrás</w:t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10,8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Kozári vadászház</w:t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4100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816,4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39,7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150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660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0,5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10,5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&lt;10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239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bidi w:val="0"/>
        <w:spacing w:lineRule="exact" w:line="300" w:before="57" w:after="57"/>
        <w:jc w:val="both"/>
        <w:rPr>
          <w:b/>
          <w:b/>
          <w:i/>
          <w:i/>
        </w:rPr>
      </w:pPr>
      <w:r>
        <w:rPr>
          <w:b/>
          <w:i/>
        </w:rPr>
      </w:r>
    </w:p>
    <w:tbl>
      <w:tblPr>
        <w:tblW w:w="714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34"/>
        <w:gridCol w:w="2430"/>
        <w:gridCol w:w="1425"/>
        <w:gridCol w:w="1350"/>
      </w:tblGrid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Anyák kútja</w:t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11,3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Melegmányi-völgy</w:t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7300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1986,3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40,8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146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7,1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592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0,4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10,9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18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207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bidi w:val="0"/>
        <w:spacing w:lineRule="exact" w:line="300" w:before="57" w:after="57"/>
        <w:jc w:val="both"/>
        <w:rPr>
          <w:b/>
          <w:b/>
          <w:i/>
          <w:i/>
        </w:rPr>
      </w:pPr>
      <w:r>
        <w:rPr>
          <w:b/>
          <w:i/>
        </w:rPr>
      </w:r>
    </w:p>
    <w:tbl>
      <w:tblPr>
        <w:tblW w:w="714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34"/>
        <w:gridCol w:w="2430"/>
        <w:gridCol w:w="1425"/>
        <w:gridCol w:w="1350"/>
      </w:tblGrid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Árnyas forrás</w:t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11,3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Patacs</w:t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68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344,8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214,2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88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5,8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98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4,24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0,02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0,8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14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26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4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34"/>
        <w:gridCol w:w="2430"/>
        <w:gridCol w:w="1425"/>
        <w:gridCol w:w="1350"/>
      </w:tblGrid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Ásott kút</w:t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10,5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Kinizsi utca 4.</w:t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2600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&gt;2419.6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16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138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P.aeruginosa szám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151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7,4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897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29,1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60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Vas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&lt;20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60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Lúgosság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mmol/l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268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foszfát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3,86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Mangán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&lt;10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Arzén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7,5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4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34"/>
        <w:gridCol w:w="2430"/>
        <w:gridCol w:w="1425"/>
        <w:gridCol w:w="1350"/>
      </w:tblGrid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Barátság forrás</w:t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11,1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Melegmányi völgy</w:t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652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&lt;0.02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&lt;0.02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3,4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16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232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5"/>
        <w:gridCol w:w="2429"/>
        <w:gridCol w:w="1426"/>
        <w:gridCol w:w="1289"/>
      </w:tblGrid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6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Csertetői forrás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11,8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Bányászvértanúk útja 56. után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P.aeruginosa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678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15,4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Vas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Lúgosság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7,7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mmol/l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238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foszfát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&lt;0,25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Mangán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Arzén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2,8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5"/>
        <w:gridCol w:w="2429"/>
        <w:gridCol w:w="1426"/>
        <w:gridCol w:w="1289"/>
      </w:tblGrid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Diás-kút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12,4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Malomvölgyi tó É-i része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49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387,3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P.aeruginosa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808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40,8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Vas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46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Lúgosság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8,6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mmol/l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258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foszfát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&lt;0,25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Mangán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Arzén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1,8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5"/>
        <w:gridCol w:w="2429"/>
        <w:gridCol w:w="1426"/>
        <w:gridCol w:w="1289"/>
      </w:tblGrid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Fecske forrás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10,3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Égervölgy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62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649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0,38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0,7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243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5"/>
        <w:gridCol w:w="2429"/>
        <w:gridCol w:w="1426"/>
        <w:gridCol w:w="1289"/>
      </w:tblGrid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6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Feri forrás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10,4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Remeterét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4800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&gt;2419.6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410,6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120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505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3,9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0,03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0,04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5,7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185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5"/>
        <w:gridCol w:w="2429"/>
        <w:gridCol w:w="1426"/>
        <w:gridCol w:w="1289"/>
      </w:tblGrid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6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Gégen Kút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10,4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Égervölgy felső részén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860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579,4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44,1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150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553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0,86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2,5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201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5"/>
        <w:gridCol w:w="2429"/>
        <w:gridCol w:w="1426"/>
        <w:gridCol w:w="1289"/>
      </w:tblGrid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Hidegkúti forrás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10,5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Mecsekszentkút utca 56.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11,9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534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2,3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187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5"/>
        <w:gridCol w:w="2429"/>
        <w:gridCol w:w="1426"/>
        <w:gridCol w:w="1289"/>
      </w:tblGrid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6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Istenkúti forrás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12,3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Fábián B. út 7.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17,3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P.aeruginosa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899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0,03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33,5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99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Vas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64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Lúgosság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mmol/l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301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foszfát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&lt;0,25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Mangán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Arzén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1,1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5"/>
        <w:gridCol w:w="2430"/>
        <w:gridCol w:w="1425"/>
        <w:gridCol w:w="1289"/>
      </w:tblGrid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6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Kancsal forrás</w:t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11,3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Mecsekszentkút, Rózsavölgyi út 18.</w:t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164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1732,9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18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P.aeruginosa szám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1008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1,5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Vas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106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Lúgosság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10,1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mmol/l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341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foszfát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&lt;0,25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Mangán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3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Arzén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1,2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5"/>
        <w:gridCol w:w="2429"/>
        <w:gridCol w:w="1426"/>
        <w:gridCol w:w="1289"/>
      </w:tblGrid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6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Kismélyvölgyi forrás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10,1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Kismélyvölgy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440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816,4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7,5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39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827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0,47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0,03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11,2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5"/>
        <w:gridCol w:w="2429"/>
        <w:gridCol w:w="1426"/>
        <w:gridCol w:w="1289"/>
      </w:tblGrid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6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Melegmányi forrás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9,9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Melegmányi völgy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440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117,8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687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15,4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255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5"/>
        <w:gridCol w:w="2399"/>
        <w:gridCol w:w="1456"/>
        <w:gridCol w:w="1289"/>
      </w:tblGrid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3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6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Murom forrás</w:t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12,5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Muromi út 25.</w:t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6,3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P.aeruginosa szám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849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0,57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70,1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Vas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47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Lúgosság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7,8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mmol/l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306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foszfát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&lt;0,25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Mangán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Arzén</w:t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2,4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710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color w:val="C9211E"/>
              </w:rPr>
            </w:pPr>
            <w:r>
              <w:rPr>
                <w:b/>
                <w:color w:val="C9211E"/>
                <w:u w:val="single"/>
              </w:rPr>
              <w:t>„</w:t>
            </w:r>
            <w:r>
              <w:rPr>
                <w:b/>
                <w:color w:val="C9211E"/>
                <w:u w:val="single"/>
              </w:rPr>
              <w:t>Tilos a víz fogyasztása terhes anyák és csecsemők részére”.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5"/>
        <w:gridCol w:w="2429"/>
        <w:gridCol w:w="1426"/>
        <w:gridCol w:w="1289"/>
      </w:tblGrid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6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Petőfi forrás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14,3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Székely B. utca 21/A.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132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410,6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55,6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41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P.aeruginosa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1045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44,6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139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Vas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98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Lúgosság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mmol/l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336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foszfát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0,54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Mangán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Arzén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1,3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710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color w:val="C9211E"/>
              </w:rPr>
            </w:pPr>
            <w:r>
              <w:rPr>
                <w:b/>
                <w:color w:val="C9211E"/>
                <w:u w:val="single"/>
              </w:rPr>
              <w:t>„</w:t>
            </w:r>
            <w:r>
              <w:rPr>
                <w:b/>
                <w:color w:val="C9211E"/>
                <w:u w:val="single"/>
              </w:rPr>
              <w:t>Tilos a víz fogyasztása terhes anyák és csecsemők részére”.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5"/>
        <w:gridCol w:w="2429"/>
        <w:gridCol w:w="1426"/>
        <w:gridCol w:w="1289"/>
      </w:tblGrid>
      <w:tr>
        <w:trPr>
          <w:trHeight w:val="256" w:hRule="atLeast"/>
        </w:trPr>
        <w:tc>
          <w:tcPr>
            <w:tcW w:w="196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6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Rigókút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10,7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Árpád tető</w:t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1700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517,2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104,6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94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2100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562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2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494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40" w:type="dxa"/>
        <w:jc w:val="left"/>
        <w:tblInd w:w="1101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79"/>
        <w:gridCol w:w="2445"/>
        <w:gridCol w:w="1410"/>
        <w:gridCol w:w="1305"/>
      </w:tblGrid>
      <w:tr>
        <w:trPr>
          <w:trHeight w:val="256" w:hRule="atLeast"/>
        </w:trPr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4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7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Szamárkúti forrás</w:t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13,8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Marx utca 108.</w:t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4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P.aeruginosa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817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33,3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Vas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34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Lúgosság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8,1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mmol/l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279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foszfát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&lt;0.25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Mangán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7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Arzén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2,5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0" w:type="dxa"/>
        <w:jc w:val="left"/>
        <w:tblInd w:w="1131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35"/>
        <w:gridCol w:w="2459"/>
        <w:gridCol w:w="1426"/>
        <w:gridCol w:w="1289"/>
      </w:tblGrid>
      <w:tr>
        <w:trPr>
          <w:trHeight w:val="256" w:hRule="atLeast"/>
        </w:trPr>
        <w:tc>
          <w:tcPr>
            <w:tcW w:w="193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5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3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Széchenyi forrás</w:t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10,5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35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Kismélyvölgy</w:t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34,5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879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13,2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90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5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296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0" w:type="dxa"/>
        <w:jc w:val="left"/>
        <w:tblInd w:w="1131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04"/>
        <w:gridCol w:w="2490"/>
        <w:gridCol w:w="1426"/>
        <w:gridCol w:w="1289"/>
      </w:tblGrid>
      <w:tr>
        <w:trPr>
          <w:trHeight w:val="256" w:hRule="atLeast"/>
        </w:trPr>
        <w:tc>
          <w:tcPr>
            <w:tcW w:w="19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8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Zsolnay forrás</w:t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11,3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0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Pécs, Árpádtető</w:t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201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0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36,9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0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0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3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0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0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0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0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758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0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0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0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0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11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0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27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0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36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0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254</w:t>
            </w:r>
          </w:p>
        </w:tc>
        <w:tc>
          <w:tcPr>
            <w:tcW w:w="128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4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34"/>
        <w:gridCol w:w="2490"/>
        <w:gridCol w:w="1410"/>
        <w:gridCol w:w="1305"/>
      </w:tblGrid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>
                <w:b/>
              </w:rPr>
              <w:t>Mintavételi hely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>
                <w:b/>
              </w:rPr>
              <w:t>Komponens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>
                <w:b/>
              </w:rPr>
              <w:t>Riportérték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23-as buszfordulónál közkút- Ásott kút forrás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Pécs, Fábián B. út 34. buszforduló</w:t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Víz hőmérséklet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12,1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452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Telepszám 22 °C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95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Coliform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105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E. coli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7,5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Enterococcusok száma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24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P.aeruginosa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Szín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negatív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</w:tr>
      <w:tr>
        <w:trPr>
          <w:trHeight w:val="94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Szag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szagtalan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pH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7,3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Fajl. elektr. vez.kép.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1094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KOI ps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&lt;0,35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Ammóniumion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0,04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Nitrition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&lt;0,02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Nitrátion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25,7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Szulfátion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269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Vas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5331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Kloridion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41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Lúgosság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7,6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mmol/l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Összes keménység CaO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395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Összes foszfát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&lt;0.25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Mangán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13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Arzén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1,4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/>
            </w:pPr>
            <w:r>
              <w:rPr/>
              <w:t>µg/l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4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34"/>
        <w:gridCol w:w="2490"/>
        <w:gridCol w:w="1410"/>
        <w:gridCol w:w="1305"/>
      </w:tblGrid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Barlangkutató forrás</w:t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12,5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Orfű, Mecsek Háza alatt</w:t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5,2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7,3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763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14,1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33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275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4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34"/>
        <w:gridCol w:w="2490"/>
        <w:gridCol w:w="1410"/>
        <w:gridCol w:w="1305"/>
      </w:tblGrid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Körtvélyesi forrás</w:t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11,6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Komló</w:t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320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187,2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7,4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944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6,1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124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264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4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34"/>
        <w:gridCol w:w="2490"/>
        <w:gridCol w:w="1410"/>
        <w:gridCol w:w="1305"/>
      </w:tblGrid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Pálos kút</w:t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9,6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Kővágószőlős</w:t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114,5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5,6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79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0,86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0,06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8,8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13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17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4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34"/>
        <w:gridCol w:w="2490"/>
        <w:gridCol w:w="1410"/>
        <w:gridCol w:w="1305"/>
      </w:tblGrid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Csúszós forrás</w:t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10,3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Óbánya, Fő út 42/1</w:t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157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187,2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6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P.aeruginosa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611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12,4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Vas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Lúgosság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7,8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mmol/l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213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foszfát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0,46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Mangán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Arzén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2,2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4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34"/>
        <w:gridCol w:w="2490"/>
        <w:gridCol w:w="1410"/>
        <w:gridCol w:w="1305"/>
      </w:tblGrid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9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3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Mosókút forrás</w:t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13,4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Pécsvárad, Táncsics M utca 6.</w:t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150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146,7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P.aeruginosa szám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7,4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1046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123,2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87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Vas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57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Lúgosság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8,2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mmol/l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257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foszfát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&lt;0,25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Mangán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&lt;10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Arzén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2,1</w:t>
            </w:r>
          </w:p>
        </w:tc>
        <w:tc>
          <w:tcPr>
            <w:tcW w:w="130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7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color w:val="C9211E"/>
              </w:rPr>
            </w:pPr>
            <w:r>
              <w:rPr>
                <w:b/>
                <w:color w:val="C9211E"/>
                <w:u w:val="single"/>
              </w:rPr>
              <w:t>„</w:t>
            </w:r>
            <w:r>
              <w:rPr>
                <w:b/>
                <w:color w:val="C9211E"/>
                <w:u w:val="single"/>
              </w:rPr>
              <w:t>Tilos a víz fogyasztása terhes anyák és csecsemők részére”.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3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56"/>
        <w:gridCol w:w="2493"/>
        <w:gridCol w:w="1422"/>
        <w:gridCol w:w="1241"/>
      </w:tblGrid>
      <w:tr>
        <w:trPr>
          <w:trHeight w:val="256" w:hRule="atLeast"/>
        </w:trPr>
        <w:tc>
          <w:tcPr>
            <w:tcW w:w="1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9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Turista forrás</w:t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12,8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Orfű, Dollár u. 1. strand előtti parkoló</w:t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3400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&gt;2419,6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104,6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146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P.aeruginosa szám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7,2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719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0,03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6,4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Vas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51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33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Lúgosság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8,6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mmol/l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254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foszfát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&lt;0.25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Mangán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16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56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9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Arzén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3,4</w:t>
            </w:r>
          </w:p>
        </w:tc>
        <w:tc>
          <w:tcPr>
            <w:tcW w:w="12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113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80"/>
        <w:gridCol w:w="2469"/>
        <w:gridCol w:w="1385"/>
        <w:gridCol w:w="1278"/>
      </w:tblGrid>
      <w:tr>
        <w:trPr>
          <w:trHeight w:val="256" w:hRule="atLeast"/>
        </w:trPr>
        <w:tc>
          <w:tcPr>
            <w:tcW w:w="198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6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38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8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Csordakút forrás</w:t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12,4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Orfű, Fő Kossuth L. utca 19.</w:t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1400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2419,6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290,9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150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P.aeruginosa szám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7,2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775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27,9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Vas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&lt;20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21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Lúgosság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9,1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mmol/l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534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foszfát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&lt;0.25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Mangán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&lt;10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Arzén</w:t>
            </w:r>
          </w:p>
        </w:tc>
        <w:tc>
          <w:tcPr>
            <w:tcW w:w="138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3,5</w:t>
            </w:r>
          </w:p>
        </w:tc>
        <w:tc>
          <w:tcPr>
            <w:tcW w:w="12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080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80"/>
        <w:gridCol w:w="2469"/>
        <w:gridCol w:w="1386"/>
        <w:gridCol w:w="1244"/>
      </w:tblGrid>
      <w:tr>
        <w:trPr>
          <w:trHeight w:val="256" w:hRule="atLeast"/>
        </w:trPr>
        <w:tc>
          <w:tcPr>
            <w:tcW w:w="198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6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38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4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8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Mosó kút</w:t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13,6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Pécsvárad, Mosókútkörnyék utca 14.</w:t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21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12,2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P.aeruginosa szám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7,3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821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&lt;0,35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color w:val="C9211E"/>
              </w:rPr>
            </w:pPr>
            <w:r>
              <w:rPr>
                <w:color w:val="C9211E"/>
              </w:rPr>
              <w:t>71,1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49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Vas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&lt;20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29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Lúgosság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8,2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mmol/l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272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foszfát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&lt;0.25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Mangán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&lt;10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19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Arzén</w:t>
            </w:r>
          </w:p>
        </w:tc>
        <w:tc>
          <w:tcPr>
            <w:tcW w:w="13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</w:t>
            </w:r>
          </w:p>
        </w:tc>
        <w:tc>
          <w:tcPr>
            <w:tcW w:w="124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µg/l</w:t>
            </w:r>
          </w:p>
        </w:tc>
      </w:tr>
      <w:tr>
        <w:trPr>
          <w:trHeight w:val="256" w:hRule="atLeast"/>
        </w:trPr>
        <w:tc>
          <w:tcPr>
            <w:tcW w:w="707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color w:val="C9211E"/>
              </w:rPr>
            </w:pPr>
            <w:r>
              <w:rPr>
                <w:b/>
                <w:color w:val="C9211E"/>
                <w:u w:val="single"/>
              </w:rPr>
              <w:t>„</w:t>
            </w:r>
            <w:r>
              <w:rPr>
                <w:b/>
                <w:color w:val="C9211E"/>
                <w:u w:val="single"/>
              </w:rPr>
              <w:t>Tilos a víz fogyasztása terhes anyák és csecsemők részére”.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065" w:type="dxa"/>
        <w:jc w:val="left"/>
        <w:tblInd w:w="111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964"/>
        <w:gridCol w:w="2486"/>
        <w:gridCol w:w="1414"/>
        <w:gridCol w:w="1200"/>
      </w:tblGrid>
      <w:tr>
        <w:trPr>
          <w:trHeight w:val="256" w:hRule="atLeast"/>
        </w:trPr>
        <w:tc>
          <w:tcPr>
            <w:tcW w:w="19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Mintavételi hely</w:t>
            </w:r>
          </w:p>
        </w:tc>
        <w:tc>
          <w:tcPr>
            <w:tcW w:w="248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Komponens</w:t>
            </w:r>
          </w:p>
        </w:tc>
        <w:tc>
          <w:tcPr>
            <w:tcW w:w="141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Riportérték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</w:rPr>
              <w:t>Me.</w:t>
            </w:r>
          </w:p>
        </w:tc>
      </w:tr>
      <w:tr>
        <w:trPr>
          <w:trHeight w:val="256" w:hRule="atLeast"/>
        </w:trPr>
        <w:tc>
          <w:tcPr>
            <w:tcW w:w="196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Pásztor forrás</w:t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Víz hőmérséklet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11,6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 xml:space="preserve"> </w:t>
            </w:r>
            <w:r>
              <w:rPr/>
              <w:t>°C</w:t>
            </w:r>
          </w:p>
        </w:tc>
      </w:tr>
      <w:tr>
        <w:trPr>
          <w:trHeight w:val="256" w:hRule="atLeast"/>
        </w:trPr>
        <w:tc>
          <w:tcPr>
            <w:tcW w:w="196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Magyaregregy</w:t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Telepszám 22 °C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70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 1ml</w:t>
            </w:r>
          </w:p>
        </w:tc>
      </w:tr>
      <w:tr>
        <w:trPr>
          <w:trHeight w:val="256" w:hRule="atLeast"/>
        </w:trPr>
        <w:tc>
          <w:tcPr>
            <w:tcW w:w="196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Coliform szám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20,1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E. coli szám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Enterococcusok száma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3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/100ml</w:t>
            </w:r>
          </w:p>
        </w:tc>
      </w:tr>
      <w:tr>
        <w:trPr>
          <w:trHeight w:val="256" w:hRule="atLeast"/>
        </w:trPr>
        <w:tc>
          <w:tcPr>
            <w:tcW w:w="196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Szín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negatív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szagtalan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pH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7,1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256" w:hRule="atLeast"/>
        </w:trPr>
        <w:tc>
          <w:tcPr>
            <w:tcW w:w="196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Fajl. elektr. vez.kép.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652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µS/cm</w:t>
            </w:r>
          </w:p>
        </w:tc>
      </w:tr>
      <w:tr>
        <w:trPr>
          <w:trHeight w:val="256" w:hRule="atLeast"/>
        </w:trPr>
        <w:tc>
          <w:tcPr>
            <w:tcW w:w="196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KOI ps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0,39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Ammóniumion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Nitrition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&lt;0,02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Nitrátion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59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Szulfátion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&lt;25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Kloridion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13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196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48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Összes keménység CaO</w:t>
            </w:r>
          </w:p>
        </w:tc>
        <w:tc>
          <w:tcPr>
            <w:tcW w:w="141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248</w:t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b/>
                <w:b/>
                <w:i/>
                <w:i/>
              </w:rPr>
            </w:pPr>
            <w:r>
              <w:rPr/>
              <w:t>mg/l</w:t>
            </w:r>
          </w:p>
        </w:tc>
      </w:tr>
      <w:tr>
        <w:trPr>
          <w:trHeight w:val="256" w:hRule="atLeast"/>
        </w:trPr>
        <w:tc>
          <w:tcPr>
            <w:tcW w:w="706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color w:val="C9211E"/>
              </w:rPr>
            </w:pPr>
            <w:r>
              <w:rPr>
                <w:b/>
                <w:color w:val="C9211E"/>
                <w:u w:val="single"/>
              </w:rPr>
              <w:t>„</w:t>
            </w:r>
            <w:r>
              <w:rPr>
                <w:b/>
                <w:color w:val="C9211E"/>
                <w:u w:val="single"/>
              </w:rPr>
              <w:t>Tilos a víz fogyasztása terhes anyák és csecsemők részére”.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character" w:styleId="Internethivatkozs">
    <w:name w:val="Hyperlink"/>
    <w:rPr>
      <w:color w:val="000080"/>
      <w:u w:val="single"/>
    </w:rPr>
  </w:style>
  <w:style w:type="character" w:styleId="Megltogatottinternethivatkozs">
    <w:name w:val="FollowedHyperlink"/>
    <w:rPr>
      <w:color w:val="800000"/>
      <w:u w:val="singl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ormanyhivatalok.hu/kormanyhivatalok/baranya/megye/hire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842</TotalTime>
  <Application>LibreOffice/7.4.7.2.n1$Windows_X86_64 LibreOffice_project/39675d993f129f6fa162e9b3ace56c94fec9cac8</Application>
  <AppVersion>15.0000</AppVersion>
  <Pages>14</Pages>
  <Words>2681</Words>
  <Characters>14590</Characters>
  <CharactersWithSpaces>15464</CharactersWithSpaces>
  <Paragraphs>1843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2025-05-23T08:41:11Z</dcterms:created>
  <dc:creator>Jóni-Nagy Katalin Anna</dc:creator>
  <dc:description/>
  <dc:language>hu-HU</dc:language>
  <cp:lastModifiedBy>Makai Aranka</cp:lastModifiedBy>
  <dcterms:modified xsi:type="dcterms:W3CDTF">2026-06-18T09:24:15Z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