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CA" w:rsidRPr="00193AF3" w:rsidRDefault="005B5370" w:rsidP="00765BFD">
      <w:pPr>
        <w:jc w:val="center"/>
        <w:rPr>
          <w:rFonts w:ascii="Arial" w:hAnsi="Arial" w:cs="Arial"/>
          <w:b/>
          <w:bCs/>
          <w:sz w:val="28"/>
          <w:szCs w:val="28"/>
        </w:rPr>
      </w:pPr>
      <w:r w:rsidRPr="00193AF3">
        <w:rPr>
          <w:rFonts w:ascii="Arial" w:hAnsi="Arial" w:cs="Arial"/>
          <w:b/>
          <w:bCs/>
          <w:sz w:val="28"/>
          <w:szCs w:val="28"/>
        </w:rPr>
        <w:t>PÁLYÁZATI FELHÍVÁS</w:t>
      </w:r>
    </w:p>
    <w:p w:rsidR="00C07ACA" w:rsidRPr="00193AF3" w:rsidRDefault="00C07ACA" w:rsidP="00765BFD">
      <w:pPr>
        <w:jc w:val="center"/>
        <w:rPr>
          <w:rFonts w:ascii="Arial" w:hAnsi="Arial" w:cs="Arial"/>
          <w:b/>
          <w:bCs/>
          <w:sz w:val="20"/>
          <w:szCs w:val="20"/>
        </w:rPr>
      </w:pPr>
    </w:p>
    <w:p w:rsidR="00C07ACA" w:rsidRPr="009F527B" w:rsidRDefault="005B5370" w:rsidP="00765BFD">
      <w:pPr>
        <w:jc w:val="center"/>
        <w:rPr>
          <w:rFonts w:ascii="Arial" w:hAnsi="Arial" w:cs="Arial"/>
          <w:sz w:val="26"/>
          <w:szCs w:val="26"/>
        </w:rPr>
      </w:pPr>
      <w:proofErr w:type="gramStart"/>
      <w:r w:rsidRPr="009F527B">
        <w:rPr>
          <w:rFonts w:ascii="Arial" w:hAnsi="Arial" w:cs="Arial"/>
          <w:b/>
          <w:bCs/>
          <w:sz w:val="26"/>
          <w:szCs w:val="26"/>
        </w:rPr>
        <w:t>nemzetközi</w:t>
      </w:r>
      <w:proofErr w:type="gramEnd"/>
      <w:r w:rsidRPr="009F527B">
        <w:rPr>
          <w:rFonts w:ascii="Arial" w:hAnsi="Arial" w:cs="Arial"/>
          <w:b/>
          <w:bCs/>
          <w:sz w:val="26"/>
          <w:szCs w:val="26"/>
        </w:rPr>
        <w:t xml:space="preserve"> tanulmányok-, pszichológia-, szociálpedagógia-, szociológia- és tanító</w:t>
      </w:r>
    </w:p>
    <w:p w:rsidR="00C07ACA" w:rsidRPr="009F527B" w:rsidRDefault="005B5370" w:rsidP="00765BFD">
      <w:pPr>
        <w:jc w:val="center"/>
        <w:rPr>
          <w:rFonts w:ascii="Arial" w:hAnsi="Arial" w:cs="Arial"/>
          <w:b/>
          <w:bCs/>
          <w:sz w:val="26"/>
          <w:szCs w:val="26"/>
        </w:rPr>
      </w:pPr>
      <w:r w:rsidRPr="009F527B">
        <w:rPr>
          <w:rFonts w:ascii="Arial" w:hAnsi="Arial" w:cs="Arial"/>
          <w:b/>
          <w:bCs/>
          <w:sz w:val="26"/>
          <w:szCs w:val="26"/>
        </w:rPr>
        <w:t xml:space="preserve">II. és III. évfolyamos </w:t>
      </w:r>
      <w:r w:rsidR="00765BFD">
        <w:rPr>
          <w:rFonts w:ascii="Arial" w:hAnsi="Arial" w:cs="Arial"/>
          <w:b/>
          <w:bCs/>
          <w:sz w:val="26"/>
          <w:szCs w:val="26"/>
        </w:rPr>
        <w:t>alapképzési szak</w:t>
      </w:r>
      <w:r w:rsidR="00CB6510">
        <w:rPr>
          <w:rFonts w:ascii="Arial" w:hAnsi="Arial" w:cs="Arial"/>
          <w:b/>
          <w:bCs/>
          <w:sz w:val="26"/>
          <w:szCs w:val="26"/>
        </w:rPr>
        <w:t>ok</w:t>
      </w:r>
      <w:r w:rsidRPr="009F527B">
        <w:rPr>
          <w:rFonts w:ascii="Arial" w:hAnsi="Arial" w:cs="Arial"/>
          <w:b/>
          <w:bCs/>
          <w:sz w:val="26"/>
          <w:szCs w:val="26"/>
        </w:rPr>
        <w:t xml:space="preserve"> hallgatói</w:t>
      </w:r>
    </w:p>
    <w:p w:rsidR="00C07ACA" w:rsidRPr="009F527B" w:rsidRDefault="005B5370" w:rsidP="00765BFD">
      <w:pPr>
        <w:spacing w:before="240" w:after="240"/>
        <w:jc w:val="center"/>
        <w:rPr>
          <w:rFonts w:ascii="Arial" w:hAnsi="Arial" w:cs="Arial"/>
          <w:b/>
          <w:bCs/>
          <w:sz w:val="26"/>
          <w:szCs w:val="26"/>
        </w:rPr>
      </w:pPr>
      <w:proofErr w:type="gramStart"/>
      <w:r w:rsidRPr="009F527B">
        <w:rPr>
          <w:rFonts w:ascii="Arial" w:hAnsi="Arial" w:cs="Arial"/>
          <w:b/>
          <w:bCs/>
          <w:sz w:val="26"/>
          <w:szCs w:val="26"/>
        </w:rPr>
        <w:t>továbbá</w:t>
      </w:r>
      <w:proofErr w:type="gramEnd"/>
    </w:p>
    <w:p w:rsidR="00CB6510" w:rsidRDefault="005B5370" w:rsidP="00765BFD">
      <w:pPr>
        <w:jc w:val="center"/>
        <w:rPr>
          <w:rFonts w:ascii="Arial" w:hAnsi="Arial" w:cs="Arial"/>
          <w:b/>
          <w:bCs/>
          <w:sz w:val="26"/>
          <w:szCs w:val="26"/>
        </w:rPr>
      </w:pPr>
      <w:proofErr w:type="gramStart"/>
      <w:r w:rsidRPr="009F527B">
        <w:rPr>
          <w:rFonts w:ascii="Arial" w:hAnsi="Arial" w:cs="Arial"/>
          <w:b/>
          <w:bCs/>
          <w:sz w:val="26"/>
          <w:szCs w:val="26"/>
        </w:rPr>
        <w:t>osztatlan</w:t>
      </w:r>
      <w:proofErr w:type="gramEnd"/>
      <w:r w:rsidRPr="009F527B">
        <w:rPr>
          <w:rFonts w:ascii="Arial" w:hAnsi="Arial" w:cs="Arial"/>
          <w:b/>
          <w:bCs/>
          <w:sz w:val="26"/>
          <w:szCs w:val="26"/>
        </w:rPr>
        <w:t xml:space="preserve"> tanárképzés és</w:t>
      </w:r>
      <w:r w:rsidR="00CB6510">
        <w:rPr>
          <w:rFonts w:ascii="Arial" w:hAnsi="Arial" w:cs="Arial"/>
          <w:b/>
          <w:bCs/>
          <w:sz w:val="26"/>
          <w:szCs w:val="26"/>
        </w:rPr>
        <w:t xml:space="preserve"> osztatlan jogász mesterképzés</w:t>
      </w:r>
    </w:p>
    <w:p w:rsidR="00C07ACA" w:rsidRPr="009F527B" w:rsidRDefault="005B5370" w:rsidP="00765BFD">
      <w:pPr>
        <w:jc w:val="center"/>
        <w:rPr>
          <w:rFonts w:ascii="Arial" w:hAnsi="Arial" w:cs="Arial"/>
          <w:b/>
          <w:bCs/>
          <w:sz w:val="26"/>
          <w:szCs w:val="26"/>
        </w:rPr>
      </w:pPr>
      <w:r w:rsidRPr="009F527B">
        <w:rPr>
          <w:rFonts w:ascii="Arial" w:hAnsi="Arial" w:cs="Arial"/>
          <w:b/>
          <w:bCs/>
          <w:sz w:val="26"/>
          <w:szCs w:val="26"/>
        </w:rPr>
        <w:t>III., IV. és V. évfolyamos</w:t>
      </w:r>
    </w:p>
    <w:p w:rsidR="00C07ACA" w:rsidRPr="009F527B" w:rsidRDefault="005B5370" w:rsidP="00765BFD">
      <w:pPr>
        <w:jc w:val="center"/>
        <w:rPr>
          <w:rFonts w:ascii="Arial" w:hAnsi="Arial" w:cs="Arial"/>
          <w:b/>
          <w:bCs/>
          <w:sz w:val="26"/>
          <w:szCs w:val="26"/>
        </w:rPr>
      </w:pPr>
      <w:proofErr w:type="gramStart"/>
      <w:r w:rsidRPr="009F527B">
        <w:rPr>
          <w:rFonts w:ascii="Arial" w:hAnsi="Arial" w:cs="Arial"/>
          <w:b/>
          <w:bCs/>
          <w:sz w:val="26"/>
          <w:szCs w:val="26"/>
        </w:rPr>
        <w:t>hallgatói</w:t>
      </w:r>
      <w:proofErr w:type="gramEnd"/>
      <w:r w:rsidRPr="009F527B">
        <w:rPr>
          <w:rFonts w:ascii="Arial" w:hAnsi="Arial" w:cs="Arial"/>
          <w:b/>
          <w:bCs/>
          <w:sz w:val="26"/>
          <w:szCs w:val="26"/>
        </w:rPr>
        <w:t xml:space="preserve"> számára</w:t>
      </w:r>
    </w:p>
    <w:p w:rsidR="00C07ACA" w:rsidRPr="00193AF3" w:rsidRDefault="00C07ACA" w:rsidP="00765BFD">
      <w:pPr>
        <w:jc w:val="both"/>
        <w:rPr>
          <w:rFonts w:ascii="Arial" w:hAnsi="Arial" w:cs="Arial"/>
          <w:b/>
          <w:bCs/>
          <w:sz w:val="20"/>
          <w:szCs w:val="20"/>
        </w:rPr>
      </w:pPr>
    </w:p>
    <w:p w:rsidR="00C07ACA" w:rsidRPr="00193AF3" w:rsidRDefault="00C07ACA" w:rsidP="00765BFD">
      <w:pPr>
        <w:jc w:val="both"/>
        <w:rPr>
          <w:rFonts w:ascii="Arial" w:hAnsi="Arial" w:cs="Arial"/>
        </w:rPr>
      </w:pPr>
    </w:p>
    <w:p w:rsidR="003B7182" w:rsidRDefault="005B5370" w:rsidP="00765BFD">
      <w:pPr>
        <w:jc w:val="both"/>
        <w:rPr>
          <w:rFonts w:ascii="Arial" w:hAnsi="Arial" w:cs="Arial"/>
          <w:b/>
        </w:rPr>
      </w:pPr>
      <w:r w:rsidRPr="00193AF3">
        <w:rPr>
          <w:rFonts w:ascii="Arial" w:hAnsi="Arial" w:cs="Arial"/>
        </w:rPr>
        <w:t xml:space="preserve">Budapest Főváros Kormányhivatala a Pázmány Péter Katolikus Egyetemmel kötött együttműködési megállapodás alapján </w:t>
      </w:r>
      <w:r w:rsidRPr="00193AF3">
        <w:rPr>
          <w:rFonts w:ascii="Arial" w:hAnsi="Arial" w:cs="Arial"/>
          <w:b/>
        </w:rPr>
        <w:t>pályázatot hirdet</w:t>
      </w:r>
      <w:r w:rsidR="007C64F1" w:rsidRPr="00193AF3">
        <w:rPr>
          <w:rFonts w:ascii="Arial" w:hAnsi="Arial" w:cs="Arial"/>
          <w:b/>
        </w:rPr>
        <w:t xml:space="preserve"> </w:t>
      </w:r>
      <w:r w:rsidRPr="00193AF3">
        <w:rPr>
          <w:rFonts w:ascii="Arial" w:hAnsi="Arial" w:cs="Arial"/>
          <w:b/>
        </w:rPr>
        <w:t>a 202</w:t>
      </w:r>
      <w:r w:rsidR="005067AC">
        <w:rPr>
          <w:rFonts w:ascii="Arial" w:hAnsi="Arial" w:cs="Arial"/>
          <w:b/>
        </w:rPr>
        <w:t>5/2026</w:t>
      </w:r>
      <w:r w:rsidRPr="00193AF3">
        <w:rPr>
          <w:rFonts w:ascii="Arial" w:hAnsi="Arial" w:cs="Arial"/>
          <w:b/>
        </w:rPr>
        <w:t>. tanév őszi szemeszterétől</w:t>
      </w:r>
      <w:r w:rsidR="0065298B" w:rsidRPr="00193AF3">
        <w:rPr>
          <w:rFonts w:ascii="Arial" w:hAnsi="Arial" w:cs="Arial"/>
          <w:b/>
        </w:rPr>
        <w:t xml:space="preserve"> </w:t>
      </w:r>
      <w:r w:rsidRPr="00193AF3">
        <w:rPr>
          <w:rFonts w:ascii="Arial" w:hAnsi="Arial" w:cs="Arial"/>
          <w:b/>
        </w:rPr>
        <w:t>Budapest Főváros Kormányhivatala hosszú távú támogatási programjában történő részvételre.</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rPr>
      </w:pPr>
      <w:r w:rsidRPr="00193AF3">
        <w:rPr>
          <w:rFonts w:ascii="Arial" w:hAnsi="Arial" w:cs="Arial"/>
          <w:b/>
          <w:bCs/>
        </w:rPr>
        <w:t xml:space="preserve">I. </w:t>
      </w:r>
      <w:proofErr w:type="gramStart"/>
      <w:r w:rsidRPr="00193AF3">
        <w:rPr>
          <w:rFonts w:ascii="Arial" w:hAnsi="Arial" w:cs="Arial"/>
          <w:b/>
          <w:bCs/>
        </w:rPr>
        <w:t>A</w:t>
      </w:r>
      <w:proofErr w:type="gramEnd"/>
      <w:r w:rsidRPr="00193AF3">
        <w:rPr>
          <w:rFonts w:ascii="Arial" w:hAnsi="Arial" w:cs="Arial"/>
          <w:b/>
          <w:bCs/>
        </w:rPr>
        <w:t xml:space="preserve"> pályázók körének személyi feltételei</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Pályázatot nyújthatnak be azon hallgatók, akik az alábbi feltételeknek megfelelnek: </w:t>
      </w:r>
    </w:p>
    <w:p w:rsidR="00C07ACA" w:rsidRPr="00193AF3" w:rsidRDefault="00A50AF1" w:rsidP="00765BFD">
      <w:pPr>
        <w:pStyle w:val="Listaszerbekezds"/>
        <w:numPr>
          <w:ilvl w:val="0"/>
          <w:numId w:val="1"/>
        </w:numPr>
        <w:jc w:val="both"/>
        <w:rPr>
          <w:rFonts w:ascii="Arial" w:hAnsi="Arial" w:cs="Arial"/>
          <w:sz w:val="20"/>
          <w:szCs w:val="20"/>
        </w:rPr>
      </w:pPr>
      <w:r w:rsidRPr="00A50AF1">
        <w:rPr>
          <w:rFonts w:ascii="Arial" w:hAnsi="Arial" w:cs="Arial"/>
          <w:sz w:val="20"/>
          <w:szCs w:val="20"/>
        </w:rPr>
        <w:t>a Pázmány Péter Katolikus Egyetem nemzetközi tanulmányok, pszichológia, szociálpedagógia, szociológia vagy tanító alapképzési szakán, osztatlan tanári mesterképzési szakán, illetve osztatlan jogász mesterképzési szakán tanulmányokat folytató hallgatója</w:t>
      </w:r>
      <w:r>
        <w:rPr>
          <w:rFonts w:ascii="Arial" w:hAnsi="Arial" w:cs="Arial"/>
          <w:sz w:val="20"/>
          <w:szCs w:val="20"/>
        </w:rPr>
        <w:t xml:space="preserve"> </w:t>
      </w:r>
      <w:proofErr w:type="gramStart"/>
      <w:r w:rsidR="005B5370"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sz w:val="20"/>
          <w:szCs w:val="20"/>
        </w:rPr>
      </w:pPr>
      <w:r w:rsidRPr="00193AF3">
        <w:rPr>
          <w:rFonts w:ascii="Arial" w:hAnsi="Arial" w:cs="Arial"/>
          <w:sz w:val="20"/>
          <w:szCs w:val="20"/>
        </w:rPr>
        <w:t xml:space="preserve">alapképzésben </w:t>
      </w:r>
      <w:r w:rsidR="00765BFD">
        <w:rPr>
          <w:rFonts w:ascii="Arial" w:hAnsi="Arial" w:cs="Arial"/>
          <w:sz w:val="20"/>
          <w:szCs w:val="20"/>
        </w:rPr>
        <w:t>legalább II</w:t>
      </w:r>
      <w:r w:rsidR="00765BFD" w:rsidRPr="00193AF3">
        <w:rPr>
          <w:rFonts w:ascii="Arial" w:hAnsi="Arial" w:cs="Arial"/>
          <w:sz w:val="20"/>
          <w:szCs w:val="20"/>
        </w:rPr>
        <w:t xml:space="preserve">. </w:t>
      </w:r>
      <w:r w:rsidR="00765BFD">
        <w:rPr>
          <w:rFonts w:ascii="Arial" w:hAnsi="Arial" w:cs="Arial"/>
          <w:sz w:val="20"/>
          <w:szCs w:val="20"/>
        </w:rPr>
        <w:t xml:space="preserve">lezárt aktív félévvel rendelkező </w:t>
      </w:r>
      <w:r w:rsidR="00765BFD" w:rsidRPr="00193AF3">
        <w:rPr>
          <w:rFonts w:ascii="Arial" w:hAnsi="Arial" w:cs="Arial"/>
          <w:sz w:val="20"/>
          <w:szCs w:val="20"/>
        </w:rPr>
        <w:t>hallgató, osztatlan képzésben</w:t>
      </w:r>
      <w:r w:rsidR="00765BFD">
        <w:rPr>
          <w:rFonts w:ascii="Arial" w:hAnsi="Arial" w:cs="Arial"/>
          <w:sz w:val="20"/>
          <w:szCs w:val="20"/>
        </w:rPr>
        <w:t xml:space="preserve"> legalább IV.</w:t>
      </w:r>
      <w:r w:rsidR="00765BFD" w:rsidRPr="00193AF3">
        <w:rPr>
          <w:rFonts w:ascii="Arial" w:hAnsi="Arial" w:cs="Arial"/>
          <w:sz w:val="20"/>
          <w:szCs w:val="20"/>
        </w:rPr>
        <w:t xml:space="preserve"> </w:t>
      </w:r>
      <w:r w:rsidR="00765BFD">
        <w:rPr>
          <w:rFonts w:ascii="Arial" w:hAnsi="Arial" w:cs="Arial"/>
          <w:sz w:val="20"/>
          <w:szCs w:val="20"/>
        </w:rPr>
        <w:t xml:space="preserve">lezárt aktív félévvel rendelkező </w:t>
      </w:r>
      <w:r w:rsidR="00765BFD" w:rsidRPr="00193AF3">
        <w:rPr>
          <w:rFonts w:ascii="Arial" w:hAnsi="Arial" w:cs="Arial"/>
          <w:sz w:val="20"/>
          <w:szCs w:val="20"/>
        </w:rPr>
        <w:t>hallgató</w:t>
      </w:r>
      <w:r w:rsidRPr="00193AF3">
        <w:rPr>
          <w:rFonts w:ascii="Arial" w:hAnsi="Arial" w:cs="Arial"/>
          <w:sz w:val="20"/>
          <w:szCs w:val="20"/>
        </w:rPr>
        <w:t xml:space="preserve">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sz w:val="20"/>
          <w:szCs w:val="20"/>
        </w:rPr>
      </w:pPr>
      <w:r w:rsidRPr="00193AF3">
        <w:rPr>
          <w:rFonts w:ascii="Arial" w:hAnsi="Arial" w:cs="Arial"/>
          <w:sz w:val="20"/>
          <w:szCs w:val="20"/>
        </w:rPr>
        <w:t xml:space="preserve">a pályázat benyújtásának időpontjában aktív nappali tagozatos hallgatói jogviszonnyal rendelkezik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sz w:val="20"/>
          <w:szCs w:val="20"/>
        </w:rPr>
      </w:pPr>
      <w:r w:rsidRPr="00193AF3">
        <w:rPr>
          <w:rFonts w:ascii="Arial" w:hAnsi="Arial" w:cs="Arial"/>
          <w:sz w:val="20"/>
          <w:szCs w:val="20"/>
        </w:rPr>
        <w:t>az elnyert támogatási időszak teljes időtartama alatt aktív hallgatói jogviszonnyal fog rendelkezni (kivéve a vis maior helyzetet</w:t>
      </w:r>
      <w:r w:rsidRPr="00193AF3">
        <w:rPr>
          <w:rStyle w:val="Lbjegyzet-horgony"/>
          <w:rFonts w:ascii="Arial" w:hAnsi="Arial" w:cs="Arial"/>
          <w:sz w:val="20"/>
          <w:szCs w:val="20"/>
        </w:rPr>
        <w:footnoteReference w:id="1"/>
      </w:r>
      <w:r w:rsidRPr="00193AF3">
        <w:rPr>
          <w:rFonts w:ascii="Arial" w:hAnsi="Arial" w:cs="Arial"/>
          <w:sz w:val="20"/>
          <w:szCs w:val="20"/>
        </w:rPr>
        <w:t xml:space="preserve">)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rPr>
      </w:pPr>
      <w:r w:rsidRPr="00193AF3">
        <w:rPr>
          <w:rFonts w:ascii="Arial" w:hAnsi="Arial" w:cs="Arial"/>
          <w:sz w:val="20"/>
          <w:szCs w:val="20"/>
        </w:rPr>
        <w:t>a hallgatóval szemben nem zajlik fegyelmi eljárás</w:t>
      </w:r>
      <w:r w:rsidR="00363AC7" w:rsidRPr="00193AF3">
        <w:rPr>
          <w:rFonts w:ascii="Arial" w:hAnsi="Arial" w:cs="Arial"/>
          <w:sz w:val="20"/>
          <w:szCs w:val="20"/>
        </w:rPr>
        <w:t xml:space="preserve">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rPr>
      </w:pPr>
      <w:r w:rsidRPr="00193AF3">
        <w:rPr>
          <w:rFonts w:ascii="Arial" w:hAnsi="Arial" w:cs="Arial"/>
          <w:sz w:val="20"/>
          <w:szCs w:val="20"/>
        </w:rPr>
        <w:t xml:space="preserve">büntetlen előéletű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rPr>
      </w:pPr>
      <w:r w:rsidRPr="00193AF3">
        <w:rPr>
          <w:rFonts w:ascii="Arial" w:hAnsi="Arial" w:cs="Arial"/>
          <w:sz w:val="20"/>
          <w:szCs w:val="20"/>
        </w:rPr>
        <w:t xml:space="preserve">cselekvőképes </w:t>
      </w:r>
      <w:proofErr w:type="gramStart"/>
      <w:r w:rsidRPr="00193AF3">
        <w:rPr>
          <w:rFonts w:ascii="Arial" w:hAnsi="Arial" w:cs="Arial"/>
          <w:b/>
          <w:bCs/>
          <w:sz w:val="20"/>
          <w:szCs w:val="20"/>
        </w:rPr>
        <w:t>ÉS</w:t>
      </w:r>
      <w:proofErr w:type="gramEnd"/>
    </w:p>
    <w:p w:rsidR="00C07ACA" w:rsidRPr="00193AF3" w:rsidRDefault="005B5370" w:rsidP="00765BFD">
      <w:pPr>
        <w:pStyle w:val="Listaszerbekezds"/>
        <w:numPr>
          <w:ilvl w:val="0"/>
          <w:numId w:val="1"/>
        </w:numPr>
        <w:jc w:val="both"/>
        <w:rPr>
          <w:rFonts w:ascii="Arial" w:hAnsi="Arial" w:cs="Arial"/>
          <w:sz w:val="20"/>
          <w:szCs w:val="20"/>
        </w:rPr>
      </w:pPr>
      <w:r w:rsidRPr="00193AF3">
        <w:rPr>
          <w:rFonts w:ascii="Arial" w:hAnsi="Arial" w:cs="Arial"/>
          <w:sz w:val="20"/>
          <w:szCs w:val="20"/>
        </w:rPr>
        <w:t xml:space="preserve">magyar állampolgár. </w:t>
      </w:r>
    </w:p>
    <w:p w:rsidR="00C07ACA" w:rsidRPr="00193AF3" w:rsidRDefault="005B5370" w:rsidP="00765BFD">
      <w:pPr>
        <w:spacing w:before="240" w:after="240"/>
        <w:jc w:val="both"/>
        <w:rPr>
          <w:rFonts w:ascii="Arial" w:hAnsi="Arial" w:cs="Arial"/>
          <w:b/>
          <w:bCs/>
        </w:rPr>
      </w:pPr>
      <w:r w:rsidRPr="00193AF3">
        <w:rPr>
          <w:rFonts w:ascii="Arial" w:hAnsi="Arial" w:cs="Arial"/>
          <w:b/>
          <w:bCs/>
        </w:rPr>
        <w:t xml:space="preserve">II. </w:t>
      </w:r>
      <w:proofErr w:type="gramStart"/>
      <w:r w:rsidRPr="00193AF3">
        <w:rPr>
          <w:rFonts w:ascii="Arial" w:hAnsi="Arial" w:cs="Arial"/>
          <w:b/>
          <w:bCs/>
        </w:rPr>
        <w:t>A</w:t>
      </w:r>
      <w:proofErr w:type="gramEnd"/>
      <w:r w:rsidRPr="00193AF3">
        <w:rPr>
          <w:rFonts w:ascii="Arial" w:hAnsi="Arial" w:cs="Arial"/>
          <w:b/>
          <w:bCs/>
        </w:rPr>
        <w:t xml:space="preserve"> támogatási program időtartama, támogatott létszám</w:t>
      </w:r>
    </w:p>
    <w:p w:rsidR="00C07ACA" w:rsidRPr="009F527B" w:rsidRDefault="005B5370" w:rsidP="00765BFD">
      <w:pPr>
        <w:jc w:val="both"/>
        <w:rPr>
          <w:rFonts w:ascii="Arial" w:hAnsi="Arial" w:cs="Arial"/>
          <w:sz w:val="20"/>
          <w:szCs w:val="20"/>
        </w:rPr>
      </w:pPr>
      <w:r w:rsidRPr="009F527B">
        <w:rPr>
          <w:rFonts w:ascii="Arial" w:hAnsi="Arial" w:cs="Arial"/>
          <w:sz w:val="20"/>
          <w:szCs w:val="20"/>
        </w:rPr>
        <w:t xml:space="preserve">Határozott idejű, alapképzésben legfeljebb 4 félév, osztatlan képzésben legfeljebb 6 félév időtartamú. </w:t>
      </w:r>
    </w:p>
    <w:p w:rsidR="00C07ACA" w:rsidRPr="00193AF3" w:rsidRDefault="005B5370" w:rsidP="00765BFD">
      <w:pPr>
        <w:spacing w:before="120"/>
        <w:jc w:val="both"/>
        <w:rPr>
          <w:rFonts w:ascii="Arial" w:hAnsi="Arial" w:cs="Arial"/>
          <w:sz w:val="20"/>
          <w:szCs w:val="20"/>
        </w:rPr>
      </w:pPr>
      <w:r w:rsidRPr="00193AF3">
        <w:rPr>
          <w:rFonts w:ascii="Arial" w:hAnsi="Arial" w:cs="Arial"/>
          <w:b/>
          <w:sz w:val="20"/>
          <w:szCs w:val="20"/>
        </w:rPr>
        <w:t xml:space="preserve">Támogatási programba bekerülő hallgatói létszám maximuma: </w:t>
      </w:r>
      <w:r w:rsidRPr="00FB3726">
        <w:rPr>
          <w:rFonts w:ascii="Arial" w:hAnsi="Arial" w:cs="Arial"/>
          <w:b/>
          <w:sz w:val="20"/>
          <w:szCs w:val="20"/>
        </w:rPr>
        <w:t>10 fő</w:t>
      </w:r>
      <w:r w:rsidR="00C55983" w:rsidRPr="00193AF3">
        <w:rPr>
          <w:rFonts w:ascii="Arial" w:hAnsi="Arial" w:cs="Arial"/>
          <w:b/>
        </w:rPr>
        <w:t xml:space="preserve"> </w:t>
      </w:r>
      <w:r w:rsidRPr="00193AF3">
        <w:rPr>
          <w:rFonts w:ascii="Arial" w:hAnsi="Arial" w:cs="Arial"/>
          <w:sz w:val="20"/>
          <w:szCs w:val="20"/>
        </w:rPr>
        <w:t>az alábbi szakterületenkénti bontásban:</w:t>
      </w:r>
    </w:p>
    <w:p w:rsidR="00C07ACA" w:rsidRPr="00193AF3" w:rsidRDefault="005B5370" w:rsidP="00765BFD">
      <w:pPr>
        <w:pStyle w:val="Listaszerbekezds"/>
        <w:numPr>
          <w:ilvl w:val="0"/>
          <w:numId w:val="11"/>
        </w:numPr>
        <w:jc w:val="both"/>
        <w:rPr>
          <w:rFonts w:ascii="Arial" w:hAnsi="Arial" w:cs="Arial"/>
          <w:sz w:val="20"/>
          <w:szCs w:val="20"/>
        </w:rPr>
      </w:pPr>
      <w:r w:rsidRPr="00193AF3">
        <w:rPr>
          <w:rFonts w:ascii="Arial" w:hAnsi="Arial" w:cs="Arial"/>
          <w:sz w:val="20"/>
          <w:szCs w:val="20"/>
        </w:rPr>
        <w:t>nemzetközi tanulmányok 1 fő</w:t>
      </w:r>
    </w:p>
    <w:p w:rsidR="00C07ACA" w:rsidRPr="00193AF3" w:rsidRDefault="005B5370" w:rsidP="00765BFD">
      <w:pPr>
        <w:pStyle w:val="Listaszerbekezds"/>
        <w:numPr>
          <w:ilvl w:val="0"/>
          <w:numId w:val="11"/>
        </w:numPr>
        <w:jc w:val="both"/>
        <w:rPr>
          <w:rFonts w:ascii="Arial" w:hAnsi="Arial" w:cs="Arial"/>
          <w:sz w:val="20"/>
          <w:szCs w:val="20"/>
        </w:rPr>
      </w:pPr>
      <w:r w:rsidRPr="00193AF3">
        <w:rPr>
          <w:rFonts w:ascii="Arial" w:hAnsi="Arial" w:cs="Arial"/>
          <w:sz w:val="20"/>
          <w:szCs w:val="20"/>
        </w:rPr>
        <w:t>pszichológia, szociálpedagógia, szociológia 3 fő</w:t>
      </w:r>
    </w:p>
    <w:p w:rsidR="00C07ACA" w:rsidRPr="00193AF3" w:rsidRDefault="005B5370" w:rsidP="00765BFD">
      <w:pPr>
        <w:pStyle w:val="Listaszerbekezds"/>
        <w:numPr>
          <w:ilvl w:val="0"/>
          <w:numId w:val="11"/>
        </w:numPr>
        <w:jc w:val="both"/>
        <w:rPr>
          <w:rFonts w:ascii="Arial" w:hAnsi="Arial" w:cs="Arial"/>
        </w:rPr>
      </w:pPr>
      <w:r w:rsidRPr="00193AF3">
        <w:rPr>
          <w:rFonts w:ascii="Arial" w:hAnsi="Arial" w:cs="Arial"/>
          <w:sz w:val="20"/>
          <w:szCs w:val="20"/>
        </w:rPr>
        <w:t>tanító 2 fő</w:t>
      </w:r>
    </w:p>
    <w:p w:rsidR="00C07ACA" w:rsidRPr="00193AF3" w:rsidRDefault="005B5370" w:rsidP="00765BFD">
      <w:pPr>
        <w:pStyle w:val="Listaszerbekezds"/>
        <w:numPr>
          <w:ilvl w:val="0"/>
          <w:numId w:val="11"/>
        </w:numPr>
        <w:jc w:val="both"/>
        <w:rPr>
          <w:rFonts w:ascii="Arial" w:hAnsi="Arial" w:cs="Arial"/>
          <w:sz w:val="20"/>
          <w:szCs w:val="20"/>
        </w:rPr>
      </w:pPr>
      <w:r w:rsidRPr="00193AF3">
        <w:rPr>
          <w:rFonts w:ascii="Arial" w:hAnsi="Arial" w:cs="Arial"/>
          <w:sz w:val="20"/>
          <w:szCs w:val="20"/>
        </w:rPr>
        <w:t xml:space="preserve">osztatlan tanár </w:t>
      </w:r>
      <w:r w:rsidR="00765BFD">
        <w:rPr>
          <w:rFonts w:ascii="Arial" w:hAnsi="Arial" w:cs="Arial"/>
          <w:sz w:val="20"/>
          <w:szCs w:val="20"/>
        </w:rPr>
        <w:t>mester</w:t>
      </w:r>
      <w:r w:rsidRPr="00193AF3">
        <w:rPr>
          <w:rFonts w:ascii="Arial" w:hAnsi="Arial" w:cs="Arial"/>
          <w:sz w:val="20"/>
          <w:szCs w:val="20"/>
        </w:rPr>
        <w:t>képzés 2 fő</w:t>
      </w:r>
    </w:p>
    <w:p w:rsidR="00C07ACA" w:rsidRPr="00061F11" w:rsidRDefault="005B5370" w:rsidP="00765BFD">
      <w:pPr>
        <w:pStyle w:val="Listaszerbekezds"/>
        <w:numPr>
          <w:ilvl w:val="0"/>
          <w:numId w:val="11"/>
        </w:numPr>
        <w:jc w:val="both"/>
        <w:rPr>
          <w:rFonts w:ascii="Arial" w:hAnsi="Arial" w:cs="Arial"/>
        </w:rPr>
      </w:pPr>
      <w:r w:rsidRPr="00193AF3">
        <w:rPr>
          <w:rFonts w:ascii="Arial" w:hAnsi="Arial" w:cs="Arial"/>
          <w:sz w:val="20"/>
          <w:szCs w:val="20"/>
        </w:rPr>
        <w:t xml:space="preserve">osztatlan jogász </w:t>
      </w:r>
      <w:r w:rsidR="00765BFD">
        <w:rPr>
          <w:rFonts w:ascii="Arial" w:hAnsi="Arial" w:cs="Arial"/>
          <w:sz w:val="20"/>
          <w:szCs w:val="20"/>
        </w:rPr>
        <w:t>mesterké</w:t>
      </w:r>
      <w:r w:rsidRPr="00193AF3">
        <w:rPr>
          <w:rFonts w:ascii="Arial" w:hAnsi="Arial" w:cs="Arial"/>
          <w:sz w:val="20"/>
          <w:szCs w:val="20"/>
        </w:rPr>
        <w:t>pzés 2 fő</w:t>
      </w:r>
    </w:p>
    <w:p w:rsidR="00AD266D" w:rsidRDefault="005B5370" w:rsidP="00765BFD">
      <w:pPr>
        <w:pStyle w:val="Listaszerbekezds"/>
        <w:spacing w:before="114" w:after="114"/>
        <w:ind w:left="0"/>
        <w:jc w:val="both"/>
        <w:rPr>
          <w:rFonts w:ascii="Arial" w:hAnsi="Arial" w:cs="Arial"/>
        </w:rPr>
      </w:pPr>
      <w:r w:rsidRPr="00193AF3">
        <w:rPr>
          <w:rFonts w:ascii="Arial" w:hAnsi="Arial" w:cs="Arial"/>
          <w:sz w:val="20"/>
          <w:szCs w:val="20"/>
        </w:rPr>
        <w:lastRenderedPageBreak/>
        <w:t>A Támogató fenntartja a jogot, hogy az adott szakokról a meghirdetett létszám jelentkezésének hiányában a létszámkeretet más szakokról tölti fel.</w:t>
      </w:r>
    </w:p>
    <w:p w:rsidR="00C07ACA" w:rsidRPr="00193AF3" w:rsidRDefault="005B5370" w:rsidP="00765BFD">
      <w:pPr>
        <w:spacing w:before="240" w:after="240"/>
        <w:jc w:val="both"/>
        <w:rPr>
          <w:rFonts w:ascii="Arial" w:hAnsi="Arial" w:cs="Arial"/>
          <w:b/>
          <w:bCs/>
        </w:rPr>
      </w:pPr>
      <w:r w:rsidRPr="00193AF3">
        <w:rPr>
          <w:rFonts w:ascii="Arial" w:hAnsi="Arial" w:cs="Arial"/>
          <w:b/>
          <w:bCs/>
        </w:rPr>
        <w:t xml:space="preserve">III. </w:t>
      </w:r>
      <w:proofErr w:type="gramStart"/>
      <w:r w:rsidRPr="00193AF3">
        <w:rPr>
          <w:rFonts w:ascii="Arial" w:hAnsi="Arial" w:cs="Arial"/>
          <w:b/>
          <w:bCs/>
        </w:rPr>
        <w:t>A</w:t>
      </w:r>
      <w:proofErr w:type="gramEnd"/>
      <w:r w:rsidRPr="00193AF3">
        <w:rPr>
          <w:rFonts w:ascii="Arial" w:hAnsi="Arial" w:cs="Arial"/>
          <w:b/>
          <w:bCs/>
        </w:rPr>
        <w:t xml:space="preserve"> támogatási program lényegesebb szakmai tartalma</w:t>
      </w:r>
    </w:p>
    <w:p w:rsidR="00C07ACA" w:rsidRPr="00193AF3" w:rsidRDefault="005B5370" w:rsidP="00765BFD">
      <w:pPr>
        <w:spacing w:before="120" w:after="120"/>
        <w:jc w:val="both"/>
        <w:rPr>
          <w:rFonts w:ascii="Arial" w:hAnsi="Arial" w:cs="Arial"/>
          <w:sz w:val="20"/>
          <w:szCs w:val="20"/>
        </w:rPr>
      </w:pPr>
      <w:r w:rsidRPr="00193AF3">
        <w:rPr>
          <w:rFonts w:ascii="Arial" w:hAnsi="Arial" w:cs="Arial"/>
          <w:sz w:val="20"/>
          <w:szCs w:val="20"/>
        </w:rPr>
        <w:t>A támogatási programba bekerülő hallgató a Kormányhivatal szervezeti egységein szakmai iránymutatás és felügyelet mellett</w:t>
      </w:r>
    </w:p>
    <w:p w:rsidR="00C07ACA" w:rsidRPr="00193AF3" w:rsidRDefault="005B5370" w:rsidP="00765BFD">
      <w:pPr>
        <w:pStyle w:val="Listaszerbekezds"/>
        <w:numPr>
          <w:ilvl w:val="0"/>
          <w:numId w:val="2"/>
        </w:numPr>
        <w:spacing w:before="120" w:after="120"/>
        <w:jc w:val="both"/>
        <w:rPr>
          <w:rFonts w:ascii="Arial" w:hAnsi="Arial" w:cs="Arial"/>
          <w:sz w:val="20"/>
          <w:szCs w:val="20"/>
        </w:rPr>
      </w:pPr>
      <w:r w:rsidRPr="00193AF3">
        <w:rPr>
          <w:rFonts w:ascii="Arial" w:hAnsi="Arial" w:cs="Arial"/>
          <w:sz w:val="20"/>
          <w:szCs w:val="20"/>
        </w:rPr>
        <w:t>heti 8 órában (legalább napi 4 óra időtartamban) tanulmányai mellett gyakornoki munkát végez a Kormányhivatal valamely szakterületén,</w:t>
      </w:r>
    </w:p>
    <w:p w:rsidR="00C07ACA" w:rsidRPr="00193AF3" w:rsidRDefault="005B5370" w:rsidP="00765BFD">
      <w:pPr>
        <w:pStyle w:val="Listaszerbekezds"/>
        <w:numPr>
          <w:ilvl w:val="0"/>
          <w:numId w:val="2"/>
        </w:numPr>
        <w:spacing w:before="120" w:after="120"/>
        <w:jc w:val="both"/>
        <w:rPr>
          <w:rFonts w:ascii="Arial" w:hAnsi="Arial" w:cs="Arial"/>
          <w:sz w:val="20"/>
          <w:szCs w:val="20"/>
        </w:rPr>
      </w:pPr>
      <w:r w:rsidRPr="00193AF3">
        <w:rPr>
          <w:rFonts w:ascii="Arial" w:hAnsi="Arial" w:cs="Arial"/>
          <w:sz w:val="20"/>
          <w:szCs w:val="20"/>
        </w:rPr>
        <w:t xml:space="preserve">betekintést nyer az adott szakterület tevékenységi körébe, </w:t>
      </w:r>
    </w:p>
    <w:p w:rsidR="00C07ACA" w:rsidRPr="00193AF3" w:rsidRDefault="005B5370" w:rsidP="00765BFD">
      <w:pPr>
        <w:pStyle w:val="Listaszerbekezds"/>
        <w:numPr>
          <w:ilvl w:val="0"/>
          <w:numId w:val="2"/>
        </w:numPr>
        <w:spacing w:before="120" w:after="120"/>
        <w:jc w:val="both"/>
        <w:rPr>
          <w:rFonts w:ascii="Arial" w:hAnsi="Arial" w:cs="Arial"/>
          <w:sz w:val="20"/>
          <w:szCs w:val="20"/>
        </w:rPr>
      </w:pPr>
      <w:r w:rsidRPr="00193AF3">
        <w:rPr>
          <w:rFonts w:ascii="Arial" w:hAnsi="Arial" w:cs="Arial"/>
          <w:sz w:val="20"/>
          <w:szCs w:val="20"/>
        </w:rPr>
        <w:t>lehetősége nyílik a hatósági tevékenység szabályainak részletes megismerésére,</w:t>
      </w:r>
    </w:p>
    <w:p w:rsidR="00C07ACA" w:rsidRPr="00193AF3" w:rsidRDefault="00765BFD" w:rsidP="00765BFD">
      <w:pPr>
        <w:pStyle w:val="Listaszerbekezds"/>
        <w:numPr>
          <w:ilvl w:val="0"/>
          <w:numId w:val="2"/>
        </w:numPr>
        <w:spacing w:before="120" w:after="120"/>
        <w:jc w:val="both"/>
        <w:rPr>
          <w:rFonts w:ascii="Arial" w:hAnsi="Arial" w:cs="Arial"/>
          <w:sz w:val="20"/>
          <w:szCs w:val="20"/>
        </w:rPr>
      </w:pPr>
      <w:r>
        <w:rPr>
          <w:rFonts w:ascii="Arial" w:hAnsi="Arial" w:cs="Arial"/>
          <w:sz w:val="20"/>
          <w:szCs w:val="20"/>
        </w:rPr>
        <w:t xml:space="preserve">az osztatlan tanári mesterképzés kivételével </w:t>
      </w:r>
      <w:r w:rsidR="005B5370" w:rsidRPr="00193AF3">
        <w:rPr>
          <w:rFonts w:ascii="Arial" w:hAnsi="Arial" w:cs="Arial"/>
          <w:sz w:val="20"/>
          <w:szCs w:val="20"/>
        </w:rPr>
        <w:t xml:space="preserve">vállalja, hogy a nemzeti felsőoktatásról szóló 2011. évi CCIV. törvény (Nftv.) 15. § (3) bekezdése szerinti, az adott képzés kimeneti követelményeként meghatározott legalább </w:t>
      </w:r>
      <w:r>
        <w:rPr>
          <w:rFonts w:ascii="Arial" w:hAnsi="Arial" w:cs="Arial"/>
          <w:sz w:val="20"/>
          <w:szCs w:val="20"/>
        </w:rPr>
        <w:t xml:space="preserve">hat </w:t>
      </w:r>
      <w:r w:rsidRPr="00193AF3">
        <w:rPr>
          <w:rFonts w:ascii="Arial" w:hAnsi="Arial" w:cs="Arial"/>
          <w:sz w:val="20"/>
          <w:szCs w:val="20"/>
        </w:rPr>
        <w:t>hétig</w:t>
      </w:r>
      <w:r w:rsidR="005B5370" w:rsidRPr="00193AF3">
        <w:rPr>
          <w:rFonts w:ascii="Arial" w:hAnsi="Arial" w:cs="Arial"/>
          <w:sz w:val="20"/>
          <w:szCs w:val="20"/>
        </w:rPr>
        <w:t xml:space="preserve"> tartó [Nftv. 85. § (3) bekezdés] szakmai gyakorlatát a Kormányhivatalnál teljesíti,</w:t>
      </w:r>
    </w:p>
    <w:p w:rsidR="00C07ACA" w:rsidRPr="00193AF3" w:rsidRDefault="005B5370" w:rsidP="00765BFD">
      <w:pPr>
        <w:pStyle w:val="Listaszerbekezds"/>
        <w:numPr>
          <w:ilvl w:val="0"/>
          <w:numId w:val="2"/>
        </w:numPr>
        <w:spacing w:before="120" w:after="120"/>
        <w:jc w:val="both"/>
        <w:rPr>
          <w:rFonts w:ascii="Arial" w:hAnsi="Arial" w:cs="Arial"/>
          <w:sz w:val="20"/>
          <w:szCs w:val="20"/>
        </w:rPr>
      </w:pPr>
      <w:r w:rsidRPr="00193AF3">
        <w:rPr>
          <w:rFonts w:ascii="Arial" w:hAnsi="Arial" w:cs="Arial"/>
          <w:sz w:val="20"/>
          <w:szCs w:val="20"/>
        </w:rPr>
        <w:t>a támogatási szerződés szerint az oklevél megszerzését követően legalább a támogatott félévek számával megegyező időtartamra a Kormányhivatallal kormányzati szolgálati jogviszonyt létesít.</w:t>
      </w:r>
    </w:p>
    <w:p w:rsidR="00C07ACA" w:rsidRPr="00193AF3" w:rsidRDefault="00C07ACA" w:rsidP="00765BFD">
      <w:pPr>
        <w:pStyle w:val="Listaszerbekezds"/>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IV. </w:t>
      </w:r>
      <w:proofErr w:type="gramStart"/>
      <w:r w:rsidRPr="00193AF3">
        <w:rPr>
          <w:rFonts w:ascii="Arial" w:hAnsi="Arial" w:cs="Arial"/>
          <w:b/>
          <w:bCs/>
        </w:rPr>
        <w:t>A</w:t>
      </w:r>
      <w:proofErr w:type="gramEnd"/>
      <w:r w:rsidRPr="00193AF3">
        <w:rPr>
          <w:rFonts w:ascii="Arial" w:hAnsi="Arial" w:cs="Arial"/>
          <w:b/>
          <w:bCs/>
        </w:rPr>
        <w:t xml:space="preserve"> pályázóktól elvárt kompetenciák</w:t>
      </w:r>
    </w:p>
    <w:p w:rsidR="00C07ACA" w:rsidRPr="00193AF3" w:rsidRDefault="005B5370" w:rsidP="00765BFD">
      <w:pPr>
        <w:pStyle w:val="Listaszerbekezds"/>
        <w:numPr>
          <w:ilvl w:val="0"/>
          <w:numId w:val="3"/>
        </w:numPr>
        <w:jc w:val="both"/>
        <w:rPr>
          <w:rFonts w:ascii="Arial" w:hAnsi="Arial" w:cs="Arial"/>
          <w:sz w:val="20"/>
          <w:szCs w:val="20"/>
        </w:rPr>
      </w:pPr>
      <w:r w:rsidRPr="00193AF3">
        <w:rPr>
          <w:rFonts w:ascii="Arial" w:hAnsi="Arial" w:cs="Arial"/>
          <w:sz w:val="20"/>
          <w:szCs w:val="20"/>
        </w:rPr>
        <w:t>magas fokú érdeklődés a közigazgatási és hatósági tevékenységek iránt,</w:t>
      </w:r>
    </w:p>
    <w:p w:rsidR="00C07ACA" w:rsidRPr="00193AF3" w:rsidRDefault="005B5370" w:rsidP="00765BFD">
      <w:pPr>
        <w:pStyle w:val="Listaszerbekezds"/>
        <w:numPr>
          <w:ilvl w:val="0"/>
          <w:numId w:val="3"/>
        </w:numPr>
        <w:jc w:val="both"/>
        <w:rPr>
          <w:rFonts w:ascii="Arial" w:hAnsi="Arial" w:cs="Arial"/>
          <w:sz w:val="20"/>
          <w:szCs w:val="20"/>
        </w:rPr>
      </w:pPr>
      <w:r w:rsidRPr="00193AF3">
        <w:rPr>
          <w:rFonts w:ascii="Arial" w:hAnsi="Arial" w:cs="Arial"/>
          <w:sz w:val="20"/>
          <w:szCs w:val="20"/>
        </w:rPr>
        <w:t xml:space="preserve">precíz, gyakorlatorientált </w:t>
      </w:r>
      <w:r w:rsidR="00765BFD">
        <w:rPr>
          <w:rFonts w:ascii="Arial" w:hAnsi="Arial" w:cs="Arial"/>
          <w:sz w:val="20"/>
          <w:szCs w:val="20"/>
        </w:rPr>
        <w:t>probléma</w:t>
      </w:r>
      <w:r w:rsidR="00765BFD" w:rsidRPr="00193AF3">
        <w:rPr>
          <w:rFonts w:ascii="Arial" w:hAnsi="Arial" w:cs="Arial"/>
          <w:sz w:val="20"/>
          <w:szCs w:val="20"/>
        </w:rPr>
        <w:t>megközelítés</w:t>
      </w:r>
      <w:r w:rsidRPr="00193AF3">
        <w:rPr>
          <w:rFonts w:ascii="Arial" w:hAnsi="Arial" w:cs="Arial"/>
          <w:sz w:val="20"/>
          <w:szCs w:val="20"/>
        </w:rPr>
        <w:t xml:space="preserve"> és </w:t>
      </w:r>
      <w:r w:rsidR="00765BFD" w:rsidRPr="00193AF3">
        <w:rPr>
          <w:rFonts w:ascii="Arial" w:hAnsi="Arial" w:cs="Arial"/>
          <w:sz w:val="20"/>
          <w:szCs w:val="20"/>
        </w:rPr>
        <w:t>-megoldás</w:t>
      </w:r>
      <w:r w:rsidRPr="00193AF3">
        <w:rPr>
          <w:rFonts w:ascii="Arial" w:hAnsi="Arial" w:cs="Arial"/>
          <w:sz w:val="20"/>
          <w:szCs w:val="20"/>
        </w:rPr>
        <w:t>,</w:t>
      </w:r>
    </w:p>
    <w:p w:rsidR="00C07ACA" w:rsidRPr="00193AF3" w:rsidRDefault="005B5370" w:rsidP="00765BFD">
      <w:pPr>
        <w:pStyle w:val="Listaszerbekezds"/>
        <w:numPr>
          <w:ilvl w:val="0"/>
          <w:numId w:val="3"/>
        </w:numPr>
        <w:jc w:val="both"/>
        <w:rPr>
          <w:rFonts w:ascii="Arial" w:hAnsi="Arial" w:cs="Arial"/>
          <w:sz w:val="20"/>
          <w:szCs w:val="20"/>
        </w:rPr>
      </w:pPr>
      <w:r w:rsidRPr="00193AF3">
        <w:rPr>
          <w:rFonts w:ascii="Arial" w:hAnsi="Arial" w:cs="Arial"/>
          <w:sz w:val="20"/>
          <w:szCs w:val="20"/>
        </w:rPr>
        <w:t>önálló és csapatban történő munkavégzésre való alkalmasság,</w:t>
      </w:r>
    </w:p>
    <w:p w:rsidR="00C07ACA" w:rsidRPr="00193AF3" w:rsidRDefault="005B5370" w:rsidP="00765BFD">
      <w:pPr>
        <w:pStyle w:val="Listaszerbekezds"/>
        <w:numPr>
          <w:ilvl w:val="0"/>
          <w:numId w:val="3"/>
        </w:numPr>
        <w:jc w:val="both"/>
        <w:rPr>
          <w:rFonts w:ascii="Arial" w:hAnsi="Arial" w:cs="Arial"/>
          <w:sz w:val="20"/>
          <w:szCs w:val="20"/>
        </w:rPr>
      </w:pPr>
      <w:r w:rsidRPr="00193AF3">
        <w:rPr>
          <w:rFonts w:ascii="Arial" w:hAnsi="Arial" w:cs="Arial"/>
          <w:sz w:val="20"/>
          <w:szCs w:val="20"/>
        </w:rPr>
        <w:t>magas szintű szóbeli és írásbeli kommunikációs készség,</w:t>
      </w:r>
    </w:p>
    <w:p w:rsidR="00C07ACA" w:rsidRPr="00193AF3" w:rsidRDefault="005B5370" w:rsidP="00765BFD">
      <w:pPr>
        <w:pStyle w:val="Listaszerbekezds"/>
        <w:numPr>
          <w:ilvl w:val="0"/>
          <w:numId w:val="3"/>
        </w:numPr>
        <w:jc w:val="both"/>
        <w:rPr>
          <w:rFonts w:ascii="Arial" w:hAnsi="Arial" w:cs="Arial"/>
          <w:sz w:val="20"/>
          <w:szCs w:val="20"/>
        </w:rPr>
      </w:pPr>
      <w:r w:rsidRPr="00193AF3">
        <w:rPr>
          <w:rFonts w:ascii="Arial" w:hAnsi="Arial" w:cs="Arial"/>
          <w:sz w:val="20"/>
          <w:szCs w:val="20"/>
        </w:rPr>
        <w:t>felhasználói szintű informatikai ismeretek.</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V. </w:t>
      </w:r>
      <w:proofErr w:type="gramStart"/>
      <w:r w:rsidRPr="00193AF3">
        <w:rPr>
          <w:rFonts w:ascii="Arial" w:hAnsi="Arial" w:cs="Arial"/>
          <w:b/>
          <w:bCs/>
        </w:rPr>
        <w:t>A</w:t>
      </w:r>
      <w:proofErr w:type="gramEnd"/>
      <w:r w:rsidRPr="00193AF3">
        <w:rPr>
          <w:rFonts w:ascii="Arial" w:hAnsi="Arial" w:cs="Arial"/>
          <w:b/>
          <w:bCs/>
        </w:rPr>
        <w:t xml:space="preserve"> támogatási program pályázatához kapcsolódó tanulmányi eredmények</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hosszú távú támogatási és foglalkoztatási program gyakornoki pozíciójának elnyerésére irányuló pályázatban a jelentkező hallgatónak az alábbi tanulmányi eredményeit kell megadnia pályázati anyagában: </w:t>
      </w:r>
    </w:p>
    <w:p w:rsidR="00C07ACA" w:rsidRPr="00193AF3" w:rsidRDefault="005B5370" w:rsidP="00765BFD">
      <w:pPr>
        <w:pStyle w:val="Listaszerbekezds"/>
        <w:numPr>
          <w:ilvl w:val="0"/>
          <w:numId w:val="4"/>
        </w:numPr>
        <w:jc w:val="both"/>
        <w:rPr>
          <w:rFonts w:ascii="Arial" w:hAnsi="Arial" w:cs="Arial"/>
          <w:sz w:val="20"/>
          <w:szCs w:val="20"/>
        </w:rPr>
      </w:pPr>
      <w:r w:rsidRPr="00193AF3">
        <w:rPr>
          <w:rFonts w:ascii="Arial" w:hAnsi="Arial" w:cs="Arial"/>
          <w:i/>
          <w:sz w:val="20"/>
          <w:szCs w:val="20"/>
        </w:rPr>
        <w:t>összesített tanulmányi eredmények</w:t>
      </w:r>
      <w:r w:rsidRPr="00193AF3">
        <w:rPr>
          <w:rFonts w:ascii="Arial" w:hAnsi="Arial" w:cs="Arial"/>
          <w:sz w:val="20"/>
          <w:szCs w:val="20"/>
        </w:rPr>
        <w:t>:</w:t>
      </w:r>
    </w:p>
    <w:p w:rsidR="00C07ACA" w:rsidRPr="00193AF3" w:rsidRDefault="005B5370" w:rsidP="00765BFD">
      <w:pPr>
        <w:pStyle w:val="Listaszerbekezds"/>
        <w:numPr>
          <w:ilvl w:val="0"/>
          <w:numId w:val="5"/>
        </w:numPr>
        <w:jc w:val="both"/>
        <w:rPr>
          <w:rFonts w:ascii="Arial" w:hAnsi="Arial" w:cs="Arial"/>
          <w:sz w:val="20"/>
          <w:szCs w:val="20"/>
        </w:rPr>
      </w:pPr>
      <w:r w:rsidRPr="00193AF3">
        <w:rPr>
          <w:rFonts w:ascii="Arial" w:hAnsi="Arial" w:cs="Arial"/>
          <w:sz w:val="20"/>
          <w:szCs w:val="20"/>
        </w:rPr>
        <w:t>utolsó lezárt félév félévi súlyozott átlaga,</w:t>
      </w:r>
    </w:p>
    <w:p w:rsidR="00C07ACA" w:rsidRPr="00193AF3" w:rsidRDefault="00765BFD" w:rsidP="00765BFD">
      <w:pPr>
        <w:pStyle w:val="Listaszerbekezds"/>
        <w:numPr>
          <w:ilvl w:val="0"/>
          <w:numId w:val="5"/>
        </w:numPr>
        <w:jc w:val="both"/>
        <w:rPr>
          <w:rFonts w:ascii="Arial" w:hAnsi="Arial" w:cs="Arial"/>
          <w:sz w:val="20"/>
          <w:szCs w:val="20"/>
        </w:rPr>
      </w:pPr>
      <w:r>
        <w:rPr>
          <w:rFonts w:ascii="Arial" w:hAnsi="Arial" w:cs="Arial"/>
          <w:sz w:val="20"/>
          <w:szCs w:val="20"/>
        </w:rPr>
        <w:t xml:space="preserve">halmozott (kumulált) </w:t>
      </w:r>
      <w:r w:rsidR="005B5370" w:rsidRPr="00193AF3">
        <w:rPr>
          <w:rFonts w:ascii="Arial" w:hAnsi="Arial" w:cs="Arial"/>
          <w:sz w:val="20"/>
          <w:szCs w:val="20"/>
        </w:rPr>
        <w:t>súlyozott</w:t>
      </w:r>
      <w:r>
        <w:rPr>
          <w:rFonts w:ascii="Arial" w:hAnsi="Arial" w:cs="Arial"/>
          <w:sz w:val="20"/>
          <w:szCs w:val="20"/>
        </w:rPr>
        <w:t xml:space="preserve"> tanulmányi</w:t>
      </w:r>
      <w:r w:rsidR="005B5370" w:rsidRPr="00193AF3">
        <w:rPr>
          <w:rFonts w:ascii="Arial" w:hAnsi="Arial" w:cs="Arial"/>
          <w:sz w:val="20"/>
          <w:szCs w:val="20"/>
        </w:rPr>
        <w:t xml:space="preserve"> átlag,</w:t>
      </w:r>
    </w:p>
    <w:p w:rsidR="00C07ACA" w:rsidRPr="00193AF3" w:rsidRDefault="005B5370" w:rsidP="00765BFD">
      <w:pPr>
        <w:pStyle w:val="Listaszerbekezds"/>
        <w:numPr>
          <w:ilvl w:val="0"/>
          <w:numId w:val="4"/>
        </w:numPr>
        <w:jc w:val="both"/>
        <w:rPr>
          <w:rFonts w:ascii="Arial" w:hAnsi="Arial" w:cs="Arial"/>
          <w:i/>
          <w:sz w:val="20"/>
          <w:szCs w:val="20"/>
        </w:rPr>
      </w:pPr>
      <w:r w:rsidRPr="00193AF3">
        <w:rPr>
          <w:rFonts w:ascii="Arial" w:hAnsi="Arial" w:cs="Arial"/>
          <w:i/>
          <w:sz w:val="20"/>
          <w:szCs w:val="20"/>
        </w:rPr>
        <w:t>TDK, OTDK dolgozat minősítése (elért eredmény)</w:t>
      </w:r>
    </w:p>
    <w:p w:rsidR="00C07ACA" w:rsidRPr="00193AF3" w:rsidRDefault="00C07ACA" w:rsidP="00765BFD">
      <w:pPr>
        <w:jc w:val="both"/>
        <w:rPr>
          <w:rFonts w:ascii="Arial" w:hAnsi="Arial" w:cs="Arial"/>
          <w:b/>
          <w:bCs/>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VI. </w:t>
      </w:r>
      <w:proofErr w:type="gramStart"/>
      <w:r w:rsidRPr="00193AF3">
        <w:rPr>
          <w:rFonts w:ascii="Arial" w:hAnsi="Arial" w:cs="Arial"/>
          <w:b/>
          <w:bCs/>
        </w:rPr>
        <w:t>A</w:t>
      </w:r>
      <w:proofErr w:type="gramEnd"/>
      <w:r w:rsidRPr="00193AF3">
        <w:rPr>
          <w:rFonts w:ascii="Arial" w:hAnsi="Arial" w:cs="Arial"/>
          <w:b/>
          <w:bCs/>
        </w:rPr>
        <w:t xml:space="preserve"> pályázat részeként benyújtandó dokumentumok</w:t>
      </w:r>
    </w:p>
    <w:p w:rsidR="00C07ACA" w:rsidRPr="00193AF3" w:rsidRDefault="005B5370" w:rsidP="00765BFD">
      <w:pPr>
        <w:pStyle w:val="Listaszerbekezds"/>
        <w:numPr>
          <w:ilvl w:val="0"/>
          <w:numId w:val="7"/>
        </w:numPr>
        <w:jc w:val="both"/>
        <w:rPr>
          <w:rFonts w:ascii="Arial" w:hAnsi="Arial" w:cs="Arial"/>
          <w:sz w:val="20"/>
          <w:szCs w:val="20"/>
        </w:rPr>
      </w:pPr>
      <w:r w:rsidRPr="00193AF3">
        <w:rPr>
          <w:rFonts w:ascii="Arial" w:hAnsi="Arial" w:cs="Arial"/>
          <w:sz w:val="20"/>
          <w:szCs w:val="20"/>
        </w:rPr>
        <w:t xml:space="preserve">1 db hiánytalanul kitöltött és aláírt </w:t>
      </w:r>
      <w:r w:rsidRPr="00193AF3">
        <w:rPr>
          <w:rFonts w:ascii="Arial" w:hAnsi="Arial" w:cs="Arial"/>
          <w:i/>
          <w:sz w:val="20"/>
          <w:szCs w:val="20"/>
        </w:rPr>
        <w:t>pályázati adatlap</w:t>
      </w:r>
      <w:r w:rsidRPr="00193AF3">
        <w:rPr>
          <w:rFonts w:ascii="Arial" w:hAnsi="Arial" w:cs="Arial"/>
          <w:sz w:val="20"/>
          <w:szCs w:val="20"/>
        </w:rPr>
        <w:t xml:space="preserve"> és </w:t>
      </w:r>
      <w:r w:rsidRPr="00193AF3">
        <w:rPr>
          <w:rFonts w:ascii="Arial" w:hAnsi="Arial" w:cs="Arial"/>
          <w:i/>
          <w:sz w:val="20"/>
          <w:szCs w:val="20"/>
        </w:rPr>
        <w:t>önéletrajz</w:t>
      </w:r>
      <w:r w:rsidRPr="00193AF3">
        <w:rPr>
          <w:rStyle w:val="Lbjegyzet-horgony"/>
          <w:rFonts w:ascii="Arial" w:hAnsi="Arial" w:cs="Arial"/>
          <w:i/>
          <w:sz w:val="20"/>
          <w:szCs w:val="20"/>
        </w:rPr>
        <w:footnoteReference w:id="2"/>
      </w:r>
    </w:p>
    <w:p w:rsidR="00C07ACA" w:rsidRPr="00193AF3" w:rsidRDefault="005B5370" w:rsidP="00765BFD">
      <w:pPr>
        <w:pStyle w:val="Listaszerbekezds"/>
        <w:numPr>
          <w:ilvl w:val="0"/>
          <w:numId w:val="7"/>
        </w:numPr>
        <w:jc w:val="both"/>
        <w:rPr>
          <w:rFonts w:ascii="Arial" w:hAnsi="Arial" w:cs="Arial"/>
          <w:sz w:val="20"/>
          <w:szCs w:val="20"/>
        </w:rPr>
      </w:pPr>
      <w:r w:rsidRPr="00193AF3">
        <w:rPr>
          <w:rFonts w:ascii="Arial" w:hAnsi="Arial" w:cs="Arial"/>
          <w:sz w:val="20"/>
          <w:szCs w:val="20"/>
        </w:rPr>
        <w:t xml:space="preserve">csatolmányként 1 db, maximum 1 oldal terjedelmű, aláírt </w:t>
      </w:r>
      <w:r w:rsidRPr="00193AF3">
        <w:rPr>
          <w:rFonts w:ascii="Arial" w:hAnsi="Arial" w:cs="Arial"/>
          <w:i/>
          <w:sz w:val="20"/>
          <w:szCs w:val="20"/>
        </w:rPr>
        <w:t>motivációs levél</w:t>
      </w:r>
      <w:r w:rsidRPr="00193AF3">
        <w:rPr>
          <w:rFonts w:ascii="Arial" w:hAnsi="Arial" w:cs="Arial"/>
          <w:sz w:val="20"/>
          <w:szCs w:val="20"/>
        </w:rPr>
        <w:t>, amelyben a hallgató kifejti szándékát, indokait a pályázatával kapcsolatban,</w:t>
      </w:r>
    </w:p>
    <w:p w:rsidR="00C07ACA" w:rsidRPr="00193AF3" w:rsidRDefault="005B5370" w:rsidP="00765BFD">
      <w:pPr>
        <w:pStyle w:val="Listaszerbekezds"/>
        <w:numPr>
          <w:ilvl w:val="0"/>
          <w:numId w:val="7"/>
        </w:numPr>
        <w:jc w:val="both"/>
        <w:rPr>
          <w:rFonts w:ascii="Arial" w:hAnsi="Arial" w:cs="Arial"/>
          <w:sz w:val="20"/>
          <w:szCs w:val="20"/>
        </w:rPr>
      </w:pPr>
      <w:r w:rsidRPr="00193AF3">
        <w:rPr>
          <w:rFonts w:ascii="Arial" w:hAnsi="Arial" w:cs="Arial"/>
          <w:sz w:val="20"/>
          <w:szCs w:val="20"/>
        </w:rPr>
        <w:t xml:space="preserve">további csatolmányként a pályázathoz kapcsolódó hiánytalanul kitöltött és aláírt 1-1 db </w:t>
      </w:r>
      <w:r w:rsidRPr="00193AF3">
        <w:rPr>
          <w:rFonts w:ascii="Arial" w:hAnsi="Arial" w:cs="Arial"/>
          <w:i/>
          <w:sz w:val="20"/>
          <w:szCs w:val="20"/>
        </w:rPr>
        <w:t>nyilatkozat</w:t>
      </w:r>
      <w:r w:rsidR="00A71D14" w:rsidRPr="00193AF3">
        <w:rPr>
          <w:rFonts w:ascii="Arial" w:hAnsi="Arial" w:cs="Arial"/>
          <w:i/>
          <w:sz w:val="20"/>
          <w:szCs w:val="20"/>
        </w:rPr>
        <w:t xml:space="preserve"> </w:t>
      </w:r>
      <w:r w:rsidRPr="00193AF3">
        <w:rPr>
          <w:rFonts w:ascii="Arial" w:hAnsi="Arial" w:cs="Arial"/>
          <w:sz w:val="20"/>
          <w:szCs w:val="20"/>
        </w:rPr>
        <w:t>nevű dokumentumok</w:t>
      </w:r>
      <w:r w:rsidR="003B7182" w:rsidRPr="003B7182">
        <w:rPr>
          <w:rFonts w:ascii="Arial" w:hAnsi="Arial" w:cs="Arial"/>
          <w:sz w:val="20"/>
          <w:szCs w:val="20"/>
          <w:vertAlign w:val="superscript"/>
        </w:rPr>
        <w:t>3</w:t>
      </w:r>
      <w:r w:rsidRPr="00193AF3">
        <w:rPr>
          <w:rFonts w:ascii="Arial" w:hAnsi="Arial" w:cs="Arial"/>
          <w:sz w:val="20"/>
          <w:szCs w:val="20"/>
        </w:rPr>
        <w:t xml:space="preserve">, </w:t>
      </w:r>
    </w:p>
    <w:p w:rsidR="00C07ACA" w:rsidRPr="00193AF3" w:rsidRDefault="005B5370" w:rsidP="00765BFD">
      <w:pPr>
        <w:pStyle w:val="Listaszerbekezds"/>
        <w:numPr>
          <w:ilvl w:val="0"/>
          <w:numId w:val="7"/>
        </w:numPr>
        <w:jc w:val="both"/>
        <w:rPr>
          <w:rFonts w:ascii="Arial" w:hAnsi="Arial" w:cs="Arial"/>
        </w:rPr>
      </w:pPr>
      <w:r w:rsidRPr="00193AF3">
        <w:rPr>
          <w:rFonts w:ascii="Arial" w:hAnsi="Arial" w:cs="Arial"/>
          <w:sz w:val="20"/>
          <w:szCs w:val="20"/>
        </w:rPr>
        <w:t xml:space="preserve">a Tanulmányi Osztály egy hónapnál nem régebbi igazolása az </w:t>
      </w:r>
      <w:r w:rsidRPr="00193AF3">
        <w:rPr>
          <w:rFonts w:ascii="Arial" w:hAnsi="Arial" w:cs="Arial"/>
          <w:i/>
          <w:sz w:val="20"/>
          <w:szCs w:val="20"/>
        </w:rPr>
        <w:t>aktív hallgatói jogviszony</w:t>
      </w:r>
      <w:r w:rsidRPr="00193AF3">
        <w:rPr>
          <w:rFonts w:ascii="Arial" w:hAnsi="Arial" w:cs="Arial"/>
          <w:sz w:val="20"/>
          <w:szCs w:val="20"/>
        </w:rPr>
        <w:t xml:space="preserve"> fennállásáról,</w:t>
      </w:r>
      <w:r w:rsidR="00765BFD">
        <w:rPr>
          <w:rFonts w:ascii="Arial" w:hAnsi="Arial" w:cs="Arial"/>
          <w:sz w:val="20"/>
          <w:szCs w:val="20"/>
        </w:rPr>
        <w:t xml:space="preserve"> a féléves teljesítésről,</w:t>
      </w:r>
      <w:r w:rsidR="00486919" w:rsidRPr="00193AF3">
        <w:rPr>
          <w:rFonts w:ascii="Arial" w:hAnsi="Arial" w:cs="Arial"/>
          <w:sz w:val="20"/>
          <w:szCs w:val="20"/>
        </w:rPr>
        <w:t xml:space="preserve"> </w:t>
      </w:r>
      <w:r w:rsidRPr="00193AF3">
        <w:rPr>
          <w:rFonts w:ascii="Arial" w:hAnsi="Arial" w:cs="Arial"/>
          <w:sz w:val="20"/>
          <w:szCs w:val="20"/>
        </w:rPr>
        <w:t xml:space="preserve">a </w:t>
      </w:r>
      <w:r w:rsidR="00765BFD">
        <w:rPr>
          <w:rFonts w:ascii="Arial" w:hAnsi="Arial" w:cs="Arial"/>
          <w:sz w:val="20"/>
          <w:szCs w:val="20"/>
        </w:rPr>
        <w:t xml:space="preserve">halmozott (kumulált) </w:t>
      </w:r>
      <w:r w:rsidR="00765BFD" w:rsidRPr="00193AF3">
        <w:rPr>
          <w:rFonts w:ascii="Arial" w:hAnsi="Arial" w:cs="Arial"/>
          <w:sz w:val="20"/>
          <w:szCs w:val="20"/>
        </w:rPr>
        <w:t>súlyozott</w:t>
      </w:r>
      <w:r w:rsidR="00765BFD">
        <w:rPr>
          <w:rFonts w:ascii="Arial" w:hAnsi="Arial" w:cs="Arial"/>
          <w:sz w:val="20"/>
          <w:szCs w:val="20"/>
        </w:rPr>
        <w:t xml:space="preserve"> tanulmányi</w:t>
      </w:r>
      <w:r w:rsidRPr="00193AF3">
        <w:rPr>
          <w:rFonts w:ascii="Arial" w:hAnsi="Arial" w:cs="Arial"/>
          <w:i/>
          <w:sz w:val="20"/>
          <w:szCs w:val="20"/>
        </w:rPr>
        <w:t xml:space="preserve"> átlag</w:t>
      </w:r>
      <w:r w:rsidR="00765BFD">
        <w:rPr>
          <w:rFonts w:ascii="Arial" w:hAnsi="Arial" w:cs="Arial"/>
          <w:i/>
          <w:sz w:val="20"/>
          <w:szCs w:val="20"/>
        </w:rPr>
        <w:t>á</w:t>
      </w:r>
      <w:r w:rsidRPr="00193AF3">
        <w:rPr>
          <w:rFonts w:ascii="Arial" w:hAnsi="Arial" w:cs="Arial"/>
          <w:i/>
          <w:sz w:val="20"/>
          <w:szCs w:val="20"/>
        </w:rPr>
        <w:t>ról</w:t>
      </w:r>
      <w:r w:rsidR="00A71D14" w:rsidRPr="00193AF3">
        <w:rPr>
          <w:rFonts w:ascii="Arial" w:hAnsi="Arial" w:cs="Arial"/>
          <w:i/>
          <w:sz w:val="20"/>
          <w:szCs w:val="20"/>
        </w:rPr>
        <w:t xml:space="preserve"> </w:t>
      </w:r>
      <w:r w:rsidRPr="00193AF3">
        <w:rPr>
          <w:rFonts w:ascii="Arial" w:hAnsi="Arial" w:cs="Arial"/>
          <w:sz w:val="20"/>
          <w:szCs w:val="20"/>
        </w:rPr>
        <w:t>és a pályázatban</w:t>
      </w:r>
      <w:r w:rsidRPr="00193AF3">
        <w:rPr>
          <w:rFonts w:ascii="Arial" w:hAnsi="Arial" w:cs="Arial"/>
          <w:i/>
          <w:sz w:val="20"/>
          <w:szCs w:val="20"/>
        </w:rPr>
        <w:t xml:space="preserve"> feltüntetett érdemjegyekről</w:t>
      </w:r>
      <w:r w:rsidR="00A71D14" w:rsidRPr="00193AF3">
        <w:rPr>
          <w:rFonts w:ascii="Arial" w:hAnsi="Arial" w:cs="Arial"/>
          <w:i/>
          <w:sz w:val="20"/>
          <w:szCs w:val="20"/>
        </w:rPr>
        <w:t xml:space="preserve"> </w:t>
      </w:r>
      <w:r w:rsidRPr="00193AF3">
        <w:rPr>
          <w:rFonts w:ascii="Arial" w:hAnsi="Arial" w:cs="Arial"/>
          <w:sz w:val="20"/>
          <w:szCs w:val="20"/>
        </w:rPr>
        <w:t>1 példányban</w:t>
      </w:r>
      <w:r w:rsidRPr="00193AF3">
        <w:rPr>
          <w:rFonts w:ascii="Arial" w:hAnsi="Arial" w:cs="Arial"/>
          <w:i/>
          <w:sz w:val="20"/>
          <w:szCs w:val="20"/>
        </w:rPr>
        <w:t>,</w:t>
      </w:r>
    </w:p>
    <w:p w:rsidR="00C07ACA" w:rsidRPr="00193AF3" w:rsidRDefault="005B5370" w:rsidP="00765BFD">
      <w:pPr>
        <w:pStyle w:val="Listaszerbekezds"/>
        <w:numPr>
          <w:ilvl w:val="0"/>
          <w:numId w:val="7"/>
        </w:numPr>
        <w:jc w:val="both"/>
        <w:rPr>
          <w:rFonts w:ascii="Arial" w:hAnsi="Arial" w:cs="Arial"/>
        </w:rPr>
      </w:pPr>
      <w:r w:rsidRPr="00193AF3">
        <w:rPr>
          <w:rFonts w:ascii="Arial" w:hAnsi="Arial" w:cs="Arial"/>
          <w:sz w:val="20"/>
          <w:szCs w:val="20"/>
        </w:rPr>
        <w:t xml:space="preserve">büntetlen előéletet igazoló </w:t>
      </w:r>
      <w:r w:rsidRPr="00193AF3">
        <w:rPr>
          <w:rFonts w:ascii="Arial" w:hAnsi="Arial" w:cs="Arial"/>
          <w:i/>
          <w:sz w:val="20"/>
          <w:szCs w:val="20"/>
        </w:rPr>
        <w:t>hatósági erkölcsi bizonyítvány,</w:t>
      </w:r>
    </w:p>
    <w:p w:rsidR="00C07ACA" w:rsidRPr="00193AF3" w:rsidRDefault="005B5370" w:rsidP="00765BFD">
      <w:pPr>
        <w:pStyle w:val="Listaszerbekezds"/>
        <w:numPr>
          <w:ilvl w:val="0"/>
          <w:numId w:val="7"/>
        </w:numPr>
        <w:jc w:val="both"/>
        <w:rPr>
          <w:rFonts w:ascii="Arial" w:hAnsi="Arial" w:cs="Arial"/>
          <w:sz w:val="20"/>
          <w:szCs w:val="20"/>
        </w:rPr>
      </w:pPr>
      <w:r w:rsidRPr="00193AF3">
        <w:rPr>
          <w:rFonts w:ascii="Arial" w:hAnsi="Arial" w:cs="Arial"/>
          <w:i/>
          <w:sz w:val="20"/>
          <w:szCs w:val="20"/>
        </w:rPr>
        <w:t>egyéb csatolmány</w:t>
      </w:r>
      <w:r w:rsidRPr="00193AF3">
        <w:rPr>
          <w:rFonts w:ascii="Arial" w:hAnsi="Arial" w:cs="Arial"/>
          <w:sz w:val="20"/>
          <w:szCs w:val="20"/>
        </w:rPr>
        <w:t>, amelyet a pályázó benyújtott pályázatával kapcsolatban relevánsnak értékel.</w:t>
      </w:r>
    </w:p>
    <w:p w:rsidR="00C07ACA" w:rsidRPr="00193AF3" w:rsidRDefault="00C07ACA" w:rsidP="00765BFD">
      <w:pPr>
        <w:pStyle w:val="Listaszerbekezds"/>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pályázati adatlaphoz kapcsolódó fenti csatolmányokat a hallgató a pályázati adatlappal egyidejűleg köteles benyújtani. </w:t>
      </w:r>
    </w:p>
    <w:p w:rsidR="00FB3726" w:rsidRDefault="00FB3726" w:rsidP="00765BFD">
      <w:pPr>
        <w:spacing w:before="240" w:after="240"/>
        <w:jc w:val="both"/>
        <w:rPr>
          <w:rFonts w:ascii="Arial" w:hAnsi="Arial" w:cs="Arial"/>
          <w:b/>
          <w:bCs/>
        </w:rPr>
      </w:pPr>
    </w:p>
    <w:p w:rsidR="00C07ACA" w:rsidRPr="00193AF3" w:rsidRDefault="005B5370" w:rsidP="00765BFD">
      <w:pPr>
        <w:spacing w:before="240" w:after="240"/>
        <w:jc w:val="both"/>
        <w:rPr>
          <w:rFonts w:ascii="Arial" w:hAnsi="Arial" w:cs="Arial"/>
          <w:b/>
          <w:bCs/>
        </w:rPr>
      </w:pPr>
      <w:r w:rsidRPr="00193AF3">
        <w:rPr>
          <w:rFonts w:ascii="Arial" w:hAnsi="Arial" w:cs="Arial"/>
          <w:b/>
          <w:bCs/>
        </w:rPr>
        <w:lastRenderedPageBreak/>
        <w:t xml:space="preserve">VII. </w:t>
      </w:r>
      <w:proofErr w:type="gramStart"/>
      <w:r w:rsidRPr="00193AF3">
        <w:rPr>
          <w:rFonts w:ascii="Arial" w:hAnsi="Arial" w:cs="Arial"/>
          <w:b/>
          <w:bCs/>
        </w:rPr>
        <w:t>A</w:t>
      </w:r>
      <w:proofErr w:type="gramEnd"/>
      <w:r w:rsidRPr="00193AF3">
        <w:rPr>
          <w:rFonts w:ascii="Arial" w:hAnsi="Arial" w:cs="Arial"/>
          <w:b/>
          <w:bCs/>
        </w:rPr>
        <w:t xml:space="preserve"> pályázatok benyújtásának módja</w:t>
      </w:r>
    </w:p>
    <w:p w:rsidR="00C07ACA" w:rsidRPr="00193AF3" w:rsidRDefault="005B5370" w:rsidP="00765BFD">
      <w:pPr>
        <w:spacing w:line="276" w:lineRule="auto"/>
        <w:jc w:val="both"/>
        <w:rPr>
          <w:rFonts w:ascii="Arial" w:hAnsi="Arial" w:cs="Arial"/>
          <w:sz w:val="20"/>
          <w:szCs w:val="20"/>
        </w:rPr>
      </w:pPr>
      <w:r w:rsidRPr="00193AF3">
        <w:rPr>
          <w:rFonts w:ascii="Arial" w:hAnsi="Arial" w:cs="Arial"/>
          <w:sz w:val="20"/>
          <w:szCs w:val="20"/>
        </w:rPr>
        <w:t xml:space="preserve">A hiánytalanul kitöltött pályázati adatlapot, valamint az elválaszthatatlan csatolmányokat (önéletrajz, motivációs levél, nyilatkozatok, igazolás, hatósági erkölcsi bizonyítvány és egyéb csatolmány) nyomtatott formában, </w:t>
      </w:r>
      <w:r w:rsidRPr="00193AF3">
        <w:rPr>
          <w:rFonts w:ascii="Arial" w:hAnsi="Arial" w:cs="Arial"/>
          <w:b/>
          <w:sz w:val="20"/>
          <w:szCs w:val="20"/>
        </w:rPr>
        <w:t>keltezéssel és aláírással</w:t>
      </w:r>
      <w:r w:rsidRPr="00193AF3">
        <w:rPr>
          <w:rFonts w:ascii="Arial" w:hAnsi="Arial" w:cs="Arial"/>
          <w:sz w:val="20"/>
          <w:szCs w:val="20"/>
        </w:rPr>
        <w:t xml:space="preserve"> ellátva kell benyújtani a Kormányhivatal részére. </w:t>
      </w:r>
    </w:p>
    <w:p w:rsidR="00C07ACA" w:rsidRPr="00193AF3" w:rsidRDefault="005B5370" w:rsidP="00765BFD">
      <w:pPr>
        <w:spacing w:line="276" w:lineRule="auto"/>
        <w:jc w:val="both"/>
        <w:rPr>
          <w:rFonts w:ascii="Arial" w:hAnsi="Arial" w:cs="Arial"/>
        </w:rPr>
      </w:pPr>
      <w:r w:rsidRPr="00193AF3">
        <w:rPr>
          <w:rFonts w:ascii="Arial" w:hAnsi="Arial" w:cs="Arial"/>
          <w:sz w:val="20"/>
          <w:szCs w:val="20"/>
        </w:rPr>
        <w:t xml:space="preserve">A pályázati adatlap, valamint a kapcsolódó dokumentum minták elérhetőek és letölthetőek a Pázmány Péter Katolikus Egyetem digitális hirdetőtáblájáról: </w:t>
      </w:r>
      <w:hyperlink r:id="rId8" w:history="1">
        <w:r w:rsidR="00D8265F" w:rsidRPr="00ED038C">
          <w:rPr>
            <w:rStyle w:val="Hiperhivatkozs"/>
            <w:rFonts w:ascii="Arial" w:hAnsi="Arial" w:cs="Arial"/>
            <w:sz w:val="20"/>
            <w:szCs w:val="20"/>
          </w:rPr>
          <w:t>https://ppke.hu/budapest-fovaros-kormanyhivatala-hosszu-tavu-tamogatasi-program</w:t>
        </w:r>
      </w:hyperlink>
      <w:r w:rsidR="00D8265F">
        <w:rPr>
          <w:rFonts w:ascii="Arial" w:hAnsi="Arial" w:cs="Arial"/>
          <w:sz w:val="20"/>
          <w:szCs w:val="20"/>
        </w:rPr>
        <w:t xml:space="preserve">, </w:t>
      </w:r>
      <w:r w:rsidRPr="00193AF3">
        <w:rPr>
          <w:rFonts w:ascii="Arial" w:hAnsi="Arial" w:cs="Arial"/>
          <w:sz w:val="20"/>
          <w:szCs w:val="20"/>
        </w:rPr>
        <w:t xml:space="preserve">továbbá Budapest Főváros Kormányhivatala honlapjáról: </w:t>
      </w:r>
      <w:hyperlink r:id="rId9">
        <w:r w:rsidRPr="00193AF3">
          <w:rPr>
            <w:rStyle w:val="Internet-hivatkozs"/>
            <w:rFonts w:ascii="Arial" w:hAnsi="Arial" w:cs="Arial"/>
            <w:sz w:val="20"/>
            <w:szCs w:val="20"/>
          </w:rPr>
          <w:t>https://kormanyhivatalok.hu/kormanyhivatalok/budapest</w:t>
        </w:r>
      </w:hyperlink>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VIII. </w:t>
      </w:r>
      <w:proofErr w:type="gramStart"/>
      <w:r w:rsidRPr="00193AF3">
        <w:rPr>
          <w:rFonts w:ascii="Arial" w:hAnsi="Arial" w:cs="Arial"/>
          <w:b/>
          <w:bCs/>
        </w:rPr>
        <w:t>A</w:t>
      </w:r>
      <w:proofErr w:type="gramEnd"/>
      <w:r w:rsidRPr="00193AF3">
        <w:rPr>
          <w:rFonts w:ascii="Arial" w:hAnsi="Arial" w:cs="Arial"/>
          <w:b/>
          <w:bCs/>
        </w:rPr>
        <w:t xml:space="preserve"> pályázatok benyújtásának határideje </w:t>
      </w:r>
    </w:p>
    <w:p w:rsidR="00C07ACA" w:rsidRPr="00FB3726" w:rsidRDefault="00C87015" w:rsidP="00765BFD">
      <w:pPr>
        <w:jc w:val="both"/>
        <w:rPr>
          <w:rFonts w:ascii="Arial" w:hAnsi="Arial" w:cs="Arial"/>
          <w:b/>
          <w:sz w:val="20"/>
          <w:szCs w:val="20"/>
        </w:rPr>
      </w:pPr>
      <w:r w:rsidRPr="00FB3726">
        <w:rPr>
          <w:rFonts w:ascii="Arial" w:hAnsi="Arial" w:cs="Arial"/>
          <w:b/>
          <w:sz w:val="20"/>
          <w:szCs w:val="20"/>
        </w:rPr>
        <w:t xml:space="preserve">2025. </w:t>
      </w:r>
      <w:r w:rsidR="00FB3726">
        <w:rPr>
          <w:rFonts w:ascii="Arial" w:hAnsi="Arial" w:cs="Arial"/>
          <w:b/>
          <w:sz w:val="20"/>
          <w:szCs w:val="20"/>
        </w:rPr>
        <w:t xml:space="preserve">június </w:t>
      </w:r>
      <w:r w:rsidRPr="00FB3726">
        <w:rPr>
          <w:rFonts w:ascii="Arial" w:hAnsi="Arial" w:cs="Arial"/>
          <w:b/>
          <w:sz w:val="20"/>
          <w:szCs w:val="20"/>
        </w:rPr>
        <w:t>15.</w:t>
      </w:r>
      <w:r w:rsidR="005B5370" w:rsidRPr="00FB3726">
        <w:rPr>
          <w:rFonts w:ascii="Arial" w:hAnsi="Arial" w:cs="Arial"/>
          <w:b/>
          <w:sz w:val="20"/>
          <w:szCs w:val="20"/>
        </w:rPr>
        <w:t xml:space="preserve"> </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IX. </w:t>
      </w:r>
      <w:proofErr w:type="gramStart"/>
      <w:r w:rsidRPr="00193AF3">
        <w:rPr>
          <w:rFonts w:ascii="Arial" w:hAnsi="Arial" w:cs="Arial"/>
          <w:b/>
          <w:bCs/>
        </w:rPr>
        <w:t>A</w:t>
      </w:r>
      <w:proofErr w:type="gramEnd"/>
      <w:r w:rsidRPr="00193AF3">
        <w:rPr>
          <w:rFonts w:ascii="Arial" w:hAnsi="Arial" w:cs="Arial"/>
          <w:b/>
          <w:bCs/>
        </w:rPr>
        <w:t xml:space="preserve"> pályázatok benyújtásának helye </w:t>
      </w:r>
    </w:p>
    <w:p w:rsidR="00C87015" w:rsidRPr="00C87015" w:rsidRDefault="00C87015" w:rsidP="00765BFD">
      <w:pPr>
        <w:pStyle w:val="Listaszerbekezds"/>
        <w:numPr>
          <w:ilvl w:val="0"/>
          <w:numId w:val="8"/>
        </w:numPr>
        <w:jc w:val="both"/>
        <w:rPr>
          <w:rFonts w:ascii="Arial" w:hAnsi="Arial" w:cs="Arial"/>
          <w:sz w:val="20"/>
          <w:szCs w:val="20"/>
        </w:rPr>
      </w:pPr>
      <w:r w:rsidRPr="00C87015">
        <w:rPr>
          <w:rFonts w:ascii="Arial" w:hAnsi="Arial" w:cs="Arial"/>
          <w:b/>
          <w:i/>
          <w:sz w:val="20"/>
          <w:szCs w:val="20"/>
        </w:rPr>
        <w:t xml:space="preserve">elektronikus úton történő benyújtás esetén: Ügyfélkapun keresztül: Rövid név: BFKHHUMAN KRID: 340203117 címen </w:t>
      </w:r>
    </w:p>
    <w:p w:rsidR="00C07ACA" w:rsidRPr="00193AF3" w:rsidRDefault="005B5370" w:rsidP="00765BFD">
      <w:pPr>
        <w:pStyle w:val="Listaszerbekezds"/>
        <w:numPr>
          <w:ilvl w:val="0"/>
          <w:numId w:val="8"/>
        </w:numPr>
        <w:jc w:val="both"/>
        <w:rPr>
          <w:rFonts w:ascii="Arial" w:hAnsi="Arial" w:cs="Arial"/>
          <w:sz w:val="20"/>
          <w:szCs w:val="20"/>
        </w:rPr>
      </w:pPr>
      <w:r w:rsidRPr="00193AF3">
        <w:rPr>
          <w:rFonts w:ascii="Arial" w:hAnsi="Arial" w:cs="Arial"/>
          <w:b/>
          <w:i/>
          <w:sz w:val="20"/>
          <w:szCs w:val="20"/>
        </w:rPr>
        <w:t>személyesen</w:t>
      </w:r>
      <w:r w:rsidRPr="00193AF3">
        <w:rPr>
          <w:rFonts w:ascii="Arial" w:hAnsi="Arial" w:cs="Arial"/>
          <w:sz w:val="20"/>
          <w:szCs w:val="20"/>
        </w:rPr>
        <w:t xml:space="preserve"> Budapest Főváros Kormányhivatala Humánpolitikai Főosztály (1139 Budapest, Teve utca 1. a-c., V. emelet 5305/</w:t>
      </w:r>
      <w:proofErr w:type="gramStart"/>
      <w:r w:rsidRPr="00193AF3">
        <w:rPr>
          <w:rFonts w:ascii="Arial" w:hAnsi="Arial" w:cs="Arial"/>
          <w:sz w:val="20"/>
          <w:szCs w:val="20"/>
        </w:rPr>
        <w:t>A</w:t>
      </w:r>
      <w:proofErr w:type="gramEnd"/>
      <w:r w:rsidRPr="00193AF3">
        <w:rPr>
          <w:rFonts w:ascii="Arial" w:hAnsi="Arial" w:cs="Arial"/>
          <w:sz w:val="20"/>
          <w:szCs w:val="20"/>
        </w:rPr>
        <w:t xml:space="preserve"> iroda)</w:t>
      </w:r>
    </w:p>
    <w:p w:rsidR="00C07ACA" w:rsidRPr="00193AF3" w:rsidRDefault="005B5370" w:rsidP="00765BFD">
      <w:pPr>
        <w:pStyle w:val="Listaszerbekezds"/>
        <w:numPr>
          <w:ilvl w:val="0"/>
          <w:numId w:val="8"/>
        </w:numPr>
        <w:jc w:val="both"/>
        <w:rPr>
          <w:rFonts w:ascii="Arial" w:hAnsi="Arial" w:cs="Arial"/>
          <w:sz w:val="20"/>
          <w:szCs w:val="20"/>
        </w:rPr>
      </w:pPr>
      <w:r w:rsidRPr="00193AF3">
        <w:rPr>
          <w:rFonts w:ascii="Arial" w:hAnsi="Arial" w:cs="Arial"/>
          <w:b/>
          <w:i/>
          <w:sz w:val="20"/>
          <w:szCs w:val="20"/>
        </w:rPr>
        <w:t>postai úton</w:t>
      </w:r>
      <w:r w:rsidRPr="00193AF3">
        <w:rPr>
          <w:rFonts w:ascii="Arial" w:hAnsi="Arial" w:cs="Arial"/>
          <w:sz w:val="20"/>
          <w:szCs w:val="20"/>
        </w:rPr>
        <w:t xml:space="preserve"> Budapest Főváros Kormányhivatala Humánpolitikai Főosztály (1139 Budapest, Teve utca 1. a-c.)</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A postai úton történő benyújtás során legyenek figyelemmel a levélforgalomból adódó esetleges késedelmekre! A postai úton történő benyújtásnál a benyújtás időpontja a postai bélyegző szerinti dátum!</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X. </w:t>
      </w:r>
      <w:proofErr w:type="gramStart"/>
      <w:r w:rsidRPr="00193AF3">
        <w:rPr>
          <w:rFonts w:ascii="Arial" w:hAnsi="Arial" w:cs="Arial"/>
          <w:b/>
          <w:bCs/>
        </w:rPr>
        <w:t>A</w:t>
      </w:r>
      <w:proofErr w:type="gramEnd"/>
      <w:r w:rsidRPr="00193AF3">
        <w:rPr>
          <w:rFonts w:ascii="Arial" w:hAnsi="Arial" w:cs="Arial"/>
          <w:b/>
          <w:bCs/>
        </w:rPr>
        <w:t xml:space="preserve"> pályázatok elbírálásának módja </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pályázatok kétkörös bírálati módszerrel kerülnek értékelésre a Kormányhivatal által kijelölt bíráló bizottság által. </w:t>
      </w:r>
    </w:p>
    <w:p w:rsidR="00C07ACA" w:rsidRPr="00193AF3" w:rsidRDefault="00C07ACA" w:rsidP="00765BFD">
      <w:pPr>
        <w:jc w:val="both"/>
        <w:rPr>
          <w:rFonts w:ascii="Arial" w:hAnsi="Arial" w:cs="Arial"/>
          <w:sz w:val="20"/>
          <w:szCs w:val="20"/>
        </w:rPr>
      </w:pPr>
    </w:p>
    <w:p w:rsidR="00C07ACA" w:rsidRDefault="005B5370" w:rsidP="002F26E1">
      <w:pPr>
        <w:jc w:val="both"/>
        <w:rPr>
          <w:rFonts w:ascii="Arial" w:hAnsi="Arial" w:cs="Arial"/>
          <w:sz w:val="20"/>
          <w:szCs w:val="20"/>
        </w:rPr>
      </w:pPr>
      <w:r w:rsidRPr="00193AF3">
        <w:rPr>
          <w:rFonts w:ascii="Arial" w:hAnsi="Arial" w:cs="Arial"/>
          <w:sz w:val="20"/>
          <w:szCs w:val="20"/>
        </w:rPr>
        <w:t xml:space="preserve">A bírálat </w:t>
      </w:r>
      <w:r w:rsidRPr="00193AF3">
        <w:rPr>
          <w:rFonts w:ascii="Arial" w:hAnsi="Arial" w:cs="Arial"/>
          <w:b/>
          <w:i/>
          <w:sz w:val="20"/>
          <w:szCs w:val="20"/>
        </w:rPr>
        <w:t>első köreként</w:t>
      </w:r>
      <w:r w:rsidRPr="00193AF3">
        <w:rPr>
          <w:rFonts w:ascii="Arial" w:hAnsi="Arial" w:cs="Arial"/>
          <w:sz w:val="20"/>
          <w:szCs w:val="20"/>
        </w:rPr>
        <w:t xml:space="preserve"> a</w:t>
      </w:r>
      <w:r w:rsidR="002F26E1">
        <w:rPr>
          <w:rFonts w:ascii="Arial" w:hAnsi="Arial" w:cs="Arial"/>
          <w:sz w:val="20"/>
          <w:szCs w:val="20"/>
        </w:rPr>
        <w:t xml:space="preserve"> benyújtott pályázat jelen felhívás V. pontjában meghatározottak alapján kerül</w:t>
      </w:r>
      <w:r w:rsidRPr="00193AF3">
        <w:rPr>
          <w:rFonts w:ascii="Arial" w:hAnsi="Arial" w:cs="Arial"/>
          <w:sz w:val="20"/>
          <w:szCs w:val="20"/>
        </w:rPr>
        <w:t xml:space="preserve"> </w:t>
      </w:r>
      <w:r w:rsidR="002F26E1">
        <w:rPr>
          <w:rFonts w:ascii="Arial" w:hAnsi="Arial" w:cs="Arial"/>
          <w:sz w:val="20"/>
          <w:szCs w:val="20"/>
        </w:rPr>
        <w:t xml:space="preserve">értékelésre. </w:t>
      </w:r>
    </w:p>
    <w:p w:rsidR="002F26E1" w:rsidRPr="00193AF3" w:rsidRDefault="002F26E1" w:rsidP="002F26E1">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bírálat </w:t>
      </w:r>
      <w:r w:rsidRPr="00193AF3">
        <w:rPr>
          <w:rFonts w:ascii="Arial" w:hAnsi="Arial" w:cs="Arial"/>
          <w:b/>
          <w:i/>
          <w:sz w:val="20"/>
          <w:szCs w:val="20"/>
        </w:rPr>
        <w:t>második köreként</w:t>
      </w:r>
      <w:r w:rsidRPr="00193AF3">
        <w:rPr>
          <w:rFonts w:ascii="Arial" w:hAnsi="Arial" w:cs="Arial"/>
          <w:sz w:val="20"/>
          <w:szCs w:val="20"/>
        </w:rPr>
        <w:t xml:space="preserve"> a pályázók a Kormányhivatal vezető munkatársaiból felállított bizottság előtti személyes motivációs beszélgetésen vesznek részt, amely beszélgetés során motivációjukról, szakterületi háttérismereteikről, érdeklődési területükről adhatnak számot. A személyes beszélgetés során minden bíráló 1-10 pont közötti pontszámokkal egymástól függetlenül értékel minden pályázót, amely pontszámokból a bizottsági pontszám egyszerű számtani átlagolással kerül meghatározásra. </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szóbeli beszélgetés időpontjáról és helyéről a pályázókat a Kormányhivatal e-mailben tájékoztatja, valamint az időpont és a helyszín kifüggesztésre kerül az egyetemi faliújságra. </w:t>
      </w:r>
    </w:p>
    <w:p w:rsidR="00C07ACA" w:rsidRPr="00193AF3" w:rsidRDefault="00C07ACA" w:rsidP="00765BFD">
      <w:pPr>
        <w:jc w:val="both"/>
        <w:rPr>
          <w:rFonts w:ascii="Arial" w:hAnsi="Arial" w:cs="Arial"/>
          <w:sz w:val="20"/>
          <w:szCs w:val="20"/>
        </w:rPr>
      </w:pPr>
    </w:p>
    <w:p w:rsidR="0065298B" w:rsidRPr="00193AF3" w:rsidRDefault="005B5370" w:rsidP="00765BFD">
      <w:pPr>
        <w:jc w:val="both"/>
        <w:rPr>
          <w:rFonts w:ascii="Arial" w:hAnsi="Arial" w:cs="Arial"/>
        </w:rPr>
      </w:pPr>
      <w:r w:rsidRPr="00193AF3">
        <w:rPr>
          <w:rFonts w:ascii="Arial" w:hAnsi="Arial" w:cs="Arial"/>
          <w:sz w:val="20"/>
          <w:szCs w:val="20"/>
        </w:rPr>
        <w:t xml:space="preserve">A pályázat </w:t>
      </w:r>
      <w:r w:rsidRPr="00193AF3">
        <w:rPr>
          <w:rFonts w:ascii="Arial" w:hAnsi="Arial" w:cs="Arial"/>
          <w:i/>
          <w:sz w:val="20"/>
          <w:szCs w:val="20"/>
        </w:rPr>
        <w:t>végső pontszáma</w:t>
      </w:r>
      <w:r w:rsidRPr="00193AF3">
        <w:rPr>
          <w:rFonts w:ascii="Arial" w:hAnsi="Arial" w:cs="Arial"/>
          <w:sz w:val="20"/>
          <w:szCs w:val="20"/>
        </w:rPr>
        <w:t xml:space="preserve"> az objektív bírálat összpontszámának és a személyes beszélgetés pontszámának egyszerű számtani összegéből képződik. </w:t>
      </w:r>
      <w:r w:rsidR="0065298B" w:rsidRPr="00193AF3">
        <w:rPr>
          <w:rFonts w:ascii="Arial" w:hAnsi="Arial" w:cs="Arial"/>
          <w:sz w:val="20"/>
          <w:szCs w:val="20"/>
        </w:rPr>
        <w:t>Azonos pontszámot elért hallgatók között sorsolással kerül kiválasztásra a nyertes pályázó.</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A támogatási programba történő részvételhez a legmagasabb pontszámot elért hallgatói pályázattól kezdődően a pályázatok csökkenő sorrendbe rendeződnek, majd a férőhelyeknek megfelelő legmagasabb pontszámú pályázatok kerülnek sikeressé nyilvánításra.</w:t>
      </w:r>
    </w:p>
    <w:p w:rsidR="00C07ACA" w:rsidRPr="00193AF3" w:rsidRDefault="005B5370" w:rsidP="00765BFD">
      <w:pPr>
        <w:jc w:val="both"/>
        <w:rPr>
          <w:rFonts w:ascii="Arial" w:hAnsi="Arial" w:cs="Arial"/>
          <w:sz w:val="20"/>
          <w:szCs w:val="20"/>
        </w:rPr>
      </w:pPr>
      <w:r w:rsidRPr="00193AF3">
        <w:rPr>
          <w:rFonts w:ascii="Arial" w:hAnsi="Arial" w:cs="Arial"/>
          <w:sz w:val="20"/>
          <w:szCs w:val="20"/>
        </w:rPr>
        <w:t>A pályázatok értékeléséről, elbírálásáról jegyzőkönyv kerül felvételre a Kormányhivatal által.</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XI. </w:t>
      </w:r>
      <w:proofErr w:type="gramStart"/>
      <w:r w:rsidRPr="00193AF3">
        <w:rPr>
          <w:rFonts w:ascii="Arial" w:hAnsi="Arial" w:cs="Arial"/>
          <w:b/>
          <w:bCs/>
        </w:rPr>
        <w:t>A</w:t>
      </w:r>
      <w:proofErr w:type="gramEnd"/>
      <w:r w:rsidRPr="00193AF3">
        <w:rPr>
          <w:rFonts w:ascii="Arial" w:hAnsi="Arial" w:cs="Arial"/>
          <w:b/>
          <w:bCs/>
        </w:rPr>
        <w:t xml:space="preserve"> pályázatok elbírálásának határideje </w:t>
      </w:r>
    </w:p>
    <w:p w:rsidR="00C07ACA" w:rsidRPr="00FB3726" w:rsidRDefault="005B5370" w:rsidP="00765BFD">
      <w:pPr>
        <w:jc w:val="both"/>
        <w:rPr>
          <w:rFonts w:ascii="Arial" w:hAnsi="Arial" w:cs="Arial"/>
          <w:b/>
          <w:sz w:val="20"/>
          <w:szCs w:val="20"/>
        </w:rPr>
      </w:pPr>
      <w:r w:rsidRPr="00FB3726">
        <w:rPr>
          <w:rFonts w:ascii="Arial" w:hAnsi="Arial" w:cs="Arial"/>
          <w:b/>
          <w:sz w:val="20"/>
          <w:szCs w:val="20"/>
        </w:rPr>
        <w:t>202</w:t>
      </w:r>
      <w:r w:rsidR="0008150F" w:rsidRPr="00FB3726">
        <w:rPr>
          <w:rFonts w:ascii="Arial" w:hAnsi="Arial" w:cs="Arial"/>
          <w:b/>
          <w:sz w:val="20"/>
          <w:szCs w:val="20"/>
        </w:rPr>
        <w:t>5</w:t>
      </w:r>
      <w:r w:rsidRPr="00FB3726">
        <w:rPr>
          <w:rFonts w:ascii="Arial" w:hAnsi="Arial" w:cs="Arial"/>
          <w:b/>
          <w:sz w:val="20"/>
          <w:szCs w:val="20"/>
        </w:rPr>
        <w:t xml:space="preserve">. </w:t>
      </w:r>
      <w:r w:rsidR="0008150F" w:rsidRPr="00FB3726">
        <w:rPr>
          <w:rFonts w:ascii="Arial" w:hAnsi="Arial" w:cs="Arial"/>
          <w:b/>
          <w:sz w:val="20"/>
          <w:szCs w:val="20"/>
        </w:rPr>
        <w:t>szep</w:t>
      </w:r>
      <w:r w:rsidR="002F26E1" w:rsidRPr="00FB3726">
        <w:rPr>
          <w:rFonts w:ascii="Arial" w:hAnsi="Arial" w:cs="Arial"/>
          <w:b/>
          <w:sz w:val="20"/>
          <w:szCs w:val="20"/>
        </w:rPr>
        <w:t xml:space="preserve">tember </w:t>
      </w:r>
      <w:r w:rsidR="0008150F" w:rsidRPr="00FB3726">
        <w:rPr>
          <w:rFonts w:ascii="Arial" w:hAnsi="Arial" w:cs="Arial"/>
          <w:b/>
          <w:sz w:val="20"/>
          <w:szCs w:val="20"/>
        </w:rPr>
        <w:t>15</w:t>
      </w:r>
      <w:r w:rsidR="002F26E1" w:rsidRPr="00FB3726">
        <w:rPr>
          <w:rFonts w:ascii="Arial" w:hAnsi="Arial" w:cs="Arial"/>
          <w:b/>
          <w:sz w:val="20"/>
          <w:szCs w:val="20"/>
        </w:rPr>
        <w:t>.</w:t>
      </w:r>
      <w:r w:rsidRPr="00FB3726">
        <w:rPr>
          <w:rFonts w:ascii="Arial" w:hAnsi="Arial" w:cs="Arial"/>
          <w:b/>
          <w:sz w:val="20"/>
          <w:szCs w:val="20"/>
        </w:rPr>
        <w:t xml:space="preserve"> </w:t>
      </w:r>
    </w:p>
    <w:p w:rsidR="00FB3726" w:rsidRDefault="00FB3726" w:rsidP="00765BFD">
      <w:pPr>
        <w:jc w:val="both"/>
        <w:rPr>
          <w:rFonts w:ascii="Arial" w:hAnsi="Arial" w:cs="Arial"/>
          <w:b/>
          <w:sz w:val="20"/>
          <w:szCs w:val="20"/>
        </w:rPr>
      </w:pPr>
    </w:p>
    <w:p w:rsidR="00FB3726" w:rsidRPr="00FB3726" w:rsidRDefault="00FB3726" w:rsidP="00765BFD">
      <w:pPr>
        <w:jc w:val="both"/>
        <w:rPr>
          <w:rFonts w:ascii="Arial" w:hAnsi="Arial" w:cs="Arial"/>
          <w:b/>
          <w:sz w:val="20"/>
          <w:szCs w:val="20"/>
        </w:rPr>
      </w:pP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lastRenderedPageBreak/>
        <w:t xml:space="preserve">XII. </w:t>
      </w:r>
      <w:proofErr w:type="gramStart"/>
      <w:r w:rsidRPr="00193AF3">
        <w:rPr>
          <w:rFonts w:ascii="Arial" w:hAnsi="Arial" w:cs="Arial"/>
          <w:b/>
          <w:bCs/>
        </w:rPr>
        <w:t>A</w:t>
      </w:r>
      <w:proofErr w:type="gramEnd"/>
      <w:r w:rsidRPr="00193AF3">
        <w:rPr>
          <w:rFonts w:ascii="Arial" w:hAnsi="Arial" w:cs="Arial"/>
          <w:b/>
          <w:bCs/>
        </w:rPr>
        <w:t xml:space="preserve"> pályázati eredmények közzététele </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támogatási programot elnyert hallgatókat a Kormányhivatal e-mailben tájékoztatja az eredményről, valamint a nyertesek névsora kifüggesztésre kerül az egyetemi faliújságra legkésőbb az elbírálást követő két munkanapon belül. </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XIII. </w:t>
      </w:r>
      <w:proofErr w:type="gramStart"/>
      <w:r w:rsidRPr="00193AF3">
        <w:rPr>
          <w:rFonts w:ascii="Arial" w:hAnsi="Arial" w:cs="Arial"/>
          <w:b/>
          <w:bCs/>
        </w:rPr>
        <w:t>A</w:t>
      </w:r>
      <w:proofErr w:type="gramEnd"/>
      <w:r w:rsidRPr="00193AF3">
        <w:rPr>
          <w:rFonts w:ascii="Arial" w:hAnsi="Arial" w:cs="Arial"/>
          <w:b/>
          <w:bCs/>
        </w:rPr>
        <w:t xml:space="preserve"> támogatási program kezdete, támogatás összege</w:t>
      </w:r>
    </w:p>
    <w:p w:rsidR="00C07ACA" w:rsidRPr="00193AF3" w:rsidRDefault="005B5370" w:rsidP="00765BFD">
      <w:pPr>
        <w:spacing w:line="276" w:lineRule="auto"/>
        <w:jc w:val="both"/>
        <w:rPr>
          <w:rFonts w:ascii="Arial" w:hAnsi="Arial" w:cs="Arial"/>
          <w:sz w:val="20"/>
          <w:szCs w:val="20"/>
        </w:rPr>
      </w:pPr>
      <w:r w:rsidRPr="00193AF3">
        <w:rPr>
          <w:rFonts w:ascii="Arial" w:hAnsi="Arial" w:cs="Arial"/>
          <w:bCs/>
          <w:sz w:val="20"/>
          <w:szCs w:val="20"/>
        </w:rPr>
        <w:t>A támogatási program 202</w:t>
      </w:r>
      <w:r w:rsidR="0008150F">
        <w:rPr>
          <w:rFonts w:ascii="Arial" w:hAnsi="Arial" w:cs="Arial"/>
          <w:bCs/>
          <w:sz w:val="20"/>
          <w:szCs w:val="20"/>
        </w:rPr>
        <w:t>5</w:t>
      </w:r>
      <w:r w:rsidRPr="00193AF3">
        <w:rPr>
          <w:rFonts w:ascii="Arial" w:hAnsi="Arial" w:cs="Arial"/>
          <w:bCs/>
          <w:sz w:val="20"/>
          <w:szCs w:val="20"/>
        </w:rPr>
        <w:t xml:space="preserve">. őszi félévétől kezdődik. A támogatási programba bekerülő </w:t>
      </w:r>
      <w:r w:rsidRPr="00193AF3">
        <w:rPr>
          <w:rFonts w:ascii="Arial" w:hAnsi="Arial" w:cs="Arial"/>
          <w:sz w:val="20"/>
          <w:szCs w:val="20"/>
        </w:rPr>
        <w:t xml:space="preserve">hallgatóval Budapest Főváros Kormányhivatala támogatási szerződést köt. </w:t>
      </w:r>
    </w:p>
    <w:p w:rsidR="00C07ACA" w:rsidRPr="00193AF3" w:rsidRDefault="005B5370" w:rsidP="00765BFD">
      <w:pPr>
        <w:spacing w:before="120" w:line="276" w:lineRule="auto"/>
        <w:jc w:val="both"/>
        <w:rPr>
          <w:rFonts w:ascii="Arial" w:hAnsi="Arial" w:cs="Arial"/>
          <w:b/>
          <w:sz w:val="20"/>
          <w:szCs w:val="20"/>
        </w:rPr>
      </w:pPr>
      <w:r w:rsidRPr="00193AF3">
        <w:rPr>
          <w:rFonts w:ascii="Arial" w:hAnsi="Arial" w:cs="Arial"/>
          <w:b/>
          <w:sz w:val="20"/>
          <w:szCs w:val="20"/>
        </w:rPr>
        <w:t>A szerződéskötés időpontja: 202</w:t>
      </w:r>
      <w:r w:rsidR="005067AC">
        <w:rPr>
          <w:rFonts w:ascii="Arial" w:hAnsi="Arial" w:cs="Arial"/>
          <w:b/>
          <w:sz w:val="20"/>
          <w:szCs w:val="20"/>
        </w:rPr>
        <w:t>5</w:t>
      </w:r>
      <w:r w:rsidRPr="00193AF3">
        <w:rPr>
          <w:rFonts w:ascii="Arial" w:hAnsi="Arial" w:cs="Arial"/>
          <w:b/>
          <w:sz w:val="20"/>
          <w:szCs w:val="20"/>
        </w:rPr>
        <w:t>. szeptember 30. napjáig</w:t>
      </w:r>
    </w:p>
    <w:p w:rsidR="00C07ACA" w:rsidRPr="00193AF3" w:rsidRDefault="005B5370" w:rsidP="00765BFD">
      <w:pPr>
        <w:spacing w:line="276" w:lineRule="auto"/>
        <w:jc w:val="both"/>
        <w:rPr>
          <w:rFonts w:ascii="Arial" w:hAnsi="Arial" w:cs="Arial"/>
        </w:rPr>
      </w:pPr>
      <w:r w:rsidRPr="00193AF3">
        <w:rPr>
          <w:rFonts w:ascii="Arial" w:hAnsi="Arial" w:cs="Arial"/>
          <w:b/>
          <w:bCs/>
          <w:sz w:val="20"/>
          <w:szCs w:val="20"/>
        </w:rPr>
        <w:t xml:space="preserve">A hallgatói támogatás havi összege: </w:t>
      </w:r>
      <w:proofErr w:type="spellStart"/>
      <w:r w:rsidRPr="00193AF3">
        <w:rPr>
          <w:rFonts w:ascii="Arial" w:hAnsi="Arial" w:cs="Arial"/>
          <w:b/>
          <w:bCs/>
          <w:sz w:val="20"/>
          <w:szCs w:val="20"/>
        </w:rPr>
        <w:t>br</w:t>
      </w:r>
      <w:proofErr w:type="spellEnd"/>
      <w:r w:rsidRPr="00193AF3">
        <w:rPr>
          <w:rFonts w:ascii="Arial" w:hAnsi="Arial" w:cs="Arial"/>
          <w:b/>
          <w:bCs/>
          <w:sz w:val="20"/>
          <w:szCs w:val="20"/>
        </w:rPr>
        <w:t>. 170 000 Ft</w:t>
      </w:r>
    </w:p>
    <w:p w:rsidR="00C07ACA" w:rsidRPr="00193AF3" w:rsidRDefault="00C07ACA" w:rsidP="00765BFD">
      <w:pPr>
        <w:jc w:val="both"/>
        <w:rPr>
          <w:rFonts w:ascii="Arial" w:hAnsi="Arial" w:cs="Arial"/>
          <w:b/>
          <w:bCs/>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XIV. </w:t>
      </w:r>
      <w:proofErr w:type="gramStart"/>
      <w:r w:rsidRPr="00193AF3">
        <w:rPr>
          <w:rFonts w:ascii="Arial" w:hAnsi="Arial" w:cs="Arial"/>
          <w:b/>
          <w:bCs/>
        </w:rPr>
        <w:t>A</w:t>
      </w:r>
      <w:proofErr w:type="gramEnd"/>
      <w:r w:rsidRPr="00193AF3">
        <w:rPr>
          <w:rFonts w:ascii="Arial" w:hAnsi="Arial" w:cs="Arial"/>
          <w:b/>
          <w:bCs/>
        </w:rPr>
        <w:t xml:space="preserve"> gyakornoki pozíciót elnyert hallgatók kötelezettségei </w:t>
      </w:r>
    </w:p>
    <w:p w:rsidR="00C07ACA" w:rsidRPr="00193AF3" w:rsidRDefault="005B5370" w:rsidP="00765BFD">
      <w:pPr>
        <w:spacing w:before="120" w:after="120"/>
        <w:jc w:val="both"/>
        <w:rPr>
          <w:rFonts w:ascii="Arial" w:hAnsi="Arial" w:cs="Arial"/>
          <w:sz w:val="20"/>
          <w:szCs w:val="20"/>
        </w:rPr>
      </w:pPr>
      <w:r w:rsidRPr="00193AF3">
        <w:rPr>
          <w:rFonts w:ascii="Arial" w:hAnsi="Arial" w:cs="Arial"/>
          <w:sz w:val="20"/>
          <w:szCs w:val="20"/>
        </w:rPr>
        <w:t>A támogatási programba bekerülő hallgató köteles</w:t>
      </w:r>
    </w:p>
    <w:p w:rsidR="00C07ACA" w:rsidRPr="00193AF3" w:rsidRDefault="005B5370" w:rsidP="00765BFD">
      <w:pPr>
        <w:pStyle w:val="Listaszerbekezds"/>
        <w:numPr>
          <w:ilvl w:val="0"/>
          <w:numId w:val="10"/>
        </w:numPr>
        <w:spacing w:before="120" w:after="120"/>
        <w:jc w:val="both"/>
        <w:rPr>
          <w:rFonts w:ascii="Arial" w:hAnsi="Arial" w:cs="Arial"/>
        </w:rPr>
      </w:pPr>
      <w:r w:rsidRPr="00193AF3">
        <w:rPr>
          <w:rFonts w:ascii="Arial" w:hAnsi="Arial" w:cs="Arial"/>
          <w:sz w:val="20"/>
          <w:szCs w:val="20"/>
        </w:rPr>
        <w:t>a Kormányhivatal által – előzetes egyeztetést követően – a hallgató tanrendjéhez igazított munkavégzésre megjelölt napon és helyen megjelenni és heti 8 órában (legalább napi 4 óra időtartamban) a Kormányhivatalnál tanulmányai mellett gyakornoki munkát végezni.</w:t>
      </w:r>
    </w:p>
    <w:p w:rsidR="00C07ACA" w:rsidRPr="00193AF3" w:rsidRDefault="00765BFD" w:rsidP="00765BFD">
      <w:pPr>
        <w:pStyle w:val="Listaszerbekezds"/>
        <w:numPr>
          <w:ilvl w:val="0"/>
          <w:numId w:val="10"/>
        </w:numPr>
        <w:spacing w:before="120" w:after="120"/>
        <w:jc w:val="both"/>
        <w:rPr>
          <w:rFonts w:ascii="Arial" w:hAnsi="Arial" w:cs="Arial"/>
          <w:sz w:val="20"/>
          <w:szCs w:val="20"/>
        </w:rPr>
      </w:pPr>
      <w:r>
        <w:rPr>
          <w:rFonts w:ascii="Arial" w:hAnsi="Arial" w:cs="Arial"/>
          <w:sz w:val="20"/>
          <w:szCs w:val="20"/>
        </w:rPr>
        <w:t xml:space="preserve">az osztatlan tanári mesterképzés iskolai tanítási gyakorlata kivételével, </w:t>
      </w:r>
      <w:r w:rsidR="005B5370" w:rsidRPr="00193AF3">
        <w:rPr>
          <w:rFonts w:ascii="Arial" w:hAnsi="Arial" w:cs="Arial"/>
          <w:sz w:val="20"/>
          <w:szCs w:val="20"/>
        </w:rPr>
        <w:t>a nemzeti felsőoktatásról szóló 2011. évi CCIV. törvény (Nftv.) 15. § (3) bekezdése szerinti, az adott képzés kimeneti követelménye</w:t>
      </w:r>
      <w:r w:rsidR="00FB3726">
        <w:rPr>
          <w:rFonts w:ascii="Arial" w:hAnsi="Arial" w:cs="Arial"/>
          <w:sz w:val="20"/>
          <w:szCs w:val="20"/>
        </w:rPr>
        <w:t xml:space="preserve">ként meghatározott legalább </w:t>
      </w:r>
      <w:proofErr w:type="gramStart"/>
      <w:r w:rsidR="00FB3726">
        <w:rPr>
          <w:rFonts w:ascii="Arial" w:hAnsi="Arial" w:cs="Arial"/>
          <w:sz w:val="20"/>
          <w:szCs w:val="20"/>
        </w:rPr>
        <w:t xml:space="preserve">hat </w:t>
      </w:r>
      <w:r w:rsidR="005B5370" w:rsidRPr="00193AF3">
        <w:rPr>
          <w:rFonts w:ascii="Arial" w:hAnsi="Arial" w:cs="Arial"/>
          <w:sz w:val="20"/>
          <w:szCs w:val="20"/>
        </w:rPr>
        <w:t>hétig</w:t>
      </w:r>
      <w:proofErr w:type="gramEnd"/>
      <w:r w:rsidR="005B5370" w:rsidRPr="00193AF3">
        <w:rPr>
          <w:rFonts w:ascii="Arial" w:hAnsi="Arial" w:cs="Arial"/>
          <w:sz w:val="20"/>
          <w:szCs w:val="20"/>
        </w:rPr>
        <w:t xml:space="preserve"> tartó [</w:t>
      </w:r>
      <w:proofErr w:type="spellStart"/>
      <w:r w:rsidR="005B5370" w:rsidRPr="00193AF3">
        <w:rPr>
          <w:rFonts w:ascii="Arial" w:hAnsi="Arial" w:cs="Arial"/>
          <w:sz w:val="20"/>
          <w:szCs w:val="20"/>
        </w:rPr>
        <w:t>Nftv</w:t>
      </w:r>
      <w:proofErr w:type="spellEnd"/>
      <w:r w:rsidR="005B5370" w:rsidRPr="00193AF3">
        <w:rPr>
          <w:rFonts w:ascii="Arial" w:hAnsi="Arial" w:cs="Arial"/>
          <w:sz w:val="20"/>
          <w:szCs w:val="20"/>
        </w:rPr>
        <w:t>. 85. § (3) bekezdés] szakmai gyakorlatot</w:t>
      </w:r>
      <w:r w:rsidR="002D579D" w:rsidRPr="00193AF3">
        <w:rPr>
          <w:rFonts w:ascii="Arial" w:hAnsi="Arial" w:cs="Arial"/>
          <w:sz w:val="20"/>
          <w:szCs w:val="20"/>
        </w:rPr>
        <w:t xml:space="preserve"> </w:t>
      </w:r>
      <w:r w:rsidR="005B5370" w:rsidRPr="00193AF3">
        <w:rPr>
          <w:rFonts w:ascii="Arial" w:hAnsi="Arial" w:cs="Arial"/>
          <w:sz w:val="20"/>
          <w:szCs w:val="20"/>
        </w:rPr>
        <w:t>a Kormányhivatalnál teljesíteni.</w:t>
      </w:r>
    </w:p>
    <w:p w:rsidR="00C07ACA" w:rsidRPr="00193AF3" w:rsidRDefault="005B5370" w:rsidP="00765BFD">
      <w:pPr>
        <w:pStyle w:val="Listaszerbekezds"/>
        <w:numPr>
          <w:ilvl w:val="0"/>
          <w:numId w:val="10"/>
        </w:numPr>
        <w:spacing w:before="120" w:after="120"/>
        <w:jc w:val="both"/>
        <w:rPr>
          <w:rFonts w:ascii="Arial" w:hAnsi="Arial" w:cs="Arial"/>
          <w:sz w:val="20"/>
          <w:szCs w:val="20"/>
        </w:rPr>
      </w:pPr>
      <w:r w:rsidRPr="00193AF3">
        <w:rPr>
          <w:rFonts w:ascii="Arial" w:hAnsi="Arial" w:cs="Arial"/>
          <w:sz w:val="20"/>
          <w:szCs w:val="20"/>
        </w:rPr>
        <w:t xml:space="preserve">a támogatási szerződés szerint </w:t>
      </w:r>
      <w:r w:rsidR="002D579D" w:rsidRPr="00193AF3">
        <w:rPr>
          <w:rFonts w:ascii="Arial" w:hAnsi="Arial" w:cs="Arial"/>
          <w:sz w:val="20"/>
          <w:szCs w:val="20"/>
        </w:rPr>
        <w:t xml:space="preserve">az oklevelét a támogatott félévek időtartama alatt megszerezni és </w:t>
      </w:r>
      <w:r w:rsidRPr="00193AF3">
        <w:rPr>
          <w:rFonts w:ascii="Arial" w:hAnsi="Arial" w:cs="Arial"/>
          <w:sz w:val="20"/>
          <w:szCs w:val="20"/>
        </w:rPr>
        <w:t>az oklevél megszerzését követően legalább a támogatott félévek számával megegyező időtartamra a Kormányhivatallal kormányzati szolgálati jogviszonyt létesíteni.</w:t>
      </w:r>
      <w:r w:rsidRPr="00193AF3">
        <w:rPr>
          <w:rStyle w:val="Lbjegyzet-horgony"/>
          <w:rFonts w:ascii="Arial" w:hAnsi="Arial" w:cs="Arial"/>
          <w:sz w:val="20"/>
          <w:szCs w:val="20"/>
        </w:rPr>
        <w:footnoteReference w:id="3"/>
      </w:r>
    </w:p>
    <w:p w:rsidR="00C07ACA" w:rsidRPr="00193AF3" w:rsidRDefault="005B5370" w:rsidP="00765BFD">
      <w:pPr>
        <w:pStyle w:val="Listaszerbekezds"/>
        <w:numPr>
          <w:ilvl w:val="0"/>
          <w:numId w:val="10"/>
        </w:numPr>
        <w:spacing w:before="120" w:after="120"/>
        <w:jc w:val="both"/>
        <w:rPr>
          <w:rFonts w:ascii="Arial" w:hAnsi="Arial" w:cs="Arial"/>
          <w:sz w:val="20"/>
          <w:szCs w:val="20"/>
        </w:rPr>
      </w:pPr>
      <w:r w:rsidRPr="00193AF3">
        <w:rPr>
          <w:rFonts w:ascii="Arial" w:hAnsi="Arial" w:cs="Arial"/>
          <w:sz w:val="20"/>
          <w:szCs w:val="20"/>
        </w:rPr>
        <w:t>A támogatási programba bekerülő hallgató a Kormányhivatal kijelölt szervezeti egységeinél köteles legjobb tudása szerint helyt állni és mind a Kormányhivatal, mind a Pázmány Péter Katolikus Egyetem etikai normáinak megfelelő magatartást tanúsítani.</w:t>
      </w:r>
    </w:p>
    <w:p w:rsidR="00C07ACA" w:rsidRPr="00193AF3" w:rsidRDefault="005B5370" w:rsidP="00765BFD">
      <w:pPr>
        <w:pStyle w:val="Listaszerbekezds"/>
        <w:numPr>
          <w:ilvl w:val="0"/>
          <w:numId w:val="10"/>
        </w:numPr>
        <w:spacing w:before="120" w:after="120"/>
        <w:jc w:val="both"/>
        <w:rPr>
          <w:rFonts w:ascii="Arial" w:hAnsi="Arial" w:cs="Arial"/>
          <w:sz w:val="20"/>
          <w:szCs w:val="20"/>
        </w:rPr>
      </w:pPr>
      <w:r w:rsidRPr="00193AF3">
        <w:rPr>
          <w:rFonts w:ascii="Arial" w:hAnsi="Arial" w:cs="Arial"/>
          <w:sz w:val="20"/>
          <w:szCs w:val="20"/>
        </w:rPr>
        <w:t xml:space="preserve">A hallgató támogatási program ideje alatt végzett tevékenysége során a tudomására jutó szenzitív információkat, üzleti titkokat köteles az adatvédelmi és szellemi tulajdon védelmére vonatkozó jogszabályok rendelkezései szerint megtartani.  </w:t>
      </w:r>
    </w:p>
    <w:p w:rsidR="00C07ACA" w:rsidRPr="00193AF3" w:rsidRDefault="00C07ACA" w:rsidP="00765BFD">
      <w:pPr>
        <w:jc w:val="both"/>
        <w:rPr>
          <w:rFonts w:ascii="Arial" w:hAnsi="Arial" w:cs="Arial"/>
          <w:sz w:val="20"/>
          <w:szCs w:val="20"/>
        </w:rPr>
      </w:pPr>
    </w:p>
    <w:p w:rsidR="00C07ACA" w:rsidRPr="00193AF3" w:rsidRDefault="005B5370" w:rsidP="00765BFD">
      <w:pPr>
        <w:spacing w:after="240"/>
        <w:jc w:val="both"/>
        <w:rPr>
          <w:rFonts w:ascii="Arial" w:hAnsi="Arial" w:cs="Arial"/>
          <w:b/>
          <w:bCs/>
        </w:rPr>
      </w:pPr>
      <w:r w:rsidRPr="00193AF3">
        <w:rPr>
          <w:rFonts w:ascii="Arial" w:hAnsi="Arial" w:cs="Arial"/>
          <w:b/>
          <w:bCs/>
        </w:rPr>
        <w:t xml:space="preserve">XV. Pályázati kapcsolattartó </w:t>
      </w:r>
    </w:p>
    <w:p w:rsidR="00C07ACA" w:rsidRPr="00193AF3" w:rsidRDefault="005B5370" w:rsidP="00765BFD">
      <w:pPr>
        <w:jc w:val="both"/>
        <w:rPr>
          <w:rFonts w:ascii="Arial" w:hAnsi="Arial" w:cs="Arial"/>
        </w:rPr>
      </w:pPr>
      <w:r w:rsidRPr="00193AF3">
        <w:rPr>
          <w:rFonts w:ascii="Arial" w:hAnsi="Arial" w:cs="Arial"/>
          <w:b/>
          <w:sz w:val="20"/>
          <w:szCs w:val="20"/>
        </w:rPr>
        <w:t>Prantner Ivett</w:t>
      </w:r>
      <w:r w:rsidRPr="00193AF3">
        <w:rPr>
          <w:rFonts w:ascii="Arial" w:hAnsi="Arial" w:cs="Arial"/>
          <w:sz w:val="20"/>
          <w:szCs w:val="20"/>
        </w:rPr>
        <w:t xml:space="preserve"> humánpolitikai referens, Tel</w:t>
      </w:r>
      <w:proofErr w:type="gramStart"/>
      <w:r w:rsidRPr="00193AF3">
        <w:rPr>
          <w:rFonts w:ascii="Arial" w:hAnsi="Arial" w:cs="Arial"/>
          <w:sz w:val="20"/>
          <w:szCs w:val="20"/>
        </w:rPr>
        <w:t>.:</w:t>
      </w:r>
      <w:proofErr w:type="gramEnd"/>
      <w:r w:rsidRPr="00193AF3">
        <w:rPr>
          <w:rFonts w:ascii="Arial" w:hAnsi="Arial" w:cs="Arial"/>
          <w:sz w:val="20"/>
          <w:szCs w:val="20"/>
        </w:rPr>
        <w:t xml:space="preserve"> </w:t>
      </w:r>
      <w:hyperlink r:id="rId10">
        <w:r w:rsidRPr="00193AF3">
          <w:rPr>
            <w:rStyle w:val="ListLabel20"/>
          </w:rPr>
          <w:t>+36 1 5504722</w:t>
        </w:r>
      </w:hyperlink>
      <w:r w:rsidRPr="00193AF3">
        <w:rPr>
          <w:rFonts w:ascii="Arial" w:hAnsi="Arial" w:cs="Arial"/>
          <w:sz w:val="20"/>
          <w:szCs w:val="20"/>
        </w:rPr>
        <w:t xml:space="preserve">, E-mail: </w:t>
      </w:r>
      <w:hyperlink r:id="rId11">
        <w:r w:rsidRPr="00193AF3">
          <w:rPr>
            <w:rStyle w:val="ListLabel20"/>
          </w:rPr>
          <w:t>prantner.ivett.rita@bfkh.gov.hu</w:t>
        </w:r>
      </w:hyperlink>
    </w:p>
    <w:p w:rsidR="00765BFD" w:rsidRDefault="005B5370" w:rsidP="00765BFD">
      <w:pPr>
        <w:spacing w:after="68"/>
        <w:jc w:val="both"/>
        <w:rPr>
          <w:rFonts w:ascii="Arial" w:hAnsi="Arial" w:cs="Arial"/>
        </w:rPr>
      </w:pPr>
      <w:r w:rsidRPr="00193AF3">
        <w:rPr>
          <w:rFonts w:ascii="Arial" w:hAnsi="Arial" w:cs="Arial"/>
          <w:b/>
          <w:sz w:val="20"/>
          <w:szCs w:val="20"/>
        </w:rPr>
        <w:t>Jakab Zoltánné</w:t>
      </w:r>
      <w:r w:rsidRPr="00193AF3">
        <w:rPr>
          <w:rFonts w:ascii="Arial" w:hAnsi="Arial" w:cs="Arial"/>
          <w:sz w:val="20"/>
          <w:szCs w:val="20"/>
        </w:rPr>
        <w:t xml:space="preserve"> humánpolitikai referens, Tel</w:t>
      </w:r>
      <w:proofErr w:type="gramStart"/>
      <w:r w:rsidRPr="00193AF3">
        <w:rPr>
          <w:rFonts w:ascii="Arial" w:hAnsi="Arial" w:cs="Arial"/>
          <w:sz w:val="20"/>
          <w:szCs w:val="20"/>
        </w:rPr>
        <w:t>.:</w:t>
      </w:r>
      <w:proofErr w:type="gramEnd"/>
      <w:r w:rsidRPr="00193AF3">
        <w:rPr>
          <w:rFonts w:ascii="Arial" w:hAnsi="Arial" w:cs="Arial"/>
          <w:sz w:val="20"/>
          <w:szCs w:val="20"/>
        </w:rPr>
        <w:t xml:space="preserve"> </w:t>
      </w:r>
      <w:hyperlink r:id="rId12">
        <w:r w:rsidRPr="00193AF3">
          <w:rPr>
            <w:rStyle w:val="ListLabel20"/>
          </w:rPr>
          <w:t>+36 1 550 4741</w:t>
        </w:r>
      </w:hyperlink>
      <w:r w:rsidRPr="00193AF3">
        <w:rPr>
          <w:rFonts w:ascii="Arial" w:hAnsi="Arial" w:cs="Arial"/>
          <w:sz w:val="20"/>
          <w:szCs w:val="20"/>
        </w:rPr>
        <w:t xml:space="preserve">, E-mail: </w:t>
      </w:r>
      <w:hyperlink r:id="rId13">
        <w:r w:rsidRPr="00193AF3">
          <w:rPr>
            <w:rStyle w:val="ListLabel20"/>
          </w:rPr>
          <w:t>jakab.zoltanne@bfkh.gov.hu</w:t>
        </w:r>
      </w:hyperlink>
    </w:p>
    <w:p w:rsidR="00C07ACA" w:rsidRPr="00765BFD" w:rsidRDefault="005B5370" w:rsidP="00765BFD">
      <w:pPr>
        <w:spacing w:after="68"/>
        <w:jc w:val="both"/>
        <w:rPr>
          <w:rFonts w:ascii="Arial" w:hAnsi="Arial" w:cs="Arial"/>
        </w:rPr>
      </w:pPr>
      <w:proofErr w:type="gramStart"/>
      <w:r w:rsidRPr="00193AF3">
        <w:rPr>
          <w:rFonts w:ascii="Arial" w:hAnsi="Arial" w:cs="Arial"/>
          <w:sz w:val="20"/>
          <w:szCs w:val="20"/>
        </w:rPr>
        <w:t>személyes</w:t>
      </w:r>
      <w:proofErr w:type="gramEnd"/>
      <w:r w:rsidRPr="00193AF3">
        <w:rPr>
          <w:rFonts w:ascii="Arial" w:hAnsi="Arial" w:cs="Arial"/>
          <w:sz w:val="20"/>
          <w:szCs w:val="20"/>
        </w:rPr>
        <w:t xml:space="preserve"> konzultáció: 1139 Budapest, Teve utca 1. a-c. V. emelet 5305/A iroda</w:t>
      </w:r>
      <w:r w:rsidR="00765BFD">
        <w:rPr>
          <w:rFonts w:ascii="Arial" w:hAnsi="Arial" w:cs="Arial"/>
          <w:sz w:val="20"/>
          <w:szCs w:val="20"/>
        </w:rPr>
        <w:t xml:space="preserve"> </w:t>
      </w:r>
      <w:r w:rsidRPr="00193AF3">
        <w:rPr>
          <w:rFonts w:ascii="Arial" w:hAnsi="Arial" w:cs="Arial"/>
          <w:sz w:val="20"/>
          <w:szCs w:val="20"/>
        </w:rPr>
        <w:t>hétfőn és szerdán 9:00-16:00 óra között</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Jelen pályázati kiírás közzétevője a Pázmány Péter Katolikus Egyetem és Budapest Főváros Kormányhivatala között létrejött együttműködési megállapodás szerint Budapest Főváros Kormányhivatala. További információ a pályázattal kapcsolatban a fent megjelölt kapcsolattartóknál kérhető. </w:t>
      </w:r>
    </w:p>
    <w:p w:rsidR="00765BFD" w:rsidRDefault="00765BFD" w:rsidP="00765BFD">
      <w:pPr>
        <w:spacing w:line="360" w:lineRule="auto"/>
        <w:jc w:val="center"/>
        <w:rPr>
          <w:rFonts w:ascii="Arial" w:eastAsia="Calibri" w:hAnsi="Arial" w:cs="Arial"/>
          <w:b/>
          <w:bCs/>
          <w:iCs/>
          <w:sz w:val="28"/>
          <w:szCs w:val="28"/>
        </w:rPr>
      </w:pPr>
    </w:p>
    <w:p w:rsidR="00765BFD" w:rsidRDefault="00765BFD" w:rsidP="00765BFD">
      <w:pPr>
        <w:spacing w:line="360" w:lineRule="auto"/>
        <w:jc w:val="center"/>
        <w:rPr>
          <w:rFonts w:ascii="Arial" w:eastAsia="Calibri" w:hAnsi="Arial" w:cs="Arial"/>
          <w:b/>
          <w:bCs/>
          <w:iCs/>
          <w:sz w:val="28"/>
          <w:szCs w:val="28"/>
        </w:rPr>
      </w:pPr>
    </w:p>
    <w:p w:rsidR="00765BFD" w:rsidRDefault="00765BFD" w:rsidP="0008150F">
      <w:pPr>
        <w:spacing w:line="360" w:lineRule="auto"/>
        <w:rPr>
          <w:rFonts w:ascii="Arial" w:eastAsia="Calibri" w:hAnsi="Arial" w:cs="Arial"/>
          <w:b/>
          <w:bCs/>
          <w:iCs/>
          <w:sz w:val="28"/>
          <w:szCs w:val="28"/>
        </w:rPr>
      </w:pPr>
    </w:p>
    <w:p w:rsidR="00765BFD" w:rsidRDefault="00765BFD" w:rsidP="00765BFD">
      <w:pPr>
        <w:spacing w:line="360" w:lineRule="auto"/>
        <w:jc w:val="center"/>
        <w:rPr>
          <w:rFonts w:ascii="Arial" w:eastAsia="Calibri" w:hAnsi="Arial" w:cs="Arial"/>
          <w:b/>
          <w:bCs/>
          <w:iCs/>
          <w:sz w:val="28"/>
          <w:szCs w:val="28"/>
        </w:rPr>
      </w:pPr>
    </w:p>
    <w:p w:rsidR="00C07ACA" w:rsidRPr="00193AF3" w:rsidRDefault="005B5370" w:rsidP="00765BFD">
      <w:pPr>
        <w:spacing w:line="360" w:lineRule="auto"/>
        <w:jc w:val="center"/>
        <w:rPr>
          <w:rFonts w:ascii="Arial" w:eastAsia="Calibri" w:hAnsi="Arial" w:cs="Arial"/>
          <w:b/>
          <w:bCs/>
          <w:iCs/>
          <w:sz w:val="28"/>
          <w:szCs w:val="28"/>
        </w:rPr>
      </w:pPr>
      <w:r w:rsidRPr="00193AF3">
        <w:rPr>
          <w:rFonts w:ascii="Arial" w:eastAsia="Calibri" w:hAnsi="Arial" w:cs="Arial"/>
          <w:b/>
          <w:bCs/>
          <w:iCs/>
          <w:sz w:val="28"/>
          <w:szCs w:val="28"/>
        </w:rPr>
        <w:lastRenderedPageBreak/>
        <w:t>Pályázati adatlap</w:t>
      </w:r>
    </w:p>
    <w:p w:rsidR="00C07ACA" w:rsidRPr="00193AF3" w:rsidRDefault="005B5370" w:rsidP="00765BFD">
      <w:pPr>
        <w:spacing w:line="360" w:lineRule="auto"/>
        <w:jc w:val="center"/>
        <w:rPr>
          <w:rFonts w:ascii="Arial" w:eastAsia="Calibri" w:hAnsi="Arial" w:cs="Arial"/>
          <w:b/>
          <w:bCs/>
          <w:iCs/>
          <w:sz w:val="28"/>
          <w:szCs w:val="28"/>
        </w:rPr>
      </w:pPr>
      <w:r w:rsidRPr="00193AF3">
        <w:rPr>
          <w:rFonts w:ascii="Arial" w:hAnsi="Arial" w:cs="Arial"/>
          <w:b/>
        </w:rPr>
        <w:t>Budapest Főváros Kormányhivatala hosszú távú támogatási programjához</w:t>
      </w:r>
    </w:p>
    <w:p w:rsidR="00C07ACA" w:rsidRPr="00193AF3" w:rsidRDefault="00C07ACA" w:rsidP="00765BFD">
      <w:pPr>
        <w:tabs>
          <w:tab w:val="center" w:pos="6237"/>
        </w:tabs>
        <w:jc w:val="both"/>
        <w:rPr>
          <w:rFonts w:ascii="Arial" w:hAnsi="Arial" w:cs="Arial"/>
          <w:sz w:val="20"/>
          <w:szCs w:val="20"/>
        </w:rPr>
      </w:pPr>
    </w:p>
    <w:p w:rsidR="00C07ACA" w:rsidRPr="00193AF3" w:rsidRDefault="00C07ACA" w:rsidP="00765BFD">
      <w:pPr>
        <w:tabs>
          <w:tab w:val="center" w:pos="6237"/>
        </w:tabs>
        <w:jc w:val="both"/>
        <w:rPr>
          <w:rFonts w:ascii="Arial" w:hAnsi="Arial" w:cs="Arial"/>
          <w:sz w:val="20"/>
          <w:szCs w:val="20"/>
        </w:rPr>
      </w:pPr>
    </w:p>
    <w:tbl>
      <w:tblPr>
        <w:tblStyle w:val="Rcsostblzat"/>
        <w:tblW w:w="8330" w:type="dxa"/>
        <w:tblLook w:val="04A0"/>
      </w:tblPr>
      <w:tblGrid>
        <w:gridCol w:w="3084"/>
        <w:gridCol w:w="5246"/>
      </w:tblGrid>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Név:</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Születéskori név:</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Születési hely és idő:</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Anyja születési neve:</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3B7182" w:rsidP="00765BFD">
            <w:pPr>
              <w:tabs>
                <w:tab w:val="center" w:pos="6237"/>
              </w:tabs>
              <w:spacing w:before="120" w:after="120" w:line="360" w:lineRule="auto"/>
              <w:jc w:val="both"/>
              <w:rPr>
                <w:rFonts w:ascii="Arial" w:hAnsi="Arial" w:cs="Arial"/>
                <w:b/>
                <w:bCs/>
                <w:sz w:val="20"/>
                <w:szCs w:val="20"/>
              </w:rPr>
            </w:pPr>
            <w:r w:rsidRPr="003B7182">
              <w:rPr>
                <w:rFonts w:ascii="Arial" w:hAnsi="Arial" w:cs="Arial"/>
                <w:b/>
                <w:bCs/>
                <w:sz w:val="20"/>
                <w:szCs w:val="20"/>
              </w:rPr>
              <w:t>Lakóhelye:</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tcBorders>
              <w:top w:val="nil"/>
            </w:tcBorders>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 xml:space="preserve">E-mail: </w:t>
            </w:r>
          </w:p>
        </w:tc>
        <w:tc>
          <w:tcPr>
            <w:tcW w:w="5245" w:type="dxa"/>
            <w:tcBorders>
              <w:top w:val="nil"/>
            </w:tcBorders>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Telefon:</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rPr>
          <w:trHeight w:val="877"/>
        </w:trPr>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Egyetem/Kar/Szak:</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r w:rsidR="00C07ACA" w:rsidRPr="00193AF3">
        <w:tc>
          <w:tcPr>
            <w:tcW w:w="3084" w:type="dxa"/>
            <w:shd w:val="clear" w:color="auto" w:fill="auto"/>
          </w:tcPr>
          <w:p w:rsidR="00C07ACA" w:rsidRPr="00193AF3" w:rsidRDefault="005B5370" w:rsidP="00765BFD">
            <w:pPr>
              <w:tabs>
                <w:tab w:val="center" w:pos="6237"/>
              </w:tabs>
              <w:spacing w:before="120" w:after="120" w:line="360" w:lineRule="auto"/>
              <w:jc w:val="both"/>
              <w:rPr>
                <w:rFonts w:ascii="Arial" w:hAnsi="Arial" w:cs="Arial"/>
                <w:b/>
                <w:sz w:val="20"/>
                <w:szCs w:val="20"/>
              </w:rPr>
            </w:pPr>
            <w:r w:rsidRPr="00193AF3">
              <w:rPr>
                <w:rFonts w:ascii="Arial" w:hAnsi="Arial" w:cs="Arial"/>
                <w:b/>
                <w:sz w:val="20"/>
                <w:szCs w:val="20"/>
              </w:rPr>
              <w:t>Teljesített szemeszterek száma:</w:t>
            </w:r>
          </w:p>
        </w:tc>
        <w:tc>
          <w:tcPr>
            <w:tcW w:w="5245" w:type="dxa"/>
            <w:shd w:val="clear" w:color="auto" w:fill="auto"/>
          </w:tcPr>
          <w:p w:rsidR="00C07ACA" w:rsidRPr="00193AF3" w:rsidRDefault="00C07ACA" w:rsidP="00765BFD">
            <w:pPr>
              <w:tabs>
                <w:tab w:val="center" w:pos="6237"/>
              </w:tabs>
              <w:spacing w:before="120" w:after="120" w:line="360" w:lineRule="auto"/>
              <w:jc w:val="both"/>
              <w:rPr>
                <w:rFonts w:ascii="Arial" w:hAnsi="Arial" w:cs="Arial"/>
                <w:sz w:val="20"/>
                <w:szCs w:val="20"/>
              </w:rPr>
            </w:pPr>
          </w:p>
        </w:tc>
      </w:tr>
    </w:tbl>
    <w:p w:rsidR="00C07ACA" w:rsidRPr="00193AF3" w:rsidRDefault="00C07ACA" w:rsidP="00765BFD">
      <w:pPr>
        <w:jc w:val="both"/>
        <w:rPr>
          <w:rFonts w:ascii="Arial" w:hAnsi="Arial" w:cs="Arial"/>
          <w:sz w:val="20"/>
          <w:szCs w:val="20"/>
        </w:rPr>
      </w:pPr>
    </w:p>
    <w:p w:rsidR="003B7182" w:rsidRDefault="005B5370" w:rsidP="00765BFD">
      <w:pPr>
        <w:jc w:val="both"/>
        <w:rPr>
          <w:rFonts w:ascii="Arial" w:hAnsi="Arial" w:cs="Arial"/>
          <w:sz w:val="20"/>
          <w:szCs w:val="20"/>
          <w:u w:val="single"/>
        </w:rPr>
      </w:pPr>
      <w:r w:rsidRPr="00193AF3">
        <w:rPr>
          <w:rFonts w:ascii="Arial" w:hAnsi="Arial" w:cs="Arial"/>
          <w:sz w:val="20"/>
          <w:szCs w:val="20"/>
          <w:u w:val="single"/>
        </w:rPr>
        <w:t>Ellenőrző lista:</w:t>
      </w:r>
    </w:p>
    <w:p w:rsidR="003B7182" w:rsidRDefault="003B7182" w:rsidP="00765BFD">
      <w:pPr>
        <w:jc w:val="both"/>
        <w:rPr>
          <w:rFonts w:ascii="Arial" w:hAnsi="Arial" w:cs="Arial"/>
          <w:sz w:val="20"/>
          <w:szCs w:val="20"/>
        </w:rPr>
      </w:pPr>
    </w:p>
    <w:p w:rsidR="003B7182" w:rsidRDefault="005B5370" w:rsidP="00765BFD">
      <w:pPr>
        <w:jc w:val="both"/>
        <w:rPr>
          <w:rFonts w:ascii="Arial" w:hAnsi="Arial" w:cs="Arial"/>
          <w:sz w:val="20"/>
          <w:szCs w:val="20"/>
        </w:rPr>
      </w:pPr>
      <w:r w:rsidRPr="00193AF3">
        <w:rPr>
          <w:rFonts w:ascii="Arial" w:hAnsi="Arial" w:cs="Arial"/>
          <w:sz w:val="20"/>
          <w:szCs w:val="20"/>
        </w:rPr>
        <w:t xml:space="preserve">Mielőtt elküldi a pályázatot, </w:t>
      </w:r>
      <w:proofErr w:type="gramStart"/>
      <w:r w:rsidRPr="00193AF3">
        <w:rPr>
          <w:rFonts w:ascii="Arial" w:hAnsi="Arial" w:cs="Arial"/>
          <w:sz w:val="20"/>
          <w:szCs w:val="20"/>
        </w:rPr>
        <w:t>kérjük</w:t>
      </w:r>
      <w:proofErr w:type="gramEnd"/>
      <w:r w:rsidRPr="00193AF3">
        <w:rPr>
          <w:rFonts w:ascii="Arial" w:hAnsi="Arial" w:cs="Arial"/>
          <w:sz w:val="20"/>
          <w:szCs w:val="20"/>
        </w:rPr>
        <w:t xml:space="preserve"> ellenőrizze, hogy a pályázat hiánytalan-e! </w:t>
      </w:r>
    </w:p>
    <w:p w:rsidR="003B7182" w:rsidRDefault="003B7182" w:rsidP="00765BFD">
      <w:pPr>
        <w:jc w:val="both"/>
        <w:rPr>
          <w:rFonts w:ascii="Arial" w:hAnsi="Arial" w:cs="Arial"/>
          <w:sz w:val="20"/>
          <w:szCs w:val="20"/>
        </w:rPr>
      </w:pPr>
    </w:p>
    <w:p w:rsidR="003B7182" w:rsidRDefault="005B5370" w:rsidP="00765BFD">
      <w:pPr>
        <w:pStyle w:val="Listaszerbekezds"/>
        <w:numPr>
          <w:ilvl w:val="0"/>
          <w:numId w:val="15"/>
        </w:numPr>
        <w:jc w:val="both"/>
        <w:rPr>
          <w:rFonts w:ascii="Arial" w:hAnsi="Arial" w:cs="Arial"/>
          <w:sz w:val="20"/>
          <w:szCs w:val="20"/>
        </w:rPr>
      </w:pPr>
      <w:r w:rsidRPr="00193AF3">
        <w:rPr>
          <w:rFonts w:ascii="Arial" w:hAnsi="Arial" w:cs="Arial"/>
          <w:sz w:val="20"/>
          <w:szCs w:val="20"/>
        </w:rPr>
        <w:t xml:space="preserve">hiánytalanul kitöltött és aláírt </w:t>
      </w:r>
      <w:r w:rsidRPr="00193AF3">
        <w:rPr>
          <w:rFonts w:ascii="Arial" w:hAnsi="Arial" w:cs="Arial"/>
          <w:i/>
          <w:sz w:val="20"/>
          <w:szCs w:val="20"/>
        </w:rPr>
        <w:t>pályázati adatlap</w:t>
      </w:r>
    </w:p>
    <w:p w:rsidR="003B7182" w:rsidRDefault="005B5370" w:rsidP="00765BFD">
      <w:pPr>
        <w:pStyle w:val="Listaszerbekezds"/>
        <w:numPr>
          <w:ilvl w:val="0"/>
          <w:numId w:val="15"/>
        </w:numPr>
        <w:jc w:val="both"/>
        <w:rPr>
          <w:rFonts w:ascii="Arial" w:hAnsi="Arial" w:cs="Arial"/>
          <w:sz w:val="20"/>
          <w:szCs w:val="20"/>
        </w:rPr>
      </w:pPr>
      <w:r w:rsidRPr="00193AF3">
        <w:rPr>
          <w:rFonts w:ascii="Arial" w:hAnsi="Arial" w:cs="Arial"/>
          <w:sz w:val="20"/>
          <w:szCs w:val="20"/>
        </w:rPr>
        <w:t xml:space="preserve">maximum 1 oldal terjedelmű, aláírt </w:t>
      </w:r>
      <w:r w:rsidRPr="00193AF3">
        <w:rPr>
          <w:rFonts w:ascii="Arial" w:hAnsi="Arial" w:cs="Arial"/>
          <w:i/>
          <w:sz w:val="20"/>
          <w:szCs w:val="20"/>
        </w:rPr>
        <w:t>motivációs levél</w:t>
      </w:r>
    </w:p>
    <w:p w:rsidR="003B7182" w:rsidRDefault="005B5370" w:rsidP="00765BFD">
      <w:pPr>
        <w:pStyle w:val="Listaszerbekezds"/>
        <w:numPr>
          <w:ilvl w:val="0"/>
          <w:numId w:val="16"/>
        </w:numPr>
        <w:jc w:val="both"/>
        <w:rPr>
          <w:rFonts w:ascii="Arial" w:hAnsi="Arial" w:cs="Arial"/>
          <w:sz w:val="20"/>
          <w:szCs w:val="20"/>
        </w:rPr>
      </w:pPr>
      <w:r w:rsidRPr="00193AF3">
        <w:rPr>
          <w:rFonts w:ascii="Arial" w:hAnsi="Arial" w:cs="Arial"/>
          <w:sz w:val="20"/>
          <w:szCs w:val="20"/>
        </w:rPr>
        <w:t>aláírt</w:t>
      </w:r>
      <w:r w:rsidR="00EF1EEC" w:rsidRPr="00193AF3">
        <w:rPr>
          <w:rFonts w:ascii="Arial" w:hAnsi="Arial" w:cs="Arial"/>
          <w:sz w:val="20"/>
          <w:szCs w:val="20"/>
        </w:rPr>
        <w:t xml:space="preserve"> </w:t>
      </w:r>
      <w:r w:rsidRPr="00193AF3">
        <w:rPr>
          <w:rFonts w:ascii="Arial" w:hAnsi="Arial" w:cs="Arial"/>
          <w:i/>
          <w:sz w:val="20"/>
          <w:szCs w:val="20"/>
        </w:rPr>
        <w:t>önéletrajz</w:t>
      </w:r>
      <w:r w:rsidR="00EF1EEC" w:rsidRPr="00193AF3">
        <w:rPr>
          <w:rFonts w:ascii="Arial" w:hAnsi="Arial" w:cs="Arial"/>
          <w:i/>
          <w:sz w:val="20"/>
          <w:szCs w:val="20"/>
        </w:rPr>
        <w:t xml:space="preserve"> </w:t>
      </w:r>
      <w:r w:rsidRPr="00193AF3">
        <w:rPr>
          <w:rFonts w:ascii="Arial" w:hAnsi="Arial" w:cs="Arial"/>
          <w:sz w:val="20"/>
          <w:szCs w:val="20"/>
        </w:rPr>
        <w:t xml:space="preserve">értesítési címmel, telefonos és e-mail elérhetőséggel </w:t>
      </w:r>
    </w:p>
    <w:p w:rsidR="003B7182" w:rsidRDefault="005B5370" w:rsidP="00765BFD">
      <w:pPr>
        <w:pStyle w:val="Listaszerbekezds"/>
        <w:numPr>
          <w:ilvl w:val="0"/>
          <w:numId w:val="16"/>
        </w:numPr>
        <w:jc w:val="both"/>
        <w:rPr>
          <w:rFonts w:ascii="Arial" w:hAnsi="Arial" w:cs="Arial"/>
          <w:sz w:val="20"/>
          <w:szCs w:val="20"/>
        </w:rPr>
      </w:pPr>
      <w:r w:rsidRPr="00193AF3">
        <w:rPr>
          <w:rFonts w:ascii="Arial" w:hAnsi="Arial" w:cs="Arial"/>
          <w:sz w:val="20"/>
          <w:szCs w:val="20"/>
        </w:rPr>
        <w:t xml:space="preserve">Tanulmányi Osztály egy hónapnál nem régebbi igazolása az </w:t>
      </w:r>
      <w:r w:rsidRPr="00193AF3">
        <w:rPr>
          <w:rFonts w:ascii="Arial" w:hAnsi="Arial" w:cs="Arial"/>
          <w:i/>
          <w:sz w:val="20"/>
          <w:szCs w:val="20"/>
        </w:rPr>
        <w:t>aktív hallgatói jogviszony</w:t>
      </w:r>
      <w:r w:rsidRPr="00193AF3">
        <w:rPr>
          <w:rFonts w:ascii="Arial" w:hAnsi="Arial" w:cs="Arial"/>
          <w:sz w:val="20"/>
          <w:szCs w:val="20"/>
        </w:rPr>
        <w:t xml:space="preserve"> fennállásáról,</w:t>
      </w:r>
      <w:r w:rsidR="00722FE2" w:rsidRPr="00193AF3">
        <w:rPr>
          <w:rFonts w:ascii="Arial" w:hAnsi="Arial" w:cs="Arial"/>
          <w:sz w:val="20"/>
          <w:szCs w:val="20"/>
        </w:rPr>
        <w:t xml:space="preserve"> </w:t>
      </w:r>
      <w:r w:rsidRPr="00193AF3">
        <w:rPr>
          <w:rFonts w:ascii="Arial" w:hAnsi="Arial" w:cs="Arial"/>
          <w:sz w:val="20"/>
          <w:szCs w:val="20"/>
        </w:rPr>
        <w:t xml:space="preserve">a </w:t>
      </w:r>
      <w:r w:rsidRPr="00193AF3">
        <w:rPr>
          <w:rFonts w:ascii="Arial" w:hAnsi="Arial" w:cs="Arial"/>
          <w:i/>
          <w:sz w:val="20"/>
          <w:szCs w:val="20"/>
        </w:rPr>
        <w:t>tanulmányi átlagról</w:t>
      </w:r>
      <w:r w:rsidR="00EF1EEC" w:rsidRPr="00193AF3">
        <w:rPr>
          <w:rFonts w:ascii="Arial" w:hAnsi="Arial" w:cs="Arial"/>
          <w:i/>
          <w:sz w:val="20"/>
          <w:szCs w:val="20"/>
        </w:rPr>
        <w:t xml:space="preserve"> </w:t>
      </w:r>
      <w:r w:rsidRPr="00193AF3">
        <w:rPr>
          <w:rFonts w:ascii="Arial" w:hAnsi="Arial" w:cs="Arial"/>
          <w:sz w:val="20"/>
          <w:szCs w:val="20"/>
        </w:rPr>
        <w:t xml:space="preserve">és a pályázatban megjelölt </w:t>
      </w:r>
      <w:r w:rsidR="003B7182" w:rsidRPr="003B7182">
        <w:rPr>
          <w:rFonts w:ascii="Arial" w:hAnsi="Arial" w:cs="Arial"/>
          <w:i/>
          <w:sz w:val="20"/>
          <w:szCs w:val="20"/>
        </w:rPr>
        <w:t>tantárgyak érdemjegyeiről</w:t>
      </w:r>
    </w:p>
    <w:p w:rsidR="003B7182" w:rsidRDefault="005B5370" w:rsidP="00765BFD">
      <w:pPr>
        <w:pStyle w:val="Listaszerbekezds"/>
        <w:numPr>
          <w:ilvl w:val="0"/>
          <w:numId w:val="16"/>
        </w:numPr>
        <w:jc w:val="both"/>
        <w:rPr>
          <w:rFonts w:ascii="Arial" w:hAnsi="Arial" w:cs="Arial"/>
          <w:sz w:val="20"/>
          <w:szCs w:val="20"/>
        </w:rPr>
      </w:pPr>
      <w:r w:rsidRPr="00193AF3">
        <w:rPr>
          <w:rFonts w:ascii="Arial" w:hAnsi="Arial" w:cs="Arial"/>
          <w:sz w:val="20"/>
          <w:szCs w:val="20"/>
        </w:rPr>
        <w:t xml:space="preserve">TDK, OTDK dolgozat minősítése (elért eredmény) </w:t>
      </w:r>
    </w:p>
    <w:p w:rsidR="00C07ACA" w:rsidRPr="00193AF3" w:rsidRDefault="005B5370" w:rsidP="00765BFD">
      <w:pPr>
        <w:pStyle w:val="Listaszerbekezds"/>
        <w:numPr>
          <w:ilvl w:val="0"/>
          <w:numId w:val="15"/>
        </w:numPr>
        <w:jc w:val="both"/>
        <w:rPr>
          <w:rFonts w:ascii="Arial" w:hAnsi="Arial" w:cs="Arial"/>
          <w:sz w:val="20"/>
          <w:szCs w:val="20"/>
        </w:rPr>
      </w:pPr>
      <w:r w:rsidRPr="00193AF3">
        <w:rPr>
          <w:rFonts w:ascii="Arial" w:hAnsi="Arial" w:cs="Arial"/>
          <w:sz w:val="20"/>
          <w:szCs w:val="20"/>
        </w:rPr>
        <w:t xml:space="preserve">hiánytalanul kitöltött és aláírt </w:t>
      </w:r>
      <w:r w:rsidRPr="00193AF3">
        <w:rPr>
          <w:rFonts w:ascii="Arial" w:hAnsi="Arial" w:cs="Arial"/>
          <w:i/>
          <w:sz w:val="20"/>
          <w:szCs w:val="20"/>
        </w:rPr>
        <w:t>nyilatkozatok</w:t>
      </w:r>
    </w:p>
    <w:p w:rsidR="005F7861" w:rsidRPr="00193AF3" w:rsidRDefault="008936BC" w:rsidP="00765BFD">
      <w:pPr>
        <w:pStyle w:val="Listaszerbekezds"/>
        <w:numPr>
          <w:ilvl w:val="0"/>
          <w:numId w:val="15"/>
        </w:numPr>
        <w:jc w:val="both"/>
        <w:rPr>
          <w:rFonts w:ascii="Arial" w:hAnsi="Arial" w:cs="Arial"/>
          <w:sz w:val="20"/>
          <w:szCs w:val="20"/>
        </w:rPr>
      </w:pPr>
      <w:r w:rsidRPr="00193AF3">
        <w:rPr>
          <w:rFonts w:ascii="Arial" w:hAnsi="Arial" w:cs="Arial"/>
          <w:i/>
          <w:sz w:val="20"/>
          <w:szCs w:val="20"/>
        </w:rPr>
        <w:t xml:space="preserve">hatósági </w:t>
      </w:r>
      <w:r w:rsidR="005F7861" w:rsidRPr="00193AF3">
        <w:rPr>
          <w:rFonts w:ascii="Arial" w:hAnsi="Arial" w:cs="Arial"/>
          <w:i/>
          <w:sz w:val="20"/>
          <w:szCs w:val="20"/>
        </w:rPr>
        <w:t>erkölcsi bizonyítvány</w:t>
      </w:r>
    </w:p>
    <w:p w:rsidR="003B7182" w:rsidRDefault="003B7182" w:rsidP="00765BFD">
      <w:pPr>
        <w:jc w:val="both"/>
        <w:rPr>
          <w:rFonts w:ascii="Arial" w:hAnsi="Arial" w:cs="Arial"/>
          <w:sz w:val="20"/>
          <w:szCs w:val="20"/>
        </w:rPr>
      </w:pPr>
    </w:p>
    <w:p w:rsidR="003B7182" w:rsidRDefault="003B7182" w:rsidP="00765BFD">
      <w:pPr>
        <w:jc w:val="both"/>
        <w:rPr>
          <w:rFonts w:ascii="Arial" w:hAnsi="Arial" w:cs="Arial"/>
          <w:sz w:val="20"/>
          <w:szCs w:val="20"/>
        </w:rPr>
      </w:pPr>
    </w:p>
    <w:p w:rsidR="003B7182" w:rsidRDefault="005B5370" w:rsidP="00765BFD">
      <w:pPr>
        <w:jc w:val="both"/>
        <w:rPr>
          <w:rFonts w:ascii="Arial" w:hAnsi="Arial" w:cs="Arial"/>
          <w:sz w:val="20"/>
          <w:szCs w:val="20"/>
        </w:rPr>
      </w:pPr>
      <w:r w:rsidRPr="00193AF3">
        <w:rPr>
          <w:rFonts w:ascii="Arial" w:hAnsi="Arial" w:cs="Arial"/>
          <w:sz w:val="20"/>
          <w:szCs w:val="20"/>
        </w:rPr>
        <w:t xml:space="preserve">Alulírott nyilatkozom és aláírásommal igazolom, hogy az általam megadott adatok a valóságnak megfelelnek. </w:t>
      </w:r>
    </w:p>
    <w:p w:rsidR="003B7182" w:rsidRDefault="003B7182" w:rsidP="00765BFD">
      <w:pPr>
        <w:jc w:val="both"/>
        <w:rPr>
          <w:rFonts w:ascii="Arial" w:hAnsi="Arial" w:cs="Arial"/>
          <w:sz w:val="20"/>
          <w:szCs w:val="20"/>
        </w:rPr>
      </w:pP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Budapest, 202</w:t>
      </w:r>
      <w:r w:rsidR="0008150F">
        <w:rPr>
          <w:rFonts w:ascii="Arial" w:hAnsi="Arial" w:cs="Arial"/>
          <w:sz w:val="20"/>
          <w:szCs w:val="20"/>
        </w:rPr>
        <w:t>5</w:t>
      </w:r>
      <w:r w:rsidRPr="00193AF3">
        <w:rPr>
          <w:rFonts w:ascii="Arial" w:hAnsi="Arial" w:cs="Arial"/>
          <w:sz w:val="20"/>
          <w:szCs w:val="20"/>
        </w:rPr>
        <w:t>. ………………………..</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bCs/>
          <w:sz w:val="20"/>
          <w:szCs w:val="20"/>
        </w:rPr>
      </w:pP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Pr="00193AF3">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r>
      <w:r w:rsidR="00765BFD">
        <w:rPr>
          <w:rFonts w:ascii="Arial" w:hAnsi="Arial" w:cs="Arial"/>
          <w:b/>
          <w:bCs/>
          <w:sz w:val="20"/>
          <w:szCs w:val="20"/>
        </w:rPr>
        <w:tab/>
        <w:t xml:space="preserve">  </w:t>
      </w:r>
      <w:r w:rsidRPr="00193AF3">
        <w:rPr>
          <w:rFonts w:ascii="Arial" w:hAnsi="Arial" w:cs="Arial"/>
          <w:bCs/>
          <w:sz w:val="20"/>
          <w:szCs w:val="20"/>
        </w:rPr>
        <w:t>…………………………………..</w:t>
      </w:r>
    </w:p>
    <w:p w:rsidR="003B7182" w:rsidRDefault="005B5370" w:rsidP="00765BFD">
      <w:pPr>
        <w:ind w:left="6372" w:firstLine="708"/>
        <w:jc w:val="both"/>
        <w:rPr>
          <w:rFonts w:ascii="Arial" w:eastAsia="Calibri" w:hAnsi="Arial" w:cs="Arial"/>
          <w:bCs/>
          <w:iCs/>
          <w:sz w:val="20"/>
          <w:szCs w:val="20"/>
        </w:rPr>
      </w:pPr>
      <w:proofErr w:type="gramStart"/>
      <w:r w:rsidRPr="00193AF3">
        <w:rPr>
          <w:rFonts w:ascii="Arial" w:eastAsia="Calibri" w:hAnsi="Arial" w:cs="Arial"/>
          <w:bCs/>
          <w:iCs/>
          <w:sz w:val="20"/>
          <w:szCs w:val="20"/>
        </w:rPr>
        <w:t>aláírás</w:t>
      </w:r>
      <w:proofErr w:type="gramEnd"/>
    </w:p>
    <w:p w:rsidR="003B7182" w:rsidRDefault="003B7182" w:rsidP="00765BFD">
      <w:pPr>
        <w:jc w:val="both"/>
        <w:rPr>
          <w:rFonts w:ascii="Arial" w:eastAsia="Calibri" w:hAnsi="Arial" w:cs="Arial"/>
          <w:bCs/>
          <w:iCs/>
          <w:sz w:val="20"/>
          <w:szCs w:val="20"/>
        </w:rPr>
      </w:pPr>
    </w:p>
    <w:p w:rsidR="00765BFD" w:rsidRDefault="00765BFD" w:rsidP="00765BFD">
      <w:pPr>
        <w:jc w:val="both"/>
        <w:rPr>
          <w:rFonts w:ascii="Arial" w:eastAsia="Calibri" w:hAnsi="Arial" w:cs="Arial"/>
          <w:b/>
          <w:bCs/>
          <w:iCs/>
        </w:rPr>
      </w:pPr>
    </w:p>
    <w:p w:rsidR="00FB3726" w:rsidRDefault="00FB3726" w:rsidP="00765BFD">
      <w:pPr>
        <w:jc w:val="both"/>
        <w:rPr>
          <w:rFonts w:ascii="Arial" w:eastAsia="Calibri" w:hAnsi="Arial" w:cs="Arial"/>
          <w:b/>
          <w:bCs/>
          <w:iCs/>
        </w:rPr>
      </w:pPr>
    </w:p>
    <w:p w:rsidR="00FB3726" w:rsidRDefault="00FB3726" w:rsidP="00765BFD">
      <w:pPr>
        <w:jc w:val="both"/>
        <w:rPr>
          <w:rFonts w:ascii="Arial" w:eastAsia="Calibri" w:hAnsi="Arial" w:cs="Arial"/>
          <w:b/>
          <w:bCs/>
          <w:iCs/>
        </w:rPr>
      </w:pPr>
    </w:p>
    <w:p w:rsidR="003B7182" w:rsidRPr="003B7182" w:rsidRDefault="005B5370" w:rsidP="00765BFD">
      <w:pPr>
        <w:jc w:val="center"/>
        <w:rPr>
          <w:rFonts w:ascii="Arial" w:hAnsi="Arial" w:cs="Arial"/>
        </w:rPr>
      </w:pPr>
      <w:r w:rsidRPr="00193AF3">
        <w:rPr>
          <w:rFonts w:ascii="Arial" w:eastAsia="Calibri" w:hAnsi="Arial" w:cs="Arial"/>
          <w:b/>
          <w:bCs/>
          <w:iCs/>
        </w:rPr>
        <w:lastRenderedPageBreak/>
        <w:t>NYILATKOZAT</w:t>
      </w:r>
    </w:p>
    <w:p w:rsidR="00C07ACA" w:rsidRPr="00193AF3" w:rsidRDefault="005B5370" w:rsidP="00765BFD">
      <w:pPr>
        <w:spacing w:line="360" w:lineRule="auto"/>
        <w:jc w:val="center"/>
        <w:rPr>
          <w:rFonts w:ascii="Arial" w:eastAsia="Calibri" w:hAnsi="Arial" w:cs="Arial"/>
          <w:b/>
          <w:bCs/>
          <w:iCs/>
          <w:sz w:val="20"/>
          <w:szCs w:val="20"/>
        </w:rPr>
      </w:pPr>
      <w:r w:rsidRPr="00193AF3">
        <w:rPr>
          <w:rFonts w:ascii="Arial" w:eastAsia="Calibri" w:hAnsi="Arial" w:cs="Arial"/>
          <w:b/>
          <w:sz w:val="20"/>
          <w:szCs w:val="20"/>
        </w:rPr>
        <w:t>Budapest Főváros Kormányhivatala részére</w:t>
      </w:r>
    </w:p>
    <w:p w:rsidR="00C07ACA" w:rsidRPr="00193AF3" w:rsidRDefault="00C07ACA" w:rsidP="00765BFD">
      <w:pPr>
        <w:spacing w:line="360" w:lineRule="auto"/>
        <w:jc w:val="both"/>
        <w:rPr>
          <w:rFonts w:ascii="Arial" w:eastAsia="Calibri" w:hAnsi="Arial" w:cs="Arial"/>
          <w:sz w:val="20"/>
          <w:szCs w:val="20"/>
        </w:rPr>
      </w:pPr>
    </w:p>
    <w:p w:rsidR="00C07ACA" w:rsidRPr="00193AF3" w:rsidRDefault="005B5370" w:rsidP="00765BFD">
      <w:pPr>
        <w:spacing w:line="360" w:lineRule="auto"/>
        <w:jc w:val="both"/>
        <w:rPr>
          <w:rFonts w:ascii="Arial" w:eastAsia="Calibri" w:hAnsi="Arial" w:cs="Arial"/>
          <w:sz w:val="20"/>
          <w:szCs w:val="20"/>
        </w:rPr>
      </w:pPr>
      <w:r w:rsidRPr="00193AF3">
        <w:rPr>
          <w:rFonts w:ascii="Arial" w:eastAsia="Calibri" w:hAnsi="Arial" w:cs="Arial"/>
          <w:sz w:val="20"/>
          <w:szCs w:val="20"/>
        </w:rPr>
        <w:t xml:space="preserve">Alulírott </w:t>
      </w:r>
    </w:p>
    <w:p w:rsidR="00C07ACA" w:rsidRPr="00193AF3" w:rsidRDefault="005B5370" w:rsidP="00765BFD">
      <w:pPr>
        <w:spacing w:line="360" w:lineRule="auto"/>
        <w:ind w:firstLine="708"/>
        <w:jc w:val="both"/>
        <w:rPr>
          <w:rFonts w:ascii="Arial" w:eastAsia="Calibri" w:hAnsi="Arial" w:cs="Arial"/>
          <w:sz w:val="20"/>
          <w:szCs w:val="20"/>
        </w:rPr>
      </w:pPr>
      <w:proofErr w:type="gramStart"/>
      <w:r w:rsidRPr="00193AF3">
        <w:rPr>
          <w:rFonts w:ascii="Arial" w:hAnsi="Arial" w:cs="Arial"/>
          <w:b/>
          <w:sz w:val="20"/>
          <w:szCs w:val="20"/>
        </w:rPr>
        <w:t>családi</w:t>
      </w:r>
      <w:proofErr w:type="gramEnd"/>
      <w:r w:rsidRPr="00193AF3">
        <w:rPr>
          <w:rFonts w:ascii="Arial" w:hAnsi="Arial" w:cs="Arial"/>
          <w:b/>
          <w:sz w:val="20"/>
          <w:szCs w:val="20"/>
        </w:rPr>
        <w:t xml:space="preserve"> név és utónév*</w:t>
      </w:r>
      <w:r w:rsidRPr="00193AF3">
        <w:rPr>
          <w:rFonts w:ascii="Arial" w:eastAsia="Calibri" w:hAnsi="Arial" w:cs="Arial"/>
          <w:b/>
          <w:sz w:val="20"/>
          <w:szCs w:val="20"/>
        </w:rPr>
        <w:t>:</w:t>
      </w:r>
      <w:r w:rsidRPr="00193AF3">
        <w:rPr>
          <w:rFonts w:ascii="Arial" w:eastAsia="Calibri" w:hAnsi="Arial" w:cs="Arial"/>
          <w:b/>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t>…………………………………</w:t>
      </w:r>
    </w:p>
    <w:p w:rsidR="00C07ACA" w:rsidRPr="00193AF3" w:rsidRDefault="005B5370" w:rsidP="00765BFD">
      <w:pPr>
        <w:pStyle w:val="Listaszerbekezds"/>
        <w:spacing w:line="360" w:lineRule="auto"/>
        <w:jc w:val="both"/>
        <w:rPr>
          <w:rFonts w:ascii="Arial" w:hAnsi="Arial" w:cs="Arial"/>
          <w:b/>
          <w:sz w:val="20"/>
          <w:szCs w:val="20"/>
        </w:rPr>
      </w:pPr>
      <w:proofErr w:type="gramStart"/>
      <w:r w:rsidRPr="00193AF3">
        <w:rPr>
          <w:rFonts w:ascii="Arial" w:hAnsi="Arial" w:cs="Arial"/>
          <w:b/>
          <w:sz w:val="20"/>
          <w:szCs w:val="20"/>
        </w:rPr>
        <w:t>születési</w:t>
      </w:r>
      <w:proofErr w:type="gramEnd"/>
      <w:r w:rsidRPr="00193AF3">
        <w:rPr>
          <w:rFonts w:ascii="Arial" w:hAnsi="Arial" w:cs="Arial"/>
          <w:b/>
          <w:sz w:val="20"/>
          <w:szCs w:val="20"/>
        </w:rPr>
        <w:t xml:space="preserve"> családi név és utónév*:</w:t>
      </w:r>
      <w:r w:rsidRPr="00193AF3">
        <w:rPr>
          <w:rFonts w:ascii="Arial" w:hAnsi="Arial" w:cs="Arial"/>
          <w:b/>
          <w:sz w:val="20"/>
          <w:szCs w:val="20"/>
        </w:rPr>
        <w:tab/>
      </w:r>
      <w:r w:rsidRPr="00193AF3">
        <w:rPr>
          <w:rFonts w:ascii="Arial" w:hAnsi="Arial" w:cs="Arial"/>
          <w:b/>
          <w:sz w:val="20"/>
          <w:szCs w:val="20"/>
        </w:rPr>
        <w:tab/>
      </w:r>
      <w:r w:rsidRPr="00193AF3">
        <w:rPr>
          <w:rFonts w:ascii="Arial" w:hAnsi="Arial" w:cs="Arial"/>
          <w:b/>
          <w:sz w:val="20"/>
          <w:szCs w:val="20"/>
        </w:rPr>
        <w:tab/>
      </w:r>
      <w:r w:rsidRPr="00193AF3">
        <w:rPr>
          <w:rFonts w:ascii="Arial" w:eastAsia="Calibri" w:hAnsi="Arial" w:cs="Arial"/>
          <w:sz w:val="20"/>
          <w:szCs w:val="20"/>
        </w:rPr>
        <w:t>…………………………………</w:t>
      </w:r>
    </w:p>
    <w:p w:rsidR="00C07ACA" w:rsidRPr="00193AF3" w:rsidRDefault="005B5370" w:rsidP="00765BFD">
      <w:pPr>
        <w:spacing w:line="360" w:lineRule="auto"/>
        <w:ind w:left="708"/>
        <w:jc w:val="both"/>
        <w:rPr>
          <w:rFonts w:ascii="Arial" w:eastAsia="Calibri" w:hAnsi="Arial" w:cs="Arial"/>
          <w:sz w:val="20"/>
          <w:szCs w:val="20"/>
        </w:rPr>
      </w:pPr>
      <w:proofErr w:type="gramStart"/>
      <w:r w:rsidRPr="00193AF3">
        <w:rPr>
          <w:rFonts w:ascii="Arial" w:eastAsia="Calibri" w:hAnsi="Arial" w:cs="Arial"/>
          <w:b/>
          <w:sz w:val="20"/>
          <w:szCs w:val="20"/>
        </w:rPr>
        <w:t>születési</w:t>
      </w:r>
      <w:proofErr w:type="gramEnd"/>
      <w:r w:rsidRPr="00193AF3">
        <w:rPr>
          <w:rFonts w:ascii="Arial" w:eastAsia="Calibri" w:hAnsi="Arial" w:cs="Arial"/>
          <w:b/>
          <w:sz w:val="20"/>
          <w:szCs w:val="20"/>
        </w:rPr>
        <w:t xml:space="preserve"> hely(kerülettel együtt megjelölve)*:</w:t>
      </w:r>
      <w:r w:rsidRPr="00193AF3">
        <w:rPr>
          <w:rFonts w:ascii="Arial" w:eastAsia="Calibri" w:hAnsi="Arial" w:cs="Arial"/>
          <w:sz w:val="20"/>
          <w:szCs w:val="20"/>
        </w:rPr>
        <w:tab/>
      </w:r>
      <w:r w:rsidR="00765BFD">
        <w:rPr>
          <w:rFonts w:ascii="Arial" w:eastAsia="Calibri" w:hAnsi="Arial" w:cs="Arial"/>
          <w:sz w:val="20"/>
          <w:szCs w:val="20"/>
        </w:rPr>
        <w:tab/>
      </w:r>
      <w:r w:rsidRPr="00193AF3">
        <w:rPr>
          <w:rFonts w:ascii="Arial" w:eastAsia="Calibri" w:hAnsi="Arial" w:cs="Arial"/>
          <w:sz w:val="20"/>
          <w:szCs w:val="20"/>
        </w:rPr>
        <w:t>…………………………………</w:t>
      </w:r>
    </w:p>
    <w:p w:rsidR="00C07ACA" w:rsidRPr="00193AF3" w:rsidRDefault="005B5370" w:rsidP="00765BFD">
      <w:pPr>
        <w:spacing w:line="360" w:lineRule="auto"/>
        <w:ind w:firstLine="708"/>
        <w:jc w:val="both"/>
        <w:rPr>
          <w:rFonts w:ascii="Arial" w:eastAsia="Calibri" w:hAnsi="Arial" w:cs="Arial"/>
          <w:sz w:val="20"/>
          <w:szCs w:val="20"/>
        </w:rPr>
      </w:pPr>
      <w:proofErr w:type="gramStart"/>
      <w:r w:rsidRPr="00193AF3">
        <w:rPr>
          <w:rFonts w:ascii="Arial" w:eastAsia="Calibri" w:hAnsi="Arial" w:cs="Arial"/>
          <w:b/>
          <w:sz w:val="20"/>
          <w:szCs w:val="20"/>
        </w:rPr>
        <w:t>születési</w:t>
      </w:r>
      <w:proofErr w:type="gramEnd"/>
      <w:r w:rsidRPr="00193AF3">
        <w:rPr>
          <w:rFonts w:ascii="Arial" w:eastAsia="Calibri" w:hAnsi="Arial" w:cs="Arial"/>
          <w:b/>
          <w:sz w:val="20"/>
          <w:szCs w:val="20"/>
        </w:rPr>
        <w:t xml:space="preserve"> idő*:</w:t>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t>…………………………………</w:t>
      </w:r>
    </w:p>
    <w:p w:rsidR="00C07ACA" w:rsidRPr="00193AF3" w:rsidRDefault="005B5370" w:rsidP="00765BFD">
      <w:pPr>
        <w:spacing w:line="360" w:lineRule="auto"/>
        <w:ind w:firstLine="708"/>
        <w:jc w:val="both"/>
        <w:rPr>
          <w:rFonts w:ascii="Arial" w:eastAsia="Calibri" w:hAnsi="Arial" w:cs="Arial"/>
          <w:sz w:val="20"/>
          <w:szCs w:val="20"/>
        </w:rPr>
      </w:pPr>
      <w:proofErr w:type="gramStart"/>
      <w:r w:rsidRPr="00193AF3">
        <w:rPr>
          <w:rFonts w:ascii="Arial" w:eastAsia="Calibri" w:hAnsi="Arial" w:cs="Arial"/>
          <w:b/>
          <w:sz w:val="20"/>
          <w:szCs w:val="20"/>
        </w:rPr>
        <w:t>anyja</w:t>
      </w:r>
      <w:proofErr w:type="gramEnd"/>
      <w:r w:rsidRPr="00193AF3">
        <w:rPr>
          <w:rFonts w:ascii="Arial" w:eastAsia="Calibri" w:hAnsi="Arial" w:cs="Arial"/>
          <w:b/>
          <w:sz w:val="20"/>
          <w:szCs w:val="20"/>
        </w:rPr>
        <w:t xml:space="preserve"> születési neve*:</w:t>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r>
      <w:r w:rsidRPr="00193AF3">
        <w:rPr>
          <w:rFonts w:ascii="Arial" w:eastAsia="Calibri" w:hAnsi="Arial" w:cs="Arial"/>
          <w:sz w:val="20"/>
          <w:szCs w:val="20"/>
        </w:rPr>
        <w:tab/>
        <w:t>…………………………………</w:t>
      </w:r>
    </w:p>
    <w:p w:rsidR="00C07ACA" w:rsidRPr="00193AF3" w:rsidRDefault="00C07ACA" w:rsidP="00765BFD">
      <w:pPr>
        <w:spacing w:line="360" w:lineRule="auto"/>
        <w:jc w:val="both"/>
        <w:rPr>
          <w:rFonts w:ascii="Arial" w:eastAsia="Calibri" w:hAnsi="Arial" w:cs="Arial"/>
          <w:sz w:val="20"/>
          <w:szCs w:val="20"/>
        </w:rPr>
      </w:pPr>
    </w:p>
    <w:p w:rsidR="00C07ACA" w:rsidRPr="00193AF3" w:rsidRDefault="005B5370" w:rsidP="00765BFD">
      <w:pPr>
        <w:spacing w:line="276" w:lineRule="auto"/>
        <w:jc w:val="both"/>
        <w:rPr>
          <w:rFonts w:ascii="Arial" w:eastAsia="Calibri" w:hAnsi="Arial" w:cs="Arial"/>
          <w:sz w:val="20"/>
          <w:szCs w:val="20"/>
        </w:rPr>
      </w:pPr>
      <w:r w:rsidRPr="00193AF3">
        <w:rPr>
          <w:rFonts w:ascii="Arial" w:eastAsia="Calibri" w:hAnsi="Arial" w:cs="Arial"/>
          <w:sz w:val="20"/>
          <w:szCs w:val="20"/>
        </w:rPr>
        <w:t>*A személyi- és lakcímnyilvántartásban és a kiállított azonosító igazolványon szereplő adatokkal egyező módon kérjük megadni.</w:t>
      </w:r>
    </w:p>
    <w:p w:rsidR="00C07ACA" w:rsidRPr="00193AF3" w:rsidRDefault="00C07ACA" w:rsidP="00765BFD">
      <w:pPr>
        <w:spacing w:line="360" w:lineRule="auto"/>
        <w:jc w:val="both"/>
        <w:rPr>
          <w:rFonts w:ascii="Arial" w:eastAsia="Calibri" w:hAnsi="Arial" w:cs="Arial"/>
          <w:sz w:val="20"/>
          <w:szCs w:val="20"/>
        </w:rPr>
      </w:pPr>
    </w:p>
    <w:p w:rsidR="00C07ACA" w:rsidRPr="00193AF3" w:rsidRDefault="005B5370" w:rsidP="00765BFD">
      <w:pPr>
        <w:pStyle w:val="Listaszerbekezds"/>
        <w:numPr>
          <w:ilvl w:val="0"/>
          <w:numId w:val="12"/>
        </w:numPr>
        <w:spacing w:line="276" w:lineRule="auto"/>
        <w:jc w:val="both"/>
        <w:rPr>
          <w:rFonts w:ascii="Arial" w:eastAsia="Calibri" w:hAnsi="Arial" w:cs="Arial"/>
          <w:b/>
          <w:sz w:val="20"/>
          <w:szCs w:val="20"/>
        </w:rPr>
      </w:pPr>
      <w:r w:rsidRPr="00193AF3">
        <w:rPr>
          <w:rFonts w:ascii="Arial" w:eastAsia="Calibri" w:hAnsi="Arial" w:cs="Arial"/>
          <w:b/>
          <w:sz w:val="20"/>
          <w:szCs w:val="20"/>
        </w:rPr>
        <w:t xml:space="preserve">Bejelentem a </w:t>
      </w:r>
      <w:r w:rsidRPr="00193AF3">
        <w:rPr>
          <w:rFonts w:ascii="Arial" w:hAnsi="Arial" w:cs="Arial"/>
          <w:b/>
          <w:sz w:val="20"/>
          <w:szCs w:val="20"/>
        </w:rPr>
        <w:t xml:space="preserve">biztonságos kézbesítési szolgáltatásra alkalmas elektronikus elérhetőségem: </w:t>
      </w:r>
    </w:p>
    <w:p w:rsidR="00C07ACA" w:rsidRPr="00193AF3" w:rsidRDefault="00C07ACA" w:rsidP="00765BFD">
      <w:pPr>
        <w:spacing w:line="360" w:lineRule="auto"/>
        <w:jc w:val="both"/>
        <w:rPr>
          <w:rFonts w:ascii="Arial" w:eastAsia="Calibri" w:hAnsi="Arial" w:cs="Arial"/>
          <w:b/>
          <w:sz w:val="20"/>
          <w:szCs w:val="20"/>
        </w:rPr>
      </w:pPr>
    </w:p>
    <w:p w:rsidR="00C07ACA" w:rsidRPr="00193AF3" w:rsidRDefault="005B5370" w:rsidP="00765BFD">
      <w:pPr>
        <w:spacing w:line="276" w:lineRule="auto"/>
        <w:jc w:val="both"/>
        <w:rPr>
          <w:rFonts w:ascii="Arial" w:eastAsia="Calibri" w:hAnsi="Arial" w:cs="Arial"/>
          <w:sz w:val="20"/>
          <w:szCs w:val="20"/>
        </w:rPr>
      </w:pPr>
      <w:r w:rsidRPr="00193AF3">
        <w:rPr>
          <w:rFonts w:ascii="Arial" w:eastAsia="Calibri" w:hAnsi="Arial" w:cs="Arial"/>
          <w:sz w:val="20"/>
          <w:szCs w:val="20"/>
        </w:rPr>
        <w:t xml:space="preserve">A </w:t>
      </w:r>
      <w:r w:rsidRPr="00193AF3">
        <w:rPr>
          <w:rFonts w:ascii="Arial" w:eastAsia="Calibri" w:hAnsi="Arial" w:cs="Arial"/>
          <w:i/>
          <w:sz w:val="20"/>
          <w:szCs w:val="20"/>
        </w:rPr>
        <w:t>kormányzati igazgatásról szóló 2018. évi CXXV. törvény</w:t>
      </w:r>
      <w:r w:rsidRPr="00193AF3">
        <w:rPr>
          <w:rFonts w:ascii="Arial" w:eastAsia="Calibri" w:hAnsi="Arial" w:cs="Arial"/>
          <w:sz w:val="20"/>
          <w:szCs w:val="20"/>
        </w:rPr>
        <w:t xml:space="preserve"> 72. § (2) bekezdése</w:t>
      </w:r>
      <w:r w:rsidRPr="00193AF3">
        <w:rPr>
          <w:rStyle w:val="Lbjegyzet-horgony"/>
          <w:rFonts w:ascii="Arial" w:eastAsia="Calibri" w:hAnsi="Arial" w:cs="Arial"/>
          <w:sz w:val="20"/>
          <w:szCs w:val="20"/>
        </w:rPr>
        <w:footnoteReference w:id="4"/>
      </w:r>
      <w:r w:rsidRPr="00193AF3">
        <w:rPr>
          <w:rFonts w:ascii="Arial" w:eastAsia="Calibri" w:hAnsi="Arial" w:cs="Arial"/>
          <w:sz w:val="20"/>
          <w:szCs w:val="20"/>
        </w:rPr>
        <w:t xml:space="preserve">alapján </w:t>
      </w:r>
      <w:r w:rsidRPr="00193AF3">
        <w:rPr>
          <w:rFonts w:ascii="Arial" w:eastAsia="Calibri" w:hAnsi="Arial" w:cs="Arial"/>
          <w:sz w:val="20"/>
          <w:szCs w:val="20"/>
          <w:u w:val="single"/>
        </w:rPr>
        <w:t>bejelentem</w:t>
      </w:r>
      <w:r w:rsidRPr="00193AF3">
        <w:rPr>
          <w:rFonts w:ascii="Arial" w:eastAsia="Calibri" w:hAnsi="Arial" w:cs="Arial"/>
          <w:sz w:val="20"/>
          <w:szCs w:val="20"/>
        </w:rPr>
        <w:t xml:space="preserve">, hogy </w:t>
      </w:r>
      <w:r w:rsidRPr="00193AF3">
        <w:rPr>
          <w:rFonts w:ascii="Arial" w:hAnsi="Arial" w:cs="Arial"/>
          <w:sz w:val="20"/>
          <w:szCs w:val="20"/>
        </w:rPr>
        <w:t>az írásbeli jognyilatkozatok elektronikus aláírása és az elektronikus dokumentumok kézhezvételének visszaigazolása érdekében</w:t>
      </w:r>
      <w:r w:rsidRPr="00193AF3">
        <w:rPr>
          <w:rFonts w:ascii="Arial" w:eastAsia="Calibri" w:hAnsi="Arial" w:cs="Arial"/>
          <w:sz w:val="20"/>
          <w:szCs w:val="20"/>
        </w:rPr>
        <w:t xml:space="preserve"> Ügyfélkapus azonosítóval és az ahhoz kapcsolódó tárhellyel rendelkezem. Kijelentem továbbá, hogy amennyiben Ügyfélkapumat megszüntetem, és ezzel egyidejűleg új Ügyfélkapus regisztrációt valamint új tárhelyet létesítek, azt Budapest Főváros Kormányhivatala felé 15 napon bejelentem. </w:t>
      </w:r>
    </w:p>
    <w:p w:rsidR="00C07ACA" w:rsidRPr="00193AF3" w:rsidRDefault="005B5370" w:rsidP="00765BFD">
      <w:pPr>
        <w:spacing w:line="276" w:lineRule="auto"/>
        <w:jc w:val="both"/>
        <w:rPr>
          <w:rFonts w:ascii="Arial" w:eastAsia="Calibri" w:hAnsi="Arial" w:cs="Arial"/>
          <w:b/>
          <w:sz w:val="20"/>
          <w:szCs w:val="20"/>
        </w:rPr>
      </w:pPr>
      <w:r w:rsidRPr="00193AF3">
        <w:rPr>
          <w:rFonts w:ascii="Arial" w:eastAsia="Calibri" w:hAnsi="Arial" w:cs="Arial"/>
          <w:sz w:val="20"/>
          <w:szCs w:val="20"/>
        </w:rPr>
        <w:t xml:space="preserve">Tudomásul veszem, hogy amennyiben több ügyfélkapus regisztrációval rendelkezem, </w:t>
      </w:r>
      <w:proofErr w:type="gramStart"/>
      <w:r w:rsidRPr="00193AF3">
        <w:rPr>
          <w:rFonts w:ascii="Arial" w:eastAsia="Calibri" w:hAnsi="Arial" w:cs="Arial"/>
          <w:sz w:val="20"/>
          <w:szCs w:val="20"/>
        </w:rPr>
        <w:t xml:space="preserve">a </w:t>
      </w:r>
      <w:r w:rsidRPr="00193AF3">
        <w:rPr>
          <w:rFonts w:ascii="Arial" w:eastAsia="Calibri" w:hAnsi="Arial" w:cs="Arial"/>
          <w:b/>
          <w:i/>
          <w:sz w:val="20"/>
          <w:szCs w:val="20"/>
        </w:rPr>
        <w:t>…</w:t>
      </w:r>
      <w:proofErr w:type="gramEnd"/>
      <w:r w:rsidRPr="00193AF3">
        <w:rPr>
          <w:rFonts w:ascii="Arial" w:eastAsia="Calibri" w:hAnsi="Arial" w:cs="Arial"/>
          <w:b/>
          <w:i/>
          <w:sz w:val="20"/>
          <w:szCs w:val="20"/>
        </w:rPr>
        <w:t xml:space="preserve">…………. felhasználói néven </w:t>
      </w:r>
      <w:r w:rsidRPr="00193AF3">
        <w:rPr>
          <w:rFonts w:ascii="Arial" w:eastAsia="Calibri" w:hAnsi="Arial" w:cs="Arial"/>
          <w:sz w:val="20"/>
          <w:szCs w:val="20"/>
        </w:rPr>
        <w:t xml:space="preserve"> létesített privát célra használt  Ügyfélkapus azonosítóra és az ahhoz kapcsolódó tárhelyre kerül sor Budapest Főváros Kormányhivatala részéről a</w:t>
      </w:r>
      <w:r w:rsidRPr="00193AF3">
        <w:rPr>
          <w:rFonts w:ascii="Arial" w:hAnsi="Arial" w:cs="Arial"/>
          <w:sz w:val="20"/>
          <w:szCs w:val="20"/>
        </w:rPr>
        <w:t>z írásbeli jognyilatkozatok</w:t>
      </w:r>
      <w:r w:rsidRPr="00193AF3">
        <w:rPr>
          <w:rFonts w:ascii="Arial" w:eastAsia="Calibri" w:hAnsi="Arial" w:cs="Arial"/>
          <w:sz w:val="20"/>
          <w:szCs w:val="20"/>
        </w:rPr>
        <w:t xml:space="preserve"> kézbesítésére. </w:t>
      </w:r>
    </w:p>
    <w:p w:rsidR="00C07ACA" w:rsidRPr="00193AF3" w:rsidRDefault="00C07ACA" w:rsidP="00765BFD">
      <w:pPr>
        <w:spacing w:line="360" w:lineRule="auto"/>
        <w:jc w:val="both"/>
        <w:rPr>
          <w:rFonts w:ascii="Arial" w:eastAsia="Calibri" w:hAnsi="Arial" w:cs="Arial"/>
          <w:sz w:val="20"/>
          <w:szCs w:val="20"/>
        </w:rPr>
      </w:pPr>
    </w:p>
    <w:p w:rsidR="00C07ACA" w:rsidRPr="00193AF3" w:rsidRDefault="005B5370" w:rsidP="00765BFD">
      <w:pPr>
        <w:spacing w:line="360" w:lineRule="auto"/>
        <w:jc w:val="both"/>
        <w:rPr>
          <w:rFonts w:ascii="Arial" w:eastAsia="Calibri" w:hAnsi="Arial" w:cs="Arial"/>
          <w:sz w:val="20"/>
          <w:szCs w:val="20"/>
        </w:rPr>
      </w:pPr>
      <w:r w:rsidRPr="00193AF3">
        <w:rPr>
          <w:rFonts w:ascii="Arial" w:eastAsia="Calibri" w:hAnsi="Arial" w:cs="Arial"/>
          <w:sz w:val="20"/>
          <w:szCs w:val="20"/>
        </w:rPr>
        <w:t>Budapest</w:t>
      </w:r>
      <w:proofErr w:type="gramStart"/>
      <w:r w:rsidRPr="00193AF3">
        <w:rPr>
          <w:rFonts w:ascii="Arial" w:eastAsia="Calibri" w:hAnsi="Arial" w:cs="Arial"/>
          <w:sz w:val="20"/>
          <w:szCs w:val="20"/>
        </w:rPr>
        <w:t>, …</w:t>
      </w:r>
      <w:proofErr w:type="gramEnd"/>
      <w:r w:rsidRPr="00193AF3">
        <w:rPr>
          <w:rFonts w:ascii="Arial" w:eastAsia="Calibri" w:hAnsi="Arial" w:cs="Arial"/>
          <w:sz w:val="20"/>
          <w:szCs w:val="20"/>
        </w:rPr>
        <w:t>……………(év) ……………(hó)……(nap)</w:t>
      </w:r>
    </w:p>
    <w:p w:rsidR="00C07ACA" w:rsidRPr="00193AF3" w:rsidRDefault="005B5370" w:rsidP="00765BFD">
      <w:pPr>
        <w:spacing w:line="360" w:lineRule="auto"/>
        <w:ind w:left="5245"/>
        <w:jc w:val="both"/>
        <w:rPr>
          <w:rFonts w:ascii="Arial" w:eastAsia="Calibri" w:hAnsi="Arial" w:cs="Arial"/>
          <w:sz w:val="20"/>
          <w:szCs w:val="20"/>
        </w:rPr>
      </w:pPr>
      <w:r w:rsidRPr="00193AF3">
        <w:rPr>
          <w:rFonts w:ascii="Arial" w:eastAsia="Calibri" w:hAnsi="Arial" w:cs="Arial"/>
          <w:sz w:val="20"/>
          <w:szCs w:val="20"/>
        </w:rPr>
        <w:t>…………………………………….</w:t>
      </w:r>
    </w:p>
    <w:p w:rsidR="00C07ACA" w:rsidRPr="00193AF3" w:rsidRDefault="005B5370" w:rsidP="00765BFD">
      <w:pPr>
        <w:spacing w:line="360" w:lineRule="auto"/>
        <w:ind w:left="5953" w:firstLine="419"/>
        <w:jc w:val="both"/>
        <w:rPr>
          <w:rFonts w:ascii="Arial" w:eastAsia="Calibri" w:hAnsi="Arial" w:cs="Arial"/>
          <w:sz w:val="20"/>
          <w:szCs w:val="20"/>
        </w:rPr>
      </w:pPr>
      <w:proofErr w:type="gramStart"/>
      <w:r w:rsidRPr="00193AF3">
        <w:rPr>
          <w:rFonts w:ascii="Arial" w:eastAsia="Calibri" w:hAnsi="Arial" w:cs="Arial"/>
          <w:sz w:val="20"/>
          <w:szCs w:val="20"/>
        </w:rPr>
        <w:t>aláírás</w:t>
      </w:r>
      <w:proofErr w:type="gramEnd"/>
    </w:p>
    <w:p w:rsidR="00C07ACA" w:rsidRPr="00193AF3" w:rsidRDefault="005B5370" w:rsidP="00765BFD">
      <w:pPr>
        <w:pStyle w:val="Listaszerbekezds"/>
        <w:numPr>
          <w:ilvl w:val="0"/>
          <w:numId w:val="12"/>
        </w:numPr>
        <w:spacing w:line="276" w:lineRule="auto"/>
        <w:jc w:val="both"/>
        <w:rPr>
          <w:rFonts w:ascii="Arial" w:eastAsia="Calibri" w:hAnsi="Arial" w:cs="Arial"/>
          <w:b/>
          <w:sz w:val="20"/>
          <w:szCs w:val="20"/>
        </w:rPr>
      </w:pPr>
      <w:r w:rsidRPr="00193AF3">
        <w:rPr>
          <w:rFonts w:ascii="Arial" w:eastAsia="Calibri" w:hAnsi="Arial" w:cs="Arial"/>
          <w:b/>
          <w:sz w:val="20"/>
          <w:szCs w:val="20"/>
        </w:rPr>
        <w:t xml:space="preserve">Hozzájárulok természetes személyazonosító adataim kezeléséhez: </w:t>
      </w:r>
    </w:p>
    <w:p w:rsidR="00C07ACA" w:rsidRPr="00193AF3" w:rsidRDefault="00C07ACA" w:rsidP="00765BFD">
      <w:pPr>
        <w:spacing w:line="276" w:lineRule="auto"/>
        <w:jc w:val="both"/>
        <w:rPr>
          <w:rFonts w:ascii="Arial" w:eastAsia="Calibri" w:hAnsi="Arial" w:cs="Arial"/>
          <w:sz w:val="20"/>
          <w:szCs w:val="20"/>
          <w:u w:val="single"/>
        </w:rPr>
      </w:pPr>
    </w:p>
    <w:p w:rsidR="00C07ACA" w:rsidRPr="00193AF3" w:rsidRDefault="005B5370" w:rsidP="00765BFD">
      <w:pPr>
        <w:spacing w:line="276" w:lineRule="auto"/>
        <w:jc w:val="both"/>
        <w:rPr>
          <w:rFonts w:ascii="Arial" w:eastAsia="Calibri" w:hAnsi="Arial" w:cs="Arial"/>
          <w:sz w:val="20"/>
          <w:szCs w:val="20"/>
        </w:rPr>
      </w:pPr>
      <w:r w:rsidRPr="00193AF3">
        <w:rPr>
          <w:rFonts w:ascii="Arial" w:eastAsia="Calibri" w:hAnsi="Arial" w:cs="Arial"/>
          <w:sz w:val="20"/>
          <w:szCs w:val="20"/>
          <w:u w:val="single"/>
        </w:rPr>
        <w:t>Hozzájárulok ahhoz</w:t>
      </w:r>
      <w:r w:rsidRPr="00193AF3">
        <w:rPr>
          <w:rFonts w:ascii="Arial" w:eastAsia="Calibri" w:hAnsi="Arial" w:cs="Arial"/>
          <w:sz w:val="20"/>
          <w:szCs w:val="20"/>
        </w:rPr>
        <w:t>, hogy a fent megjelölt természetes személyazonosító adataimat Budapest Főváros Kormányhivatala a Központi Ügyfél-regisztrációs Nyilvántartást vezető szervnek átadja annak érdekében, hogy a biztonságos kézbesítési szolgáltatást működtető szolgáltatóval együttműködve az államigazgatási szerv hivatali kapuja és az Ügyfélkapus tárhelyem között az elektronikus kézbesítés biztosításához szükséges kapcsolati kód létrejöjjön.</w:t>
      </w:r>
    </w:p>
    <w:p w:rsidR="00C07ACA" w:rsidRPr="00193AF3" w:rsidRDefault="00C07ACA" w:rsidP="00765BFD">
      <w:pPr>
        <w:spacing w:line="360" w:lineRule="auto"/>
        <w:jc w:val="both"/>
        <w:rPr>
          <w:rFonts w:ascii="Arial" w:eastAsia="Calibri" w:hAnsi="Arial" w:cs="Arial"/>
        </w:rPr>
      </w:pPr>
    </w:p>
    <w:p w:rsidR="00C07ACA" w:rsidRPr="00193AF3" w:rsidRDefault="005B5370" w:rsidP="00765BFD">
      <w:pPr>
        <w:spacing w:line="360" w:lineRule="auto"/>
        <w:jc w:val="both"/>
        <w:rPr>
          <w:rFonts w:ascii="Arial" w:eastAsia="Calibri" w:hAnsi="Arial" w:cs="Arial"/>
          <w:sz w:val="20"/>
          <w:szCs w:val="20"/>
        </w:rPr>
      </w:pPr>
      <w:r w:rsidRPr="00193AF3">
        <w:rPr>
          <w:rFonts w:ascii="Arial" w:eastAsia="Calibri" w:hAnsi="Arial" w:cs="Arial"/>
          <w:sz w:val="20"/>
          <w:szCs w:val="20"/>
        </w:rPr>
        <w:t>Budapest</w:t>
      </w:r>
      <w:proofErr w:type="gramStart"/>
      <w:r w:rsidRPr="00193AF3">
        <w:rPr>
          <w:rFonts w:ascii="Arial" w:eastAsia="Calibri" w:hAnsi="Arial" w:cs="Arial"/>
          <w:sz w:val="20"/>
          <w:szCs w:val="20"/>
        </w:rPr>
        <w:t>, …</w:t>
      </w:r>
      <w:proofErr w:type="gramEnd"/>
      <w:r w:rsidRPr="00193AF3">
        <w:rPr>
          <w:rFonts w:ascii="Arial" w:eastAsia="Calibri" w:hAnsi="Arial" w:cs="Arial"/>
          <w:sz w:val="20"/>
          <w:szCs w:val="20"/>
        </w:rPr>
        <w:t>……………(év) ……………(hó)……(nap)</w:t>
      </w:r>
    </w:p>
    <w:p w:rsidR="00765BFD" w:rsidRDefault="005B5370" w:rsidP="00765BFD">
      <w:pPr>
        <w:spacing w:line="360" w:lineRule="auto"/>
        <w:ind w:left="5245"/>
        <w:jc w:val="both"/>
        <w:rPr>
          <w:rFonts w:ascii="Arial" w:eastAsia="Calibri" w:hAnsi="Arial" w:cs="Arial"/>
          <w:sz w:val="20"/>
          <w:szCs w:val="20"/>
        </w:rPr>
      </w:pPr>
      <w:r w:rsidRPr="00193AF3">
        <w:rPr>
          <w:rFonts w:ascii="Arial" w:eastAsia="Calibri" w:hAnsi="Arial" w:cs="Arial"/>
          <w:sz w:val="20"/>
          <w:szCs w:val="20"/>
        </w:rPr>
        <w:t>…………………………………….</w:t>
      </w:r>
    </w:p>
    <w:p w:rsidR="00C07ACA" w:rsidRPr="00765BFD" w:rsidRDefault="005B5370" w:rsidP="00765BFD">
      <w:pPr>
        <w:spacing w:line="360" w:lineRule="auto"/>
        <w:ind w:left="5953" w:firstLine="419"/>
        <w:jc w:val="both"/>
        <w:rPr>
          <w:rFonts w:ascii="Arial" w:eastAsia="Calibri" w:hAnsi="Arial" w:cs="Arial"/>
          <w:sz w:val="20"/>
          <w:szCs w:val="20"/>
        </w:rPr>
      </w:pPr>
      <w:proofErr w:type="gramStart"/>
      <w:r w:rsidRPr="00193AF3">
        <w:rPr>
          <w:rFonts w:ascii="Arial" w:eastAsia="Calibri" w:hAnsi="Arial" w:cs="Arial"/>
          <w:sz w:val="20"/>
          <w:szCs w:val="20"/>
        </w:rPr>
        <w:t>aláírás</w:t>
      </w:r>
      <w:proofErr w:type="gramEnd"/>
    </w:p>
    <w:p w:rsidR="00C07ACA" w:rsidRDefault="005B5370" w:rsidP="00765BFD">
      <w:pPr>
        <w:keepNext/>
        <w:ind w:left="284" w:hanging="284"/>
        <w:jc w:val="center"/>
        <w:rPr>
          <w:rFonts w:ascii="Arial" w:hAnsi="Arial" w:cs="Arial"/>
          <w:b/>
        </w:rPr>
      </w:pPr>
      <w:r w:rsidRPr="00193AF3">
        <w:rPr>
          <w:rFonts w:ascii="Arial" w:hAnsi="Arial" w:cs="Arial"/>
          <w:b/>
        </w:rPr>
        <w:lastRenderedPageBreak/>
        <w:t>Adatkezelési tájékoztató</w:t>
      </w:r>
    </w:p>
    <w:p w:rsidR="00765BFD" w:rsidRDefault="00765BFD" w:rsidP="00765BFD">
      <w:pPr>
        <w:keepNext/>
        <w:ind w:left="284" w:hanging="284"/>
        <w:jc w:val="center"/>
        <w:rPr>
          <w:rFonts w:ascii="Arial" w:hAnsi="Arial" w:cs="Arial"/>
          <w:b/>
        </w:rPr>
      </w:pPr>
    </w:p>
    <w:p w:rsidR="00765BFD" w:rsidRPr="00193AF3" w:rsidRDefault="00765BFD" w:rsidP="00765BFD">
      <w:pPr>
        <w:keepNext/>
        <w:ind w:left="284" w:hanging="284"/>
        <w:jc w:val="center"/>
        <w:rPr>
          <w:rFonts w:ascii="Arial" w:hAnsi="Arial" w:cs="Arial"/>
        </w:rPr>
      </w:pPr>
    </w:p>
    <w:p w:rsidR="00C07ACA" w:rsidRPr="00193AF3" w:rsidRDefault="00C07ACA" w:rsidP="00765BFD">
      <w:pPr>
        <w:jc w:val="both"/>
        <w:rPr>
          <w:rFonts w:ascii="Arial" w:eastAsia="Times New Roman" w:hAnsi="Arial" w:cs="Arial"/>
          <w:b/>
          <w:sz w:val="20"/>
          <w:szCs w:val="20"/>
        </w:rPr>
      </w:pPr>
    </w:p>
    <w:p w:rsidR="00C07ACA" w:rsidRPr="00193AF3" w:rsidRDefault="005B5370" w:rsidP="00765BFD">
      <w:pPr>
        <w:spacing w:line="276" w:lineRule="auto"/>
        <w:jc w:val="both"/>
        <w:rPr>
          <w:rFonts w:ascii="Arial" w:hAnsi="Arial" w:cs="Arial"/>
          <w:sz w:val="20"/>
          <w:szCs w:val="20"/>
        </w:rPr>
      </w:pPr>
      <w:proofErr w:type="gramStart"/>
      <w:r w:rsidRPr="00193AF3">
        <w:rPr>
          <w:rFonts w:ascii="Arial" w:hAnsi="Arial" w:cs="Arial"/>
          <w:sz w:val="20"/>
          <w:szCs w:val="20"/>
        </w:rPr>
        <w:t xml:space="preserve">Budapest Főváros Kormányhivatala (a továbbiakban: Kormányhivatal) az álláshirdetésre, pályázatra jelentkezők személyes adatainak kezelése során az Európai Parlament és a Tanácsnak a természetes személyeknek a személyes adatok kezelése tekintetében történő védelméről és az ilyen adatok szabad áramlásáról, valamint a 95/46/EK rendelet hatályon kívül helyezéséről szóló 2016/679 rendelete (a továbbiakban: GDPR), az információs önrendelkezési jogról és az információszabadságról szóló 2011. évi CXII. törvény (továbbiakban: </w:t>
      </w:r>
      <w:proofErr w:type="spellStart"/>
      <w:r w:rsidRPr="00193AF3">
        <w:rPr>
          <w:rFonts w:ascii="Arial" w:hAnsi="Arial" w:cs="Arial"/>
          <w:sz w:val="20"/>
          <w:szCs w:val="20"/>
        </w:rPr>
        <w:t>Infotv</w:t>
      </w:r>
      <w:proofErr w:type="spellEnd"/>
      <w:r w:rsidRPr="00193AF3">
        <w:rPr>
          <w:rFonts w:ascii="Arial" w:hAnsi="Arial" w:cs="Arial"/>
          <w:sz w:val="20"/>
          <w:szCs w:val="20"/>
        </w:rPr>
        <w:t>.), valamint az adatvédelemre vonatkozó egyéb jogszabályi rendelkezések</w:t>
      </w:r>
      <w:proofErr w:type="gramEnd"/>
      <w:r w:rsidRPr="00193AF3">
        <w:rPr>
          <w:rFonts w:ascii="Arial" w:hAnsi="Arial" w:cs="Arial"/>
          <w:sz w:val="20"/>
          <w:szCs w:val="20"/>
        </w:rPr>
        <w:t xml:space="preserve"> </w:t>
      </w:r>
      <w:proofErr w:type="gramStart"/>
      <w:r w:rsidRPr="00193AF3">
        <w:rPr>
          <w:rFonts w:ascii="Arial" w:hAnsi="Arial" w:cs="Arial"/>
          <w:sz w:val="20"/>
          <w:szCs w:val="20"/>
        </w:rPr>
        <w:t>alapján</w:t>
      </w:r>
      <w:proofErr w:type="gramEnd"/>
      <w:r w:rsidRPr="00193AF3">
        <w:rPr>
          <w:rFonts w:ascii="Arial" w:hAnsi="Arial" w:cs="Arial"/>
          <w:sz w:val="20"/>
          <w:szCs w:val="20"/>
        </w:rPr>
        <w:t xml:space="preserve"> jár el.</w:t>
      </w:r>
    </w:p>
    <w:p w:rsidR="00C07ACA" w:rsidRPr="00193AF3" w:rsidRDefault="00C07ACA" w:rsidP="00765BFD">
      <w:pPr>
        <w:jc w:val="both"/>
        <w:rPr>
          <w:rFonts w:ascii="Arial" w:eastAsia="Times New Roman" w:hAnsi="Arial" w:cs="Arial"/>
          <w:sz w:val="20"/>
          <w:szCs w:val="20"/>
        </w:rPr>
      </w:pPr>
    </w:p>
    <w:tbl>
      <w:tblPr>
        <w:tblW w:w="9298" w:type="dxa"/>
        <w:tblInd w:w="-5" w:type="dxa"/>
        <w:tblLook w:val="0000"/>
      </w:tblPr>
      <w:tblGrid>
        <w:gridCol w:w="1783"/>
        <w:gridCol w:w="3887"/>
        <w:gridCol w:w="3628"/>
      </w:tblGrid>
      <w:tr w:rsidR="00C07ACA" w:rsidRPr="00193AF3">
        <w:trPr>
          <w:trHeight w:val="464"/>
        </w:trPr>
        <w:tc>
          <w:tcPr>
            <w:tcW w:w="1783" w:type="dxa"/>
            <w:tcBorders>
              <w:top w:val="single" w:sz="4" w:space="0" w:color="000000"/>
              <w:left w:val="single" w:sz="4" w:space="0" w:color="000000"/>
              <w:bottom w:val="single" w:sz="4" w:space="0" w:color="000000"/>
            </w:tcBorders>
            <w:shd w:val="clear" w:color="auto" w:fill="auto"/>
          </w:tcPr>
          <w:p w:rsidR="00C07ACA" w:rsidRPr="00193AF3" w:rsidRDefault="00C07ACA" w:rsidP="00765BFD">
            <w:pPr>
              <w:snapToGrid w:val="0"/>
              <w:jc w:val="both"/>
              <w:rPr>
                <w:rFonts w:ascii="Arial" w:hAnsi="Arial" w:cs="Arial"/>
                <w:b/>
                <w:sz w:val="20"/>
                <w:szCs w:val="20"/>
              </w:rPr>
            </w:pPr>
          </w:p>
        </w:tc>
        <w:tc>
          <w:tcPr>
            <w:tcW w:w="3887"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Adatkezelő</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Adatvédelmi tisztviselő</w:t>
            </w:r>
          </w:p>
        </w:tc>
      </w:tr>
      <w:tr w:rsidR="00C07ACA" w:rsidRPr="00193AF3">
        <w:trPr>
          <w:trHeight w:val="465"/>
        </w:trPr>
        <w:tc>
          <w:tcPr>
            <w:tcW w:w="1783"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Neve:</w:t>
            </w:r>
          </w:p>
        </w:tc>
        <w:tc>
          <w:tcPr>
            <w:tcW w:w="3887"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Budapest Főváros Kormányhivatala</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dr. Iván Roland</w:t>
            </w:r>
          </w:p>
        </w:tc>
      </w:tr>
      <w:tr w:rsidR="00C07ACA" w:rsidRPr="00193AF3">
        <w:trPr>
          <w:trHeight w:val="464"/>
        </w:trPr>
        <w:tc>
          <w:tcPr>
            <w:tcW w:w="1783"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Székhelye:</w:t>
            </w:r>
          </w:p>
        </w:tc>
        <w:tc>
          <w:tcPr>
            <w:tcW w:w="3887"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1138 Budapest, Váci út 172-176. </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1139 Budapest, Teve u. 1/a-c.</w:t>
            </w:r>
          </w:p>
        </w:tc>
      </w:tr>
      <w:tr w:rsidR="00C07ACA" w:rsidRPr="00193AF3">
        <w:trPr>
          <w:trHeight w:val="465"/>
        </w:trPr>
        <w:tc>
          <w:tcPr>
            <w:tcW w:w="1783"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Postacíme:</w:t>
            </w:r>
          </w:p>
        </w:tc>
        <w:tc>
          <w:tcPr>
            <w:tcW w:w="3887"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1364 Budapest, Pf.: 234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sz w:val="20"/>
                <w:szCs w:val="20"/>
              </w:rPr>
              <w:t>1139 Budapest, Teve u. 1/a-c.</w:t>
            </w:r>
          </w:p>
        </w:tc>
      </w:tr>
      <w:tr w:rsidR="00C07ACA" w:rsidRPr="00193AF3">
        <w:trPr>
          <w:trHeight w:val="464"/>
        </w:trPr>
        <w:tc>
          <w:tcPr>
            <w:tcW w:w="1783" w:type="dxa"/>
            <w:tcBorders>
              <w:top w:val="single" w:sz="4" w:space="0" w:color="000000"/>
              <w:left w:val="single" w:sz="4" w:space="0" w:color="000000"/>
              <w:bottom w:val="single" w:sz="4" w:space="0" w:color="000000"/>
            </w:tcBorders>
            <w:shd w:val="clear" w:color="auto" w:fill="auto"/>
          </w:tcPr>
          <w:p w:rsidR="00C07ACA" w:rsidRPr="00193AF3" w:rsidRDefault="005B5370" w:rsidP="00765BFD">
            <w:pPr>
              <w:jc w:val="both"/>
              <w:rPr>
                <w:rFonts w:ascii="Arial" w:hAnsi="Arial" w:cs="Arial"/>
                <w:sz w:val="20"/>
                <w:szCs w:val="20"/>
              </w:rPr>
            </w:pPr>
            <w:r w:rsidRPr="00193AF3">
              <w:rPr>
                <w:rFonts w:ascii="Arial" w:hAnsi="Arial" w:cs="Arial"/>
                <w:b/>
                <w:sz w:val="20"/>
                <w:szCs w:val="20"/>
              </w:rPr>
              <w:t>E-mail:</w:t>
            </w:r>
          </w:p>
        </w:tc>
        <w:tc>
          <w:tcPr>
            <w:tcW w:w="3887" w:type="dxa"/>
            <w:tcBorders>
              <w:top w:val="single" w:sz="4" w:space="0" w:color="000000"/>
              <w:left w:val="single" w:sz="4" w:space="0" w:color="000000"/>
              <w:bottom w:val="single" w:sz="4" w:space="0" w:color="000000"/>
            </w:tcBorders>
            <w:shd w:val="clear" w:color="auto" w:fill="auto"/>
          </w:tcPr>
          <w:p w:rsidR="00C07ACA" w:rsidRPr="00193AF3" w:rsidRDefault="00223692" w:rsidP="00765BFD">
            <w:pPr>
              <w:jc w:val="both"/>
              <w:rPr>
                <w:rFonts w:ascii="Arial" w:hAnsi="Arial" w:cs="Arial"/>
              </w:rPr>
            </w:pPr>
            <w:hyperlink r:id="rId14">
              <w:r w:rsidR="005B5370" w:rsidRPr="00193AF3">
                <w:rPr>
                  <w:rStyle w:val="Internet-hivatkozs"/>
                  <w:rFonts w:ascii="Arial" w:hAnsi="Arial" w:cs="Arial"/>
                  <w:sz w:val="20"/>
                  <w:szCs w:val="20"/>
                </w:rPr>
                <w:t>hivatal@bfkh.gov.hu</w:t>
              </w:r>
            </w:hyperlink>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07ACA" w:rsidRPr="00193AF3" w:rsidRDefault="00223692" w:rsidP="00765BFD">
            <w:pPr>
              <w:jc w:val="both"/>
              <w:rPr>
                <w:rFonts w:ascii="Arial" w:hAnsi="Arial" w:cs="Arial"/>
              </w:rPr>
            </w:pPr>
            <w:hyperlink r:id="rId15">
              <w:r w:rsidR="005B5370" w:rsidRPr="00193AF3">
                <w:rPr>
                  <w:rStyle w:val="Internet-hivatkozs"/>
                  <w:rFonts w:ascii="Arial" w:hAnsi="Arial" w:cs="Arial"/>
                  <w:sz w:val="20"/>
                  <w:szCs w:val="20"/>
                </w:rPr>
                <w:t>hivatal@bfkh.gov.hu</w:t>
              </w:r>
            </w:hyperlink>
          </w:p>
        </w:tc>
      </w:tr>
    </w:tbl>
    <w:p w:rsidR="00C07ACA" w:rsidRPr="00193AF3" w:rsidRDefault="00C07ACA" w:rsidP="00765BFD">
      <w:pPr>
        <w:keepNext/>
        <w:jc w:val="both"/>
        <w:rPr>
          <w:rFonts w:ascii="Arial" w:eastAsia="Times New Roman" w:hAnsi="Arial" w:cs="Arial"/>
          <w:b/>
          <w:bCs/>
          <w:kern w:val="2"/>
          <w:sz w:val="20"/>
          <w:szCs w:val="20"/>
        </w:rPr>
      </w:pPr>
    </w:p>
    <w:p w:rsidR="00C07ACA" w:rsidRPr="00193AF3" w:rsidRDefault="005B5370" w:rsidP="00765BFD">
      <w:pPr>
        <w:keepNext/>
        <w:ind w:left="284" w:hanging="284"/>
        <w:jc w:val="both"/>
        <w:rPr>
          <w:rFonts w:ascii="Arial" w:hAnsi="Arial" w:cs="Arial"/>
          <w:sz w:val="20"/>
          <w:szCs w:val="20"/>
        </w:rPr>
      </w:pPr>
      <w:r w:rsidRPr="00193AF3">
        <w:rPr>
          <w:rFonts w:ascii="Arial" w:eastAsia="Times New Roman" w:hAnsi="Arial" w:cs="Arial"/>
          <w:b/>
          <w:bCs/>
          <w:kern w:val="2"/>
          <w:sz w:val="20"/>
          <w:szCs w:val="20"/>
        </w:rPr>
        <w:t>Az adatkezelés célja és jogalapja</w:t>
      </w:r>
    </w:p>
    <w:p w:rsidR="00C07ACA" w:rsidRPr="00193AF3" w:rsidRDefault="00C07ACA" w:rsidP="00765BFD">
      <w:pPr>
        <w:keepNext/>
        <w:ind w:left="284" w:hanging="284"/>
        <w:jc w:val="both"/>
        <w:rPr>
          <w:rFonts w:ascii="Arial" w:eastAsia="Times New Roman" w:hAnsi="Arial" w:cs="Arial"/>
          <w:bCs/>
          <w:kern w:val="2"/>
        </w:rPr>
      </w:pPr>
    </w:p>
    <w:p w:rsidR="00C07ACA" w:rsidRPr="00193AF3" w:rsidRDefault="005B5370" w:rsidP="00765BFD">
      <w:pPr>
        <w:keepNext/>
        <w:jc w:val="both"/>
        <w:rPr>
          <w:rFonts w:ascii="Arial" w:hAnsi="Arial" w:cs="Arial"/>
          <w:sz w:val="20"/>
          <w:szCs w:val="20"/>
        </w:rPr>
      </w:pPr>
      <w:r w:rsidRPr="00193AF3">
        <w:rPr>
          <w:rFonts w:ascii="Arial" w:eastAsia="Times New Roman" w:hAnsi="Arial" w:cs="Arial"/>
          <w:bCs/>
          <w:kern w:val="2"/>
          <w:sz w:val="20"/>
          <w:szCs w:val="20"/>
        </w:rPr>
        <w:t>Az adatkezelés célja a foglalkoztatási vagy gyakornoki jogviszony létesítésére jelentkezők felvételi eljárásának megindítása és lefolytatása.</w:t>
      </w:r>
    </w:p>
    <w:p w:rsidR="00C07ACA" w:rsidRPr="00193AF3" w:rsidRDefault="005B5370" w:rsidP="00765BFD">
      <w:pPr>
        <w:jc w:val="both"/>
        <w:rPr>
          <w:rFonts w:ascii="Arial" w:hAnsi="Arial" w:cs="Arial"/>
          <w:sz w:val="20"/>
          <w:szCs w:val="20"/>
        </w:rPr>
      </w:pPr>
      <w:r w:rsidRPr="00193AF3">
        <w:rPr>
          <w:rFonts w:ascii="Arial" w:hAnsi="Arial" w:cs="Arial"/>
          <w:sz w:val="20"/>
          <w:szCs w:val="20"/>
        </w:rPr>
        <w:t>Az adatkezelés a GDPR 6. cikk (1) bekezdés a) pontján alapul, miszerint az álláshirdetésre, pályázatra jelentkező (a továbbiakban: Pályázó) hozzájárulását adja személyes adatainak egy vagy több konkrét célból történő kezeléséhez, figyelemmel a GDPR 9. cikk (2) bekezdés h) pontjára, valamint a kormányzati igazgatásról szóló 2018. évi CXXV. törvény (a továbbiakban: Kit.) 82-83. §</w:t>
      </w:r>
      <w:proofErr w:type="spellStart"/>
      <w:r w:rsidRPr="00193AF3">
        <w:rPr>
          <w:rFonts w:ascii="Arial" w:hAnsi="Arial" w:cs="Arial"/>
          <w:sz w:val="20"/>
          <w:szCs w:val="20"/>
        </w:rPr>
        <w:t>-ára</w:t>
      </w:r>
      <w:proofErr w:type="spellEnd"/>
      <w:r w:rsidRPr="00193AF3">
        <w:rPr>
          <w:rFonts w:ascii="Arial" w:hAnsi="Arial" w:cs="Arial"/>
          <w:sz w:val="20"/>
          <w:szCs w:val="20"/>
        </w:rPr>
        <w:t>.</w:t>
      </w:r>
    </w:p>
    <w:p w:rsidR="00C07ACA" w:rsidRPr="00193AF3" w:rsidRDefault="00C07ACA" w:rsidP="00765BFD">
      <w:pPr>
        <w:keepNext/>
        <w:ind w:left="284" w:hanging="284"/>
        <w:jc w:val="both"/>
        <w:rPr>
          <w:rFonts w:ascii="Arial" w:hAnsi="Arial" w:cs="Arial"/>
        </w:rPr>
      </w:pPr>
    </w:p>
    <w:p w:rsidR="00C07ACA" w:rsidRPr="00193AF3" w:rsidRDefault="005B5370" w:rsidP="00765BFD">
      <w:pPr>
        <w:keepNext/>
        <w:ind w:left="284" w:hanging="284"/>
        <w:jc w:val="both"/>
        <w:rPr>
          <w:rFonts w:ascii="Arial" w:hAnsi="Arial" w:cs="Arial"/>
          <w:sz w:val="20"/>
          <w:szCs w:val="20"/>
        </w:rPr>
      </w:pPr>
      <w:r w:rsidRPr="00193AF3">
        <w:rPr>
          <w:rFonts w:ascii="Arial" w:eastAsia="Times New Roman" w:hAnsi="Arial" w:cs="Arial"/>
          <w:b/>
          <w:bCs/>
          <w:kern w:val="2"/>
          <w:sz w:val="20"/>
          <w:szCs w:val="20"/>
        </w:rPr>
        <w:t>A kezelt személyes adatok köre</w:t>
      </w:r>
    </w:p>
    <w:p w:rsidR="00C07ACA" w:rsidRPr="00193AF3" w:rsidRDefault="00C07ACA" w:rsidP="00765BFD">
      <w:pPr>
        <w:keepNext/>
        <w:ind w:left="284" w:hanging="284"/>
        <w:jc w:val="both"/>
        <w:rPr>
          <w:rFonts w:ascii="Arial" w:hAnsi="Arial" w:cs="Arial"/>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A Kit. 83. § (5) bekezdése szerinti a Pályázó önéletrajzának adatai, továbbá az adott álláshely betöltése kapcsán a kinevezés feltételeinek ellenőrzéséhez szükséges adatok, a Kit. 82. §</w:t>
      </w:r>
      <w:proofErr w:type="spellStart"/>
      <w:r w:rsidRPr="00193AF3">
        <w:rPr>
          <w:rFonts w:ascii="Arial" w:hAnsi="Arial" w:cs="Arial"/>
          <w:sz w:val="20"/>
          <w:szCs w:val="20"/>
        </w:rPr>
        <w:t>-</w:t>
      </w:r>
      <w:proofErr w:type="gramStart"/>
      <w:r w:rsidRPr="00193AF3">
        <w:rPr>
          <w:rFonts w:ascii="Arial" w:hAnsi="Arial" w:cs="Arial"/>
          <w:sz w:val="20"/>
          <w:szCs w:val="20"/>
        </w:rPr>
        <w:t>a</w:t>
      </w:r>
      <w:proofErr w:type="spellEnd"/>
      <w:proofErr w:type="gramEnd"/>
      <w:r w:rsidRPr="00193AF3">
        <w:rPr>
          <w:rFonts w:ascii="Arial" w:hAnsi="Arial" w:cs="Arial"/>
          <w:sz w:val="20"/>
          <w:szCs w:val="20"/>
        </w:rPr>
        <w:t xml:space="preserve"> alapján.</w:t>
      </w:r>
    </w:p>
    <w:p w:rsidR="00C07ACA" w:rsidRPr="00193AF3" w:rsidRDefault="00C07ACA" w:rsidP="00765BFD">
      <w:pPr>
        <w:keepNext/>
        <w:ind w:left="284" w:hanging="284"/>
        <w:jc w:val="both"/>
        <w:rPr>
          <w:rFonts w:ascii="Arial" w:eastAsia="Times New Roman" w:hAnsi="Arial" w:cs="Arial"/>
          <w:b/>
          <w:bCs/>
          <w:kern w:val="2"/>
          <w:sz w:val="20"/>
          <w:szCs w:val="20"/>
        </w:rPr>
      </w:pPr>
    </w:p>
    <w:p w:rsidR="00C07ACA" w:rsidRPr="00193AF3" w:rsidRDefault="005B5370" w:rsidP="00765BFD">
      <w:pPr>
        <w:keepNext/>
        <w:ind w:left="284" w:hanging="284"/>
        <w:jc w:val="both"/>
        <w:rPr>
          <w:rFonts w:ascii="Arial" w:hAnsi="Arial" w:cs="Arial"/>
          <w:sz w:val="20"/>
          <w:szCs w:val="20"/>
        </w:rPr>
      </w:pPr>
      <w:r w:rsidRPr="00193AF3">
        <w:rPr>
          <w:rFonts w:ascii="Arial" w:eastAsia="Times New Roman" w:hAnsi="Arial" w:cs="Arial"/>
          <w:b/>
          <w:bCs/>
          <w:kern w:val="2"/>
          <w:sz w:val="20"/>
          <w:szCs w:val="20"/>
        </w:rPr>
        <w:t>Az adatkezelés időtartama</w:t>
      </w:r>
    </w:p>
    <w:p w:rsidR="00C07ACA" w:rsidRPr="00193AF3" w:rsidRDefault="00C07ACA" w:rsidP="00765BFD">
      <w:pPr>
        <w:jc w:val="both"/>
        <w:rPr>
          <w:rFonts w:ascii="Arial" w:eastAsia="Times New Roman" w:hAnsi="Arial" w:cs="Arial"/>
          <w:b/>
          <w:bCs/>
          <w:kern w:val="2"/>
          <w:sz w:val="20"/>
          <w:szCs w:val="20"/>
        </w:rPr>
      </w:pPr>
    </w:p>
    <w:p w:rsidR="00C07ACA" w:rsidRPr="00193AF3" w:rsidRDefault="005B5370" w:rsidP="00765BFD">
      <w:pPr>
        <w:jc w:val="both"/>
        <w:rPr>
          <w:rFonts w:ascii="Arial" w:hAnsi="Arial" w:cs="Arial"/>
          <w:sz w:val="20"/>
          <w:szCs w:val="20"/>
        </w:rPr>
      </w:pPr>
      <w:r w:rsidRPr="00193AF3">
        <w:rPr>
          <w:rFonts w:ascii="Arial" w:eastAsia="Times New Roman" w:hAnsi="Arial" w:cs="Arial"/>
          <w:sz w:val="20"/>
          <w:szCs w:val="20"/>
        </w:rPr>
        <w:t>Az adatkezelés időtartama a Pályázó hozzájárulása esetén a</w:t>
      </w:r>
      <w:r w:rsidR="00D54472">
        <w:rPr>
          <w:rFonts w:ascii="Arial" w:eastAsia="Times New Roman" w:hAnsi="Arial" w:cs="Arial"/>
          <w:sz w:val="20"/>
          <w:szCs w:val="20"/>
        </w:rPr>
        <w:t xml:space="preserve"> teljes támogatási szerződés hatálya. </w:t>
      </w:r>
    </w:p>
    <w:p w:rsidR="00C07ACA" w:rsidRPr="00193AF3" w:rsidRDefault="00C07ACA" w:rsidP="00765BFD">
      <w:pPr>
        <w:keepNext/>
        <w:jc w:val="both"/>
        <w:rPr>
          <w:rFonts w:ascii="Arial" w:eastAsia="Times New Roman" w:hAnsi="Arial" w:cs="Arial"/>
          <w:b/>
          <w:bCs/>
          <w:kern w:val="2"/>
          <w:sz w:val="20"/>
          <w:szCs w:val="20"/>
        </w:rPr>
      </w:pPr>
    </w:p>
    <w:p w:rsidR="00C07ACA" w:rsidRPr="00193AF3" w:rsidRDefault="005B5370" w:rsidP="00765BFD">
      <w:pPr>
        <w:keepNext/>
        <w:ind w:left="284" w:hanging="284"/>
        <w:jc w:val="both"/>
        <w:rPr>
          <w:rFonts w:ascii="Arial" w:hAnsi="Arial" w:cs="Arial"/>
          <w:sz w:val="20"/>
          <w:szCs w:val="20"/>
        </w:rPr>
      </w:pPr>
      <w:r w:rsidRPr="00193AF3">
        <w:rPr>
          <w:rFonts w:ascii="Arial" w:eastAsia="Times New Roman" w:hAnsi="Arial" w:cs="Arial"/>
          <w:b/>
          <w:bCs/>
          <w:kern w:val="2"/>
          <w:sz w:val="20"/>
          <w:szCs w:val="20"/>
        </w:rPr>
        <w:t>Kik férhetnek hozzá a Kormányhivatal által kezelt adatokhoz?</w:t>
      </w:r>
    </w:p>
    <w:p w:rsidR="00C07ACA" w:rsidRPr="00193AF3" w:rsidRDefault="00C07ACA" w:rsidP="00765BFD">
      <w:pPr>
        <w:jc w:val="both"/>
        <w:rPr>
          <w:rFonts w:ascii="Arial" w:eastAsia="Times New Roman" w:hAnsi="Arial" w:cs="Arial"/>
          <w:b/>
          <w:bCs/>
          <w:kern w:val="2"/>
          <w:sz w:val="20"/>
          <w:szCs w:val="20"/>
        </w:rPr>
      </w:pPr>
    </w:p>
    <w:p w:rsidR="00C07ACA" w:rsidRPr="00193AF3" w:rsidRDefault="005B5370" w:rsidP="00765BFD">
      <w:pPr>
        <w:jc w:val="both"/>
        <w:rPr>
          <w:rFonts w:ascii="Arial" w:eastAsia="Times New Roman" w:hAnsi="Arial" w:cs="Arial"/>
          <w:sz w:val="20"/>
          <w:szCs w:val="20"/>
        </w:rPr>
      </w:pPr>
      <w:r w:rsidRPr="00193AF3">
        <w:rPr>
          <w:rFonts w:ascii="Arial" w:eastAsia="Times New Roman" w:hAnsi="Arial" w:cs="Arial"/>
          <w:sz w:val="20"/>
          <w:szCs w:val="20"/>
        </w:rPr>
        <w:t xml:space="preserve">A Pályázó személyes adataihoz a Kormányhivatal pályázat bontására és elbírálására kijelölt munkatársai, kiválasztásra került pályázat esetén a jogviszony létrehozásában közreműködő munkatársai férhetnek hozzá. </w:t>
      </w:r>
    </w:p>
    <w:p w:rsidR="00C07ACA" w:rsidRPr="00193AF3" w:rsidRDefault="00C07ACA" w:rsidP="00765BFD">
      <w:pPr>
        <w:jc w:val="both"/>
        <w:rPr>
          <w:rFonts w:ascii="Arial" w:eastAsia="Times New Roman" w:hAnsi="Arial" w:cs="Arial"/>
          <w:sz w:val="20"/>
          <w:szCs w:val="20"/>
        </w:rPr>
      </w:pPr>
    </w:p>
    <w:p w:rsidR="00C07ACA" w:rsidRPr="00193AF3" w:rsidRDefault="00C07ACA" w:rsidP="00765BFD">
      <w:pPr>
        <w:jc w:val="both"/>
        <w:rPr>
          <w:rFonts w:ascii="Arial" w:eastAsia="Times New Roman" w:hAnsi="Arial" w:cs="Arial"/>
          <w:sz w:val="20"/>
          <w:szCs w:val="20"/>
        </w:rPr>
      </w:pPr>
    </w:p>
    <w:p w:rsidR="00C07ACA" w:rsidRPr="00193AF3" w:rsidRDefault="005B5370" w:rsidP="00765BFD">
      <w:pPr>
        <w:jc w:val="both"/>
        <w:rPr>
          <w:rFonts w:ascii="Arial" w:eastAsia="Times New Roman" w:hAnsi="Arial" w:cs="Arial"/>
          <w:sz w:val="20"/>
          <w:szCs w:val="20"/>
        </w:rPr>
      </w:pPr>
      <w:r w:rsidRPr="00193AF3">
        <w:rPr>
          <w:rFonts w:ascii="Arial" w:eastAsia="Times New Roman" w:hAnsi="Arial" w:cs="Arial"/>
          <w:sz w:val="20"/>
          <w:szCs w:val="20"/>
        </w:rPr>
        <w:t>A Kormányhivatal a pályázati felhívásokhoz kapcsolódóan nem vesz igénybe adatfeldolgozót. A személyes adatokat tartalmazó önéletrajzokat a Kormányhivatal harmadik félnek nem továbbítja.</w:t>
      </w:r>
    </w:p>
    <w:p w:rsidR="00C07ACA" w:rsidRPr="00193AF3" w:rsidRDefault="00C07ACA" w:rsidP="00765BFD">
      <w:pPr>
        <w:jc w:val="both"/>
        <w:rPr>
          <w:rFonts w:ascii="Arial" w:hAnsi="Arial" w:cs="Arial"/>
          <w:sz w:val="20"/>
          <w:szCs w:val="20"/>
        </w:rPr>
      </w:pPr>
    </w:p>
    <w:p w:rsidR="00C07ACA" w:rsidRPr="00193AF3" w:rsidRDefault="005B5370" w:rsidP="00765BFD">
      <w:pPr>
        <w:keepNext/>
        <w:ind w:left="284" w:hanging="284"/>
        <w:jc w:val="both"/>
        <w:rPr>
          <w:rFonts w:ascii="Arial" w:hAnsi="Arial" w:cs="Arial"/>
          <w:sz w:val="20"/>
          <w:szCs w:val="20"/>
        </w:rPr>
      </w:pPr>
      <w:r w:rsidRPr="00193AF3">
        <w:rPr>
          <w:rFonts w:ascii="Arial" w:eastAsia="Times New Roman" w:hAnsi="Arial" w:cs="Arial"/>
          <w:b/>
          <w:bCs/>
          <w:kern w:val="2"/>
          <w:sz w:val="20"/>
          <w:szCs w:val="20"/>
        </w:rPr>
        <w:t>Adatbiztonsági intézkedések</w:t>
      </w:r>
    </w:p>
    <w:p w:rsidR="00C07ACA" w:rsidRPr="00193AF3" w:rsidRDefault="00C07ACA" w:rsidP="00765BFD">
      <w:pPr>
        <w:jc w:val="both"/>
        <w:rPr>
          <w:rFonts w:ascii="Arial" w:eastAsia="Times New Roman" w:hAnsi="Arial" w:cs="Arial"/>
          <w:b/>
          <w:bCs/>
          <w:kern w:val="2"/>
          <w:sz w:val="20"/>
          <w:szCs w:val="20"/>
        </w:rPr>
      </w:pPr>
    </w:p>
    <w:p w:rsidR="00C07ACA" w:rsidRPr="00193AF3" w:rsidRDefault="005B5370" w:rsidP="00765BFD">
      <w:pPr>
        <w:jc w:val="both"/>
        <w:rPr>
          <w:rFonts w:ascii="Arial" w:hAnsi="Arial" w:cs="Arial"/>
          <w:sz w:val="20"/>
          <w:szCs w:val="20"/>
        </w:rPr>
      </w:pPr>
      <w:r w:rsidRPr="00193AF3">
        <w:rPr>
          <w:rFonts w:ascii="Arial" w:eastAsia="Times New Roman" w:hAnsi="Arial" w:cs="Arial"/>
          <w:sz w:val="20"/>
          <w:szCs w:val="20"/>
        </w:rPr>
        <w:t xml:space="preserve">A Kormányhivatal a személyes adatokat elektronikus formában a székhelyén és telephelyein található szervereken, papíralapon pedig irattári rendszereiben tárolja, és megfelelő informatikai biztonsági, technikai és szervezési intézkedésekkel gondoskodik arról, hogy az általa kezelt személyes adatokat védje többek között a jogosulatlan hozzáférés vagy az adatok jogosulatlan megváltoztatása ellen. </w:t>
      </w:r>
    </w:p>
    <w:p w:rsidR="00C07ACA" w:rsidRPr="00193AF3" w:rsidRDefault="005B5370" w:rsidP="00765BFD">
      <w:pPr>
        <w:jc w:val="both"/>
        <w:rPr>
          <w:rFonts w:ascii="Arial" w:hAnsi="Arial" w:cs="Arial"/>
          <w:sz w:val="20"/>
          <w:szCs w:val="20"/>
        </w:rPr>
      </w:pPr>
      <w:r w:rsidRPr="00193AF3">
        <w:rPr>
          <w:rFonts w:ascii="Arial" w:eastAsia="Times New Roman" w:hAnsi="Arial" w:cs="Arial"/>
          <w:sz w:val="20"/>
          <w:szCs w:val="20"/>
        </w:rPr>
        <w:lastRenderedPageBreak/>
        <w:t>Működése során a Kormányhivatal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w:t>
      </w:r>
    </w:p>
    <w:p w:rsidR="00C07ACA" w:rsidRPr="00193AF3" w:rsidRDefault="005B5370" w:rsidP="00765BFD">
      <w:pPr>
        <w:jc w:val="both"/>
        <w:rPr>
          <w:rFonts w:ascii="Arial" w:hAnsi="Arial" w:cs="Arial"/>
          <w:sz w:val="20"/>
          <w:szCs w:val="20"/>
        </w:rPr>
      </w:pPr>
      <w:r w:rsidRPr="00193AF3">
        <w:rPr>
          <w:rFonts w:ascii="Arial" w:eastAsia="Times New Roman" w:hAnsi="Arial" w:cs="Arial"/>
          <w:sz w:val="20"/>
          <w:szCs w:val="20"/>
        </w:rPr>
        <w:t>A papíralapú iratkezelés biztonságát a Kormányhivatal iratkezelési szabályzat útján biztosítja.</w:t>
      </w:r>
    </w:p>
    <w:p w:rsidR="00C07ACA" w:rsidRPr="00193AF3" w:rsidRDefault="005B5370" w:rsidP="00765BFD">
      <w:pPr>
        <w:jc w:val="both"/>
        <w:rPr>
          <w:rFonts w:ascii="Arial" w:hAnsi="Arial" w:cs="Arial"/>
          <w:sz w:val="20"/>
          <w:szCs w:val="20"/>
        </w:rPr>
      </w:pPr>
      <w:r w:rsidRPr="00193AF3">
        <w:rPr>
          <w:rFonts w:ascii="Arial" w:eastAsia="Times New Roman" w:hAnsi="Arial" w:cs="Arial"/>
          <w:sz w:val="20"/>
          <w:szCs w:val="20"/>
        </w:rPr>
        <w:t>A Kormányhivatal rendelkezik Adatvédelmi és adatbiztonsági szabályzattal, amelyet rendszeresen felülvizsgál, továbbá kötelező módon kinevezett adatvédelmi tisztviselőt foglalkoztat, hogy gondoskodjon a pályázók adatainak védelméről.</w:t>
      </w:r>
    </w:p>
    <w:p w:rsidR="00C07ACA" w:rsidRPr="00193AF3" w:rsidRDefault="00C07ACA" w:rsidP="00765BFD">
      <w:pPr>
        <w:jc w:val="both"/>
        <w:rPr>
          <w:rFonts w:ascii="Arial" w:eastAsia="Times New Roman" w:hAnsi="Arial" w:cs="Arial"/>
          <w:sz w:val="20"/>
          <w:szCs w:val="20"/>
        </w:rPr>
      </w:pPr>
    </w:p>
    <w:p w:rsidR="00C07ACA" w:rsidRPr="00193AF3" w:rsidRDefault="005B5370" w:rsidP="00765BFD">
      <w:pPr>
        <w:jc w:val="both"/>
        <w:rPr>
          <w:rFonts w:ascii="Arial" w:hAnsi="Arial" w:cs="Arial"/>
          <w:b/>
          <w:sz w:val="20"/>
          <w:szCs w:val="20"/>
        </w:rPr>
      </w:pPr>
      <w:r w:rsidRPr="00193AF3">
        <w:rPr>
          <w:rFonts w:ascii="Arial" w:hAnsi="Arial" w:cs="Arial"/>
          <w:b/>
          <w:sz w:val="20"/>
          <w:szCs w:val="20"/>
        </w:rPr>
        <w:t>Az álláspályázatra jelentkező személy jogai</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1. A hozzáférés joga (GDPR 15. cikk)</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Pályázó jogosult arra, hogy az adatkezelőtől visszajelzést kapjon arra vonatkozóan, hogy személyes adatainak kezelése folyamatban van-e, és ha ilyen adatkezelés folyamatban van, jogosult arra, hogy a személyes adataihoz hozzáférést kapjon. </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2. A helyesbítéshez való jog (GDPR 16. cikk)</w:t>
      </w:r>
    </w:p>
    <w:p w:rsidR="00C07ACA" w:rsidRPr="00193AF3" w:rsidRDefault="005B5370" w:rsidP="00765BFD">
      <w:pPr>
        <w:jc w:val="both"/>
        <w:rPr>
          <w:rFonts w:ascii="Arial" w:hAnsi="Arial" w:cs="Arial"/>
          <w:sz w:val="20"/>
          <w:szCs w:val="20"/>
        </w:rPr>
      </w:pPr>
      <w:r w:rsidRPr="00193AF3">
        <w:rPr>
          <w:rFonts w:ascii="Arial" w:hAnsi="Arial" w:cs="Arial"/>
          <w:sz w:val="20"/>
          <w:szCs w:val="20"/>
        </w:rPr>
        <w:t>A Pályázó jogosult arra, hogy kérésére az adatkezelő indokolatlan késedelem nélkül helyesbítse a rá vonatkozó pontatlan személyes adatokat. Figyelembe véve az adatkezelés célját, a Pályázó jogosult arra, hogy kérje a hiányos személyes adatok – egyebek mellett kiegészítő nyilatkozat útján történő – kiegészítését.</w:t>
      </w:r>
    </w:p>
    <w:p w:rsidR="00C07ACA" w:rsidRPr="00193AF3" w:rsidRDefault="00C07ACA" w:rsidP="00765BFD">
      <w:pPr>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3. A törléshez való jog (GDPR 17. cikk)</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Pályázó jogosult arra, hogy kérésére az adatkezelő indokolatlan késedelem nélkül törölje a rá vonatkozó személyes adatokat, az adatkezelő pedig köteles a kért személyes adatok indokolatlan késedelem nélküli törlésére, ha az alábbi indokok valamelyike fennáll: </w:t>
      </w:r>
    </w:p>
    <w:p w:rsidR="00C07ACA" w:rsidRPr="00193AF3" w:rsidRDefault="005B5370" w:rsidP="00765BFD">
      <w:pPr>
        <w:pStyle w:val="Listaszerbekezds"/>
        <w:numPr>
          <w:ilvl w:val="1"/>
          <w:numId w:val="14"/>
        </w:numPr>
        <w:suppressAutoHyphens/>
        <w:spacing w:line="276" w:lineRule="auto"/>
        <w:jc w:val="both"/>
        <w:rPr>
          <w:rFonts w:ascii="Arial" w:hAnsi="Arial" w:cs="Arial"/>
          <w:sz w:val="20"/>
          <w:szCs w:val="20"/>
        </w:rPr>
      </w:pPr>
      <w:r w:rsidRPr="00193AF3">
        <w:rPr>
          <w:rFonts w:ascii="Arial" w:hAnsi="Arial" w:cs="Arial"/>
          <w:sz w:val="20"/>
          <w:szCs w:val="20"/>
        </w:rPr>
        <w:t xml:space="preserve">A személyes adatokra már nincs szükség abból a célból, amelyből azokat gyűjtötték, vagy más módon kezelték. </w:t>
      </w:r>
    </w:p>
    <w:p w:rsidR="00C07ACA" w:rsidRPr="00193AF3" w:rsidRDefault="005B5370" w:rsidP="00765BFD">
      <w:pPr>
        <w:pStyle w:val="Listaszerbekezds"/>
        <w:numPr>
          <w:ilvl w:val="1"/>
          <w:numId w:val="14"/>
        </w:numPr>
        <w:suppressAutoHyphens/>
        <w:spacing w:line="276" w:lineRule="auto"/>
        <w:jc w:val="both"/>
        <w:rPr>
          <w:rFonts w:ascii="Arial" w:hAnsi="Arial" w:cs="Arial"/>
          <w:sz w:val="20"/>
          <w:szCs w:val="20"/>
        </w:rPr>
      </w:pPr>
      <w:r w:rsidRPr="00193AF3">
        <w:rPr>
          <w:rFonts w:ascii="Arial" w:hAnsi="Arial" w:cs="Arial"/>
          <w:sz w:val="20"/>
          <w:szCs w:val="20"/>
        </w:rPr>
        <w:t xml:space="preserve">A Pályázó visszavonja az adatkezelés alapját képező hozzájárulását, és az adatkezelésnek nincs más jogalapja. </w:t>
      </w:r>
    </w:p>
    <w:p w:rsidR="00C07ACA" w:rsidRPr="00193AF3" w:rsidRDefault="005B5370" w:rsidP="00765BFD">
      <w:pPr>
        <w:pStyle w:val="Listaszerbekezds"/>
        <w:numPr>
          <w:ilvl w:val="1"/>
          <w:numId w:val="14"/>
        </w:numPr>
        <w:suppressAutoHyphens/>
        <w:spacing w:line="276" w:lineRule="auto"/>
        <w:jc w:val="both"/>
        <w:rPr>
          <w:rFonts w:ascii="Arial" w:hAnsi="Arial" w:cs="Arial"/>
          <w:sz w:val="20"/>
          <w:szCs w:val="20"/>
        </w:rPr>
      </w:pPr>
      <w:r w:rsidRPr="00193AF3">
        <w:rPr>
          <w:rFonts w:ascii="Arial" w:hAnsi="Arial" w:cs="Arial"/>
          <w:sz w:val="20"/>
          <w:szCs w:val="20"/>
        </w:rPr>
        <w:t xml:space="preserve">A Pályázó a GDPR 21. cikk (1) bekezdése alapján tiltakozik az adatkezelés ellen és nincs elsőbbséget élvező jogszerű ok az adatkezelésre. </w:t>
      </w:r>
    </w:p>
    <w:p w:rsidR="00C07ACA" w:rsidRPr="00193AF3" w:rsidRDefault="005B5370" w:rsidP="00765BFD">
      <w:pPr>
        <w:pStyle w:val="Listaszerbekezds"/>
        <w:numPr>
          <w:ilvl w:val="1"/>
          <w:numId w:val="14"/>
        </w:numPr>
        <w:suppressAutoHyphens/>
        <w:spacing w:line="276" w:lineRule="auto"/>
        <w:jc w:val="both"/>
        <w:rPr>
          <w:rFonts w:ascii="Arial" w:hAnsi="Arial" w:cs="Arial"/>
          <w:sz w:val="20"/>
          <w:szCs w:val="20"/>
        </w:rPr>
      </w:pPr>
      <w:r w:rsidRPr="00193AF3">
        <w:rPr>
          <w:rFonts w:ascii="Arial" w:hAnsi="Arial" w:cs="Arial"/>
          <w:sz w:val="20"/>
          <w:szCs w:val="20"/>
        </w:rPr>
        <w:t xml:space="preserve">A személyes adatokat jogellenesen kezelték. </w:t>
      </w:r>
    </w:p>
    <w:p w:rsidR="00C07ACA" w:rsidRPr="00193AF3" w:rsidRDefault="005B5370" w:rsidP="00765BFD">
      <w:pPr>
        <w:pStyle w:val="Listaszerbekezds"/>
        <w:numPr>
          <w:ilvl w:val="1"/>
          <w:numId w:val="14"/>
        </w:numPr>
        <w:suppressAutoHyphens/>
        <w:spacing w:line="276" w:lineRule="auto"/>
        <w:jc w:val="both"/>
        <w:rPr>
          <w:rFonts w:ascii="Arial" w:hAnsi="Arial" w:cs="Arial"/>
          <w:sz w:val="20"/>
          <w:szCs w:val="20"/>
        </w:rPr>
      </w:pPr>
      <w:r w:rsidRPr="00193AF3">
        <w:rPr>
          <w:rFonts w:ascii="Arial" w:hAnsi="Arial" w:cs="Arial"/>
          <w:sz w:val="20"/>
          <w:szCs w:val="20"/>
        </w:rPr>
        <w:t xml:space="preserve">A személyes adatokat jogi kötelezettség teljesítéséhez törölni kell. </w:t>
      </w:r>
    </w:p>
    <w:p w:rsidR="00C07ACA" w:rsidRPr="00193AF3" w:rsidRDefault="00C07ACA" w:rsidP="00765BFD">
      <w:pPr>
        <w:pStyle w:val="Listaszerbekezds"/>
        <w:ind w:left="0"/>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4. Az adatkezelés korlátozásához való jog (GDPR 18. cikk)</w:t>
      </w: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 Pályázó jogosult arra, hogy kérésére az adatkezelő korlátozza az adatkezelést, ha az alábbiak valamelyike teljesül: </w:t>
      </w:r>
    </w:p>
    <w:p w:rsidR="00C07ACA" w:rsidRPr="00193AF3" w:rsidRDefault="005B5370" w:rsidP="00765BFD">
      <w:pPr>
        <w:pStyle w:val="Listaszerbekezds"/>
        <w:numPr>
          <w:ilvl w:val="0"/>
          <w:numId w:val="13"/>
        </w:numPr>
        <w:suppressAutoHyphens/>
        <w:spacing w:line="276" w:lineRule="auto"/>
        <w:jc w:val="both"/>
        <w:rPr>
          <w:rFonts w:ascii="Arial" w:hAnsi="Arial" w:cs="Arial"/>
          <w:sz w:val="20"/>
          <w:szCs w:val="20"/>
        </w:rPr>
      </w:pPr>
      <w:r w:rsidRPr="00193AF3">
        <w:rPr>
          <w:rFonts w:ascii="Arial" w:hAnsi="Arial" w:cs="Arial"/>
          <w:sz w:val="20"/>
          <w:szCs w:val="20"/>
        </w:rPr>
        <w:t xml:space="preserve">A Pályázó vitatja a személyes adatok pontosságát, ez esetben a korlátozás arra az időtartamra vonatkozik, amely lehetővé teszi, hogy az adatkezelő ellenőrizze a személyes adatok pontosságát. </w:t>
      </w:r>
    </w:p>
    <w:p w:rsidR="00C07ACA" w:rsidRPr="00193AF3" w:rsidRDefault="005B5370" w:rsidP="00765BFD">
      <w:pPr>
        <w:pStyle w:val="Listaszerbekezds"/>
        <w:numPr>
          <w:ilvl w:val="0"/>
          <w:numId w:val="13"/>
        </w:numPr>
        <w:suppressAutoHyphens/>
        <w:spacing w:line="276" w:lineRule="auto"/>
        <w:jc w:val="both"/>
        <w:rPr>
          <w:rFonts w:ascii="Arial" w:hAnsi="Arial" w:cs="Arial"/>
          <w:sz w:val="20"/>
          <w:szCs w:val="20"/>
        </w:rPr>
      </w:pPr>
      <w:r w:rsidRPr="00193AF3">
        <w:rPr>
          <w:rFonts w:ascii="Arial" w:hAnsi="Arial" w:cs="Arial"/>
          <w:sz w:val="20"/>
          <w:szCs w:val="20"/>
        </w:rPr>
        <w:t xml:space="preserve">Az adatkezelés jogellenes, és a Pályázó ellenzi az adatok törlését, és </w:t>
      </w:r>
      <w:proofErr w:type="gramStart"/>
      <w:r w:rsidRPr="00193AF3">
        <w:rPr>
          <w:rFonts w:ascii="Arial" w:hAnsi="Arial" w:cs="Arial"/>
          <w:sz w:val="20"/>
          <w:szCs w:val="20"/>
        </w:rPr>
        <w:t>ehelyett</w:t>
      </w:r>
      <w:proofErr w:type="gramEnd"/>
      <w:r w:rsidRPr="00193AF3">
        <w:rPr>
          <w:rFonts w:ascii="Arial" w:hAnsi="Arial" w:cs="Arial"/>
          <w:sz w:val="20"/>
          <w:szCs w:val="20"/>
        </w:rPr>
        <w:t xml:space="preserve"> kéri azok felhasználásának korlátozását </w:t>
      </w:r>
    </w:p>
    <w:p w:rsidR="00C07ACA" w:rsidRPr="00193AF3" w:rsidRDefault="005B5370" w:rsidP="00765BFD">
      <w:pPr>
        <w:pStyle w:val="Listaszerbekezds"/>
        <w:numPr>
          <w:ilvl w:val="0"/>
          <w:numId w:val="13"/>
        </w:numPr>
        <w:suppressAutoHyphens/>
        <w:spacing w:line="276" w:lineRule="auto"/>
        <w:jc w:val="both"/>
        <w:rPr>
          <w:rFonts w:ascii="Arial" w:hAnsi="Arial" w:cs="Arial"/>
          <w:sz w:val="20"/>
          <w:szCs w:val="20"/>
        </w:rPr>
      </w:pPr>
      <w:r w:rsidRPr="00193AF3">
        <w:rPr>
          <w:rFonts w:ascii="Arial" w:hAnsi="Arial" w:cs="Arial"/>
          <w:sz w:val="20"/>
          <w:szCs w:val="20"/>
        </w:rPr>
        <w:t xml:space="preserve">Az adatkezelőnek már nincs szüksége a személyes adatokra adatkezelés céljából, de a </w:t>
      </w:r>
      <w:proofErr w:type="gramStart"/>
      <w:r w:rsidRPr="00193AF3">
        <w:rPr>
          <w:rFonts w:ascii="Arial" w:hAnsi="Arial" w:cs="Arial"/>
          <w:sz w:val="20"/>
          <w:szCs w:val="20"/>
        </w:rPr>
        <w:t>Pályázó  igényli</w:t>
      </w:r>
      <w:proofErr w:type="gramEnd"/>
      <w:r w:rsidRPr="00193AF3">
        <w:rPr>
          <w:rFonts w:ascii="Arial" w:hAnsi="Arial" w:cs="Arial"/>
          <w:sz w:val="20"/>
          <w:szCs w:val="20"/>
        </w:rPr>
        <w:t xml:space="preserve"> azokat jogi igények előterjesztéséhez, érvényesítéséhez vagy védelméhez. </w:t>
      </w:r>
    </w:p>
    <w:p w:rsidR="00C07ACA" w:rsidRPr="00193AF3" w:rsidRDefault="005B5370" w:rsidP="00765BFD">
      <w:pPr>
        <w:pStyle w:val="Listaszerbekezds"/>
        <w:numPr>
          <w:ilvl w:val="0"/>
          <w:numId w:val="13"/>
        </w:numPr>
        <w:suppressAutoHyphens/>
        <w:spacing w:line="276" w:lineRule="auto"/>
        <w:jc w:val="both"/>
        <w:rPr>
          <w:rFonts w:ascii="Arial" w:hAnsi="Arial" w:cs="Arial"/>
          <w:sz w:val="20"/>
          <w:szCs w:val="20"/>
        </w:rPr>
      </w:pPr>
      <w:r w:rsidRPr="00193AF3">
        <w:rPr>
          <w:rFonts w:ascii="Arial" w:hAnsi="Arial" w:cs="Arial"/>
          <w:sz w:val="20"/>
          <w:szCs w:val="20"/>
        </w:rPr>
        <w:t xml:space="preserve">A Pályázó a GDPR 21. cikk (1) bekezdése szerint tiltakozott az adatkezelés ellen. Ebben az esetben a korlátozás arra az időtartamra vonatkozik, amíg megállapításra nem kerül, hogy az adatkezelő jogos indokai elsőbbséget élveznek-e a Pályázó jogos indokaival szemben. Ha az adatkezelés a fentiek alapján korlátozás alá esik, az ilyen személyes adatokat a tárolás kivételével csak a Pályázó hozzájárulásával, vagy jogi igények előterjesztéséhez, érvényesítéséhez vagy védelméhez, vagy más természetes vagy jogi személy jogainak védelme érdekében, vagy az Unió, illetve valamely tagállam fontos közérdekéből lehet kezelni. Az adatkezelő a Pályázót, akinek a kérésére korlátozta az adatkezelést, az adatkezelés korlátozásának feloldásáról előzetesen tájékoztatja. </w:t>
      </w:r>
    </w:p>
    <w:p w:rsidR="00C07ACA" w:rsidRPr="00193AF3" w:rsidRDefault="00C07ACA" w:rsidP="00765BFD">
      <w:pPr>
        <w:suppressAutoHyphens/>
        <w:spacing w:line="276" w:lineRule="auto"/>
        <w:jc w:val="both"/>
        <w:rPr>
          <w:rFonts w:ascii="Arial" w:hAnsi="Arial" w:cs="Arial"/>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5. A tiltakozáshoz való jog (GDPR 21. cikk)</w:t>
      </w:r>
    </w:p>
    <w:p w:rsidR="00C07ACA" w:rsidRPr="00193AF3" w:rsidRDefault="005B5370" w:rsidP="00765BFD">
      <w:pPr>
        <w:jc w:val="both"/>
        <w:rPr>
          <w:rFonts w:ascii="Arial" w:hAnsi="Arial" w:cs="Arial"/>
          <w:sz w:val="20"/>
          <w:szCs w:val="20"/>
        </w:rPr>
      </w:pPr>
      <w:r w:rsidRPr="00193AF3">
        <w:rPr>
          <w:rFonts w:ascii="Arial" w:hAnsi="Arial" w:cs="Arial"/>
          <w:sz w:val="20"/>
          <w:szCs w:val="20"/>
        </w:rPr>
        <w:lastRenderedPageBreak/>
        <w:t>A Pályázó jogosult arra, hogy a saját helyzetével kapcsolatos okokból bármikor tiltakozzon személyes adatainak a GDPR 6. cikk (1) bekezdésének f) pontján alapuló kezelése ellen, ideértve az említett rendelkezéseken alapuló profilalkotást is. Ebben az esetben az adatkezelő a személyes adatokat nem kezelheti tovább, kivéve, ha bizonyítja, hogy az adatkezelést olyan kényszerítő erejű jogos okok indokolják, amelyek elsőbbséget élveznek a Pályázó érdekeivel, jogaival és szabadságaival szemben, vagy amelyek jogi igények előterjesztéséhez, érvényesítéséhez vagy védelméhez kapcsolódnak.</w:t>
      </w:r>
    </w:p>
    <w:p w:rsidR="00C07ACA" w:rsidRPr="00193AF3" w:rsidRDefault="00C07ACA" w:rsidP="00765BFD">
      <w:pPr>
        <w:keepNext/>
        <w:jc w:val="both"/>
        <w:rPr>
          <w:rFonts w:ascii="Arial" w:eastAsia="Times New Roman" w:hAnsi="Arial" w:cs="Arial"/>
          <w:b/>
          <w:bCs/>
          <w:kern w:val="2"/>
          <w:sz w:val="20"/>
          <w:szCs w:val="20"/>
        </w:rPr>
      </w:pPr>
    </w:p>
    <w:p w:rsidR="00C07ACA" w:rsidRPr="00193AF3" w:rsidRDefault="005B5370" w:rsidP="00765BFD">
      <w:pPr>
        <w:keepNext/>
        <w:jc w:val="both"/>
        <w:rPr>
          <w:rFonts w:ascii="Arial" w:hAnsi="Arial" w:cs="Arial"/>
          <w:sz w:val="20"/>
          <w:szCs w:val="20"/>
        </w:rPr>
      </w:pPr>
      <w:r w:rsidRPr="00193AF3">
        <w:rPr>
          <w:rFonts w:ascii="Arial" w:eastAsia="Times New Roman" w:hAnsi="Arial" w:cs="Arial"/>
          <w:b/>
          <w:bCs/>
          <w:kern w:val="2"/>
          <w:sz w:val="20"/>
          <w:szCs w:val="20"/>
        </w:rPr>
        <w:t>Miként gyakorolhatja fenti jogait, milyen jogorvoslati lehetőségei vannak?</w:t>
      </w:r>
    </w:p>
    <w:p w:rsidR="00C07ACA" w:rsidRPr="00193AF3" w:rsidRDefault="00C07ACA" w:rsidP="00765BFD">
      <w:pPr>
        <w:jc w:val="both"/>
        <w:rPr>
          <w:rFonts w:ascii="Arial" w:eastAsia="Times New Roman" w:hAnsi="Arial" w:cs="Arial"/>
          <w:b/>
          <w:bCs/>
          <w:kern w:val="2"/>
          <w:sz w:val="20"/>
          <w:szCs w:val="20"/>
        </w:rPr>
      </w:pPr>
    </w:p>
    <w:p w:rsidR="00C07ACA" w:rsidRPr="00193AF3" w:rsidRDefault="005B5370" w:rsidP="00765BFD">
      <w:pPr>
        <w:jc w:val="both"/>
        <w:rPr>
          <w:rFonts w:ascii="Arial" w:hAnsi="Arial" w:cs="Arial"/>
          <w:sz w:val="20"/>
          <w:szCs w:val="20"/>
        </w:rPr>
      </w:pPr>
      <w:r w:rsidRPr="00193AF3">
        <w:rPr>
          <w:rFonts w:ascii="Arial" w:hAnsi="Arial" w:cs="Arial"/>
          <w:sz w:val="20"/>
          <w:szCs w:val="20"/>
        </w:rPr>
        <w:t xml:space="preserve">Amennyiben Ön él fenti jogaival, a Kormányhivatal a kérelem benyújtásától számított legrövidebb idő alatt, de legfeljebb huszonöt napon belül megadja az Ön számára a megtett intézkedésekről a tájékoztatást. A tájékoztatásnak tartalmaznia kell azt is, hogy adatkezeléssel kapcsolatos panaszának kivizsgálása érdekében mely szervhez fordulhat, milyen jogok illetik meg sérelme orvoslására, és hogy ügyével a </w:t>
      </w:r>
      <w:proofErr w:type="spellStart"/>
      <w:r w:rsidRPr="00193AF3">
        <w:rPr>
          <w:rFonts w:ascii="Arial" w:hAnsi="Arial" w:cs="Arial"/>
          <w:sz w:val="20"/>
          <w:szCs w:val="20"/>
        </w:rPr>
        <w:t>NAIH-hoz</w:t>
      </w:r>
      <w:proofErr w:type="spellEnd"/>
      <w:r w:rsidRPr="00193AF3">
        <w:rPr>
          <w:rFonts w:ascii="Arial" w:hAnsi="Arial" w:cs="Arial"/>
          <w:sz w:val="20"/>
          <w:szCs w:val="20"/>
        </w:rPr>
        <w:t>, továbbá a bírósághoz fordulhat.</w:t>
      </w:r>
    </w:p>
    <w:p w:rsidR="00C07ACA" w:rsidRPr="00193AF3" w:rsidRDefault="00C07ACA" w:rsidP="00765BFD">
      <w:pPr>
        <w:jc w:val="both"/>
        <w:rPr>
          <w:rFonts w:ascii="Arial" w:hAnsi="Arial" w:cs="Arial"/>
          <w:sz w:val="20"/>
          <w:szCs w:val="20"/>
        </w:rPr>
      </w:pPr>
    </w:p>
    <w:p w:rsidR="00C07ACA" w:rsidRPr="00193AF3" w:rsidRDefault="005B5370" w:rsidP="00765BFD">
      <w:pPr>
        <w:keepNext/>
        <w:keepLines/>
        <w:jc w:val="both"/>
        <w:rPr>
          <w:rFonts w:ascii="Arial" w:hAnsi="Arial" w:cs="Arial"/>
          <w:sz w:val="20"/>
          <w:szCs w:val="20"/>
        </w:rPr>
      </w:pPr>
      <w:r w:rsidRPr="00193AF3">
        <w:rPr>
          <w:rFonts w:ascii="Arial" w:eastAsia="Times New Roman" w:hAnsi="Arial" w:cs="Arial"/>
          <w:b/>
          <w:bCs/>
          <w:sz w:val="20"/>
          <w:szCs w:val="20"/>
        </w:rPr>
        <w:t>Panasz bejelentése a Kormányhivatal, illetőleg a NAIH felé</w:t>
      </w:r>
    </w:p>
    <w:p w:rsidR="00C07ACA" w:rsidRPr="00193AF3" w:rsidRDefault="00C07ACA" w:rsidP="00765BFD">
      <w:pPr>
        <w:jc w:val="both"/>
        <w:rPr>
          <w:rFonts w:ascii="Arial" w:eastAsia="Times New Roman" w:hAnsi="Arial" w:cs="Arial"/>
          <w:b/>
          <w:bCs/>
          <w:sz w:val="20"/>
          <w:szCs w:val="20"/>
        </w:rPr>
      </w:pPr>
    </w:p>
    <w:p w:rsidR="00C07ACA" w:rsidRPr="00193AF3" w:rsidRDefault="005B5370" w:rsidP="00765BFD">
      <w:pPr>
        <w:jc w:val="both"/>
        <w:rPr>
          <w:rFonts w:ascii="Arial" w:hAnsi="Arial" w:cs="Arial"/>
        </w:rPr>
      </w:pPr>
      <w:r w:rsidRPr="00193AF3">
        <w:rPr>
          <w:rFonts w:ascii="Arial" w:hAnsi="Arial" w:cs="Arial"/>
          <w:sz w:val="20"/>
          <w:szCs w:val="20"/>
        </w:rPr>
        <w:t xml:space="preserve">Személyes adatainak kezelésére vonatkozó panaszával elsődlegesen az adatvédelmi tisztviselőhöz illetve a </w:t>
      </w:r>
      <w:proofErr w:type="spellStart"/>
      <w:r w:rsidRPr="00193AF3">
        <w:rPr>
          <w:rFonts w:ascii="Arial" w:hAnsi="Arial" w:cs="Arial"/>
          <w:sz w:val="20"/>
          <w:szCs w:val="20"/>
        </w:rPr>
        <w:t>NAIH-hoz</w:t>
      </w:r>
      <w:proofErr w:type="spellEnd"/>
      <w:r w:rsidRPr="00193AF3">
        <w:rPr>
          <w:rFonts w:ascii="Arial" w:hAnsi="Arial" w:cs="Arial"/>
          <w:sz w:val="20"/>
          <w:szCs w:val="20"/>
        </w:rPr>
        <w:t xml:space="preserve"> (1125 Budapest, Szilágyi Erzsébet fasor 22/c., </w:t>
      </w:r>
      <w:hyperlink r:id="rId16">
        <w:r w:rsidRPr="00193AF3">
          <w:rPr>
            <w:rStyle w:val="Internet-hivatkozs"/>
            <w:rFonts w:ascii="Arial" w:hAnsi="Arial" w:cs="Arial"/>
            <w:sz w:val="20"/>
            <w:szCs w:val="20"/>
          </w:rPr>
          <w:t>ugyfelszolgalat@naih.hu</w:t>
        </w:r>
      </w:hyperlink>
      <w:r w:rsidRPr="00193AF3">
        <w:rPr>
          <w:rFonts w:ascii="Arial" w:hAnsi="Arial" w:cs="Arial"/>
          <w:sz w:val="20"/>
          <w:szCs w:val="20"/>
        </w:rPr>
        <w:t>) fordulhat.</w:t>
      </w:r>
    </w:p>
    <w:p w:rsidR="00C07ACA" w:rsidRPr="00193AF3" w:rsidRDefault="005B5370" w:rsidP="00765BFD">
      <w:pPr>
        <w:jc w:val="both"/>
        <w:rPr>
          <w:rFonts w:ascii="Arial" w:hAnsi="Arial" w:cs="Arial"/>
        </w:rPr>
      </w:pPr>
      <w:r w:rsidRPr="00193AF3">
        <w:rPr>
          <w:rFonts w:ascii="Arial" w:hAnsi="Arial" w:cs="Arial"/>
          <w:sz w:val="20"/>
          <w:szCs w:val="20"/>
        </w:rPr>
        <w:t xml:space="preserve">Ha Ön személyes adatai kezelésének jogellenességét tapasztalja, polgári pert kezdeményezhet a Kormányhivatal ellen. A per elbírálása a törvényszék hatáskörébe tartozik. A per – az Ön választása szerint – az Ön lakóhelye vagy tartózkodási helye szerint illetékes törvényszék előtt is megindítható (a törvényszékek felsorolását és elérhetőségét az alábbi linken keresztül tekintheti meg: </w:t>
      </w:r>
      <w:hyperlink r:id="rId17">
        <w:r w:rsidRPr="00193AF3">
          <w:rPr>
            <w:rStyle w:val="Internet-hivatkozs"/>
            <w:rFonts w:ascii="Arial" w:hAnsi="Arial" w:cs="Arial"/>
            <w:sz w:val="20"/>
            <w:szCs w:val="20"/>
          </w:rPr>
          <w:t>http://birosag.hu/torvenyszekek</w:t>
        </w:r>
      </w:hyperlink>
      <w:r w:rsidRPr="00193AF3">
        <w:rPr>
          <w:rFonts w:ascii="Arial" w:hAnsi="Arial" w:cs="Arial"/>
          <w:sz w:val="20"/>
          <w:szCs w:val="20"/>
        </w:rPr>
        <w:t>).</w:t>
      </w:r>
    </w:p>
    <w:p w:rsidR="00C07ACA" w:rsidRPr="00193AF3" w:rsidRDefault="00C07ACA" w:rsidP="00765BFD">
      <w:pPr>
        <w:jc w:val="both"/>
        <w:rPr>
          <w:rFonts w:ascii="Arial" w:hAnsi="Arial" w:cs="Arial"/>
          <w:sz w:val="20"/>
          <w:szCs w:val="20"/>
        </w:rPr>
      </w:pPr>
    </w:p>
    <w:p w:rsidR="00C07ACA" w:rsidRPr="00193AF3" w:rsidRDefault="003B7182" w:rsidP="00765BFD">
      <w:pPr>
        <w:jc w:val="both"/>
        <w:rPr>
          <w:rFonts w:ascii="Arial" w:hAnsi="Arial" w:cs="Arial"/>
          <w:sz w:val="20"/>
          <w:szCs w:val="20"/>
        </w:rPr>
      </w:pPr>
      <w:r w:rsidRPr="003B7182">
        <w:rPr>
          <w:rFonts w:ascii="Arial" w:hAnsi="Arial" w:cs="Arial"/>
        </w:rPr>
        <w:br w:type="page"/>
      </w:r>
    </w:p>
    <w:p w:rsidR="00C07ACA" w:rsidRPr="00193AF3" w:rsidRDefault="00C07ACA" w:rsidP="00765BFD">
      <w:pPr>
        <w:jc w:val="both"/>
        <w:rPr>
          <w:rFonts w:ascii="Arial" w:hAnsi="Arial" w:cs="Arial"/>
          <w:sz w:val="20"/>
          <w:szCs w:val="20"/>
        </w:rPr>
      </w:pPr>
    </w:p>
    <w:p w:rsidR="00C07ACA" w:rsidRPr="00193AF3" w:rsidRDefault="00C07ACA" w:rsidP="00765BFD">
      <w:pPr>
        <w:jc w:val="both"/>
        <w:rPr>
          <w:rFonts w:ascii="Arial" w:hAnsi="Arial" w:cs="Arial"/>
        </w:rPr>
      </w:pPr>
    </w:p>
    <w:p w:rsidR="00C07ACA" w:rsidRPr="00193AF3" w:rsidRDefault="00C07ACA" w:rsidP="00765BFD">
      <w:pPr>
        <w:jc w:val="center"/>
        <w:rPr>
          <w:rFonts w:ascii="Arial" w:hAnsi="Arial" w:cs="Arial"/>
        </w:rPr>
      </w:pPr>
    </w:p>
    <w:p w:rsidR="00C07ACA" w:rsidRPr="00193AF3" w:rsidRDefault="005B5370" w:rsidP="00765BFD">
      <w:pPr>
        <w:jc w:val="center"/>
        <w:rPr>
          <w:rFonts w:ascii="Arial" w:hAnsi="Arial" w:cs="Arial"/>
          <w:b/>
        </w:rPr>
      </w:pPr>
      <w:r w:rsidRPr="00193AF3">
        <w:rPr>
          <w:rFonts w:ascii="Arial" w:hAnsi="Arial" w:cs="Arial"/>
          <w:b/>
        </w:rPr>
        <w:t>Nyilatkozat</w:t>
      </w:r>
    </w:p>
    <w:p w:rsidR="00C07ACA" w:rsidRPr="00193AF3" w:rsidRDefault="00C07ACA" w:rsidP="00765BFD">
      <w:pPr>
        <w:jc w:val="both"/>
        <w:rPr>
          <w:rFonts w:ascii="Arial" w:hAnsi="Arial" w:cs="Arial"/>
          <w:b/>
          <w:sz w:val="20"/>
          <w:szCs w:val="20"/>
        </w:rPr>
      </w:pPr>
    </w:p>
    <w:p w:rsidR="00C07ACA" w:rsidRPr="00193AF3" w:rsidRDefault="00C07ACA" w:rsidP="00765BFD">
      <w:pPr>
        <w:jc w:val="both"/>
        <w:rPr>
          <w:rFonts w:ascii="Arial" w:hAnsi="Arial" w:cs="Arial"/>
          <w:b/>
          <w:sz w:val="20"/>
          <w:szCs w:val="20"/>
        </w:rPr>
      </w:pPr>
    </w:p>
    <w:p w:rsidR="00C07ACA" w:rsidRPr="00193AF3" w:rsidRDefault="00C07ACA" w:rsidP="00765BFD">
      <w:pPr>
        <w:jc w:val="both"/>
        <w:rPr>
          <w:rFonts w:ascii="Arial" w:hAnsi="Arial" w:cs="Arial"/>
          <w:sz w:val="20"/>
          <w:szCs w:val="20"/>
        </w:rPr>
      </w:pPr>
    </w:p>
    <w:p w:rsidR="00C07ACA" w:rsidRPr="00193AF3" w:rsidRDefault="005B5370" w:rsidP="00765BFD">
      <w:pPr>
        <w:spacing w:line="360" w:lineRule="auto"/>
        <w:jc w:val="both"/>
        <w:rPr>
          <w:rFonts w:ascii="Arial" w:hAnsi="Arial" w:cs="Arial"/>
          <w:sz w:val="20"/>
          <w:szCs w:val="20"/>
        </w:rPr>
      </w:pPr>
      <w:proofErr w:type="gramStart"/>
      <w:r w:rsidRPr="00193AF3">
        <w:rPr>
          <w:rFonts w:ascii="Arial" w:hAnsi="Arial" w:cs="Arial"/>
          <w:sz w:val="20"/>
          <w:szCs w:val="20"/>
        </w:rPr>
        <w:t>Alulírott …</w:t>
      </w:r>
      <w:proofErr w:type="gramEnd"/>
      <w:r w:rsidRPr="00193AF3">
        <w:rPr>
          <w:rFonts w:ascii="Arial" w:hAnsi="Arial" w:cs="Arial"/>
          <w:sz w:val="20"/>
          <w:szCs w:val="20"/>
        </w:rPr>
        <w:t xml:space="preserve">…………………………….. (szül. hely, idő: ………………………………………….., anyja születési neve: ………………………………………….) Budapest Főváros Kormányhivatala hosszú távú támogatási program pályázati felhívása kapcsán az alábbiak szerint nyilatkozom: </w:t>
      </w:r>
    </w:p>
    <w:p w:rsidR="00C07ACA" w:rsidRPr="00193AF3" w:rsidRDefault="00C07ACA" w:rsidP="00765BFD">
      <w:pPr>
        <w:spacing w:line="360" w:lineRule="auto"/>
        <w:jc w:val="both"/>
        <w:rPr>
          <w:rFonts w:ascii="Arial" w:hAnsi="Arial" w:cs="Arial"/>
          <w:sz w:val="20"/>
          <w:szCs w:val="20"/>
        </w:rPr>
      </w:pPr>
    </w:p>
    <w:p w:rsidR="00C07ACA" w:rsidRPr="00193AF3" w:rsidRDefault="005B5370" w:rsidP="00765BFD">
      <w:pPr>
        <w:spacing w:line="360" w:lineRule="auto"/>
        <w:jc w:val="both"/>
        <w:rPr>
          <w:rFonts w:ascii="Arial" w:hAnsi="Arial" w:cs="Arial"/>
          <w:sz w:val="20"/>
          <w:szCs w:val="20"/>
        </w:rPr>
      </w:pPr>
      <w:r w:rsidRPr="00193AF3">
        <w:rPr>
          <w:rFonts w:ascii="Arial" w:hAnsi="Arial" w:cs="Arial"/>
          <w:sz w:val="20"/>
          <w:szCs w:val="20"/>
        </w:rPr>
        <w:t xml:space="preserve">Az Európai Parlamentnek és a Tanácsnak a természetes személyeknek a személyes adatok kezelése tekintetében történő védelméről és az ilyen adatok szabad áramlásáról, valamint a 95/46/EK irányelv hatályon kívül helyezéséről szóló 2016/679 rendelete (2016. április 27.) (a továbbiakban: GDPR) 6. cikk (1) bekezdés a) pontja és Budapest Főváros Kormányhivatala hosszú távú támogatási programjára vonatkozó Pályázati Felhívása rendelkezései alapján hozzájárulok személyes adataimnak a benyújtott pályázatommal összefüggő kezeléséhez, illetve azoknak a kiválasztási eljárás lefolytatásában részt vevő személyek általi megismeréséhez. </w:t>
      </w:r>
    </w:p>
    <w:p w:rsidR="00C07ACA" w:rsidRPr="00193AF3" w:rsidRDefault="00C07ACA" w:rsidP="00765BFD">
      <w:pPr>
        <w:spacing w:line="360" w:lineRule="auto"/>
        <w:jc w:val="both"/>
        <w:rPr>
          <w:rFonts w:ascii="Arial" w:hAnsi="Arial" w:cs="Arial"/>
          <w:sz w:val="20"/>
          <w:szCs w:val="20"/>
        </w:rPr>
      </w:pPr>
    </w:p>
    <w:p w:rsidR="00C07ACA" w:rsidRPr="00193AF3" w:rsidRDefault="005B5370" w:rsidP="00765BFD">
      <w:pPr>
        <w:spacing w:line="360" w:lineRule="auto"/>
        <w:jc w:val="both"/>
        <w:rPr>
          <w:rFonts w:ascii="Arial" w:eastAsia="Calibri" w:hAnsi="Arial" w:cs="Arial"/>
          <w:sz w:val="20"/>
          <w:szCs w:val="20"/>
        </w:rPr>
      </w:pPr>
      <w:r w:rsidRPr="00193AF3">
        <w:rPr>
          <w:rFonts w:ascii="Arial" w:eastAsia="Calibri" w:hAnsi="Arial" w:cs="Arial"/>
          <w:sz w:val="20"/>
          <w:szCs w:val="20"/>
        </w:rPr>
        <w:t>Budapest</w:t>
      </w:r>
      <w:proofErr w:type="gramStart"/>
      <w:r w:rsidRPr="00193AF3">
        <w:rPr>
          <w:rFonts w:ascii="Arial" w:eastAsia="Calibri" w:hAnsi="Arial" w:cs="Arial"/>
          <w:sz w:val="20"/>
          <w:szCs w:val="20"/>
        </w:rPr>
        <w:t>, …</w:t>
      </w:r>
      <w:proofErr w:type="gramEnd"/>
      <w:r w:rsidRPr="00193AF3">
        <w:rPr>
          <w:rFonts w:ascii="Arial" w:eastAsia="Calibri" w:hAnsi="Arial" w:cs="Arial"/>
          <w:sz w:val="20"/>
          <w:szCs w:val="20"/>
        </w:rPr>
        <w:t>……………(év) ……………(hó)……(nap)</w:t>
      </w:r>
    </w:p>
    <w:p w:rsidR="00C07ACA" w:rsidRPr="00193AF3" w:rsidRDefault="00C07ACA" w:rsidP="00765BFD">
      <w:pPr>
        <w:spacing w:line="360" w:lineRule="auto"/>
        <w:jc w:val="both"/>
        <w:rPr>
          <w:rFonts w:ascii="Arial" w:eastAsia="Calibri" w:hAnsi="Arial" w:cs="Arial"/>
          <w:sz w:val="20"/>
          <w:szCs w:val="20"/>
        </w:rPr>
      </w:pPr>
    </w:p>
    <w:p w:rsidR="00C07ACA" w:rsidRPr="00193AF3" w:rsidRDefault="00C07ACA" w:rsidP="00765BFD">
      <w:pPr>
        <w:spacing w:line="360" w:lineRule="auto"/>
        <w:jc w:val="both"/>
        <w:rPr>
          <w:rFonts w:ascii="Arial" w:eastAsia="Calibri" w:hAnsi="Arial" w:cs="Arial"/>
          <w:sz w:val="20"/>
          <w:szCs w:val="20"/>
        </w:rPr>
      </w:pPr>
    </w:p>
    <w:p w:rsidR="00C07ACA" w:rsidRPr="00193AF3" w:rsidRDefault="005B5370" w:rsidP="00765BFD">
      <w:pPr>
        <w:spacing w:line="360" w:lineRule="auto"/>
        <w:jc w:val="both"/>
        <w:rPr>
          <w:rFonts w:ascii="Arial" w:hAnsi="Arial" w:cs="Arial"/>
          <w:sz w:val="20"/>
          <w:szCs w:val="20"/>
        </w:rPr>
      </w:pP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r>
      <w:r w:rsidRPr="00193AF3">
        <w:rPr>
          <w:rFonts w:ascii="Arial" w:hAnsi="Arial" w:cs="Arial"/>
          <w:sz w:val="20"/>
          <w:szCs w:val="20"/>
        </w:rPr>
        <w:tab/>
        <w:t xml:space="preserve">………………………… </w:t>
      </w:r>
    </w:p>
    <w:p w:rsidR="003B7182" w:rsidRDefault="001A3A71" w:rsidP="00765BFD">
      <w:pPr>
        <w:ind w:left="5664"/>
        <w:jc w:val="both"/>
        <w:rPr>
          <w:rFonts w:ascii="Arial" w:hAnsi="Arial" w:cs="Arial"/>
          <w:sz w:val="20"/>
          <w:szCs w:val="20"/>
        </w:rPr>
      </w:pPr>
      <w:r w:rsidRPr="00193AF3">
        <w:rPr>
          <w:rFonts w:ascii="Arial" w:hAnsi="Arial" w:cs="Arial"/>
          <w:sz w:val="20"/>
          <w:szCs w:val="20"/>
        </w:rPr>
        <w:t xml:space="preserve">    </w:t>
      </w:r>
      <w:proofErr w:type="gramStart"/>
      <w:r w:rsidR="005B5370" w:rsidRPr="00193AF3">
        <w:rPr>
          <w:rFonts w:ascii="Arial" w:hAnsi="Arial" w:cs="Arial"/>
          <w:sz w:val="20"/>
          <w:szCs w:val="20"/>
        </w:rPr>
        <w:t>pályázó</w:t>
      </w:r>
      <w:proofErr w:type="gramEnd"/>
      <w:r w:rsidR="005B5370" w:rsidRPr="00193AF3">
        <w:rPr>
          <w:rFonts w:ascii="Arial" w:hAnsi="Arial" w:cs="Arial"/>
          <w:sz w:val="20"/>
          <w:szCs w:val="20"/>
        </w:rPr>
        <w:t xml:space="preserve"> aláírása</w:t>
      </w: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765BFD">
      <w:pPr>
        <w:ind w:left="5664"/>
        <w:jc w:val="both"/>
        <w:rPr>
          <w:rFonts w:ascii="Arial" w:hAnsi="Arial" w:cs="Arial"/>
          <w:sz w:val="20"/>
          <w:szCs w:val="20"/>
        </w:rPr>
      </w:pPr>
    </w:p>
    <w:p w:rsidR="005067AC" w:rsidRDefault="005067AC" w:rsidP="005067AC">
      <w:pPr>
        <w:jc w:val="both"/>
        <w:rPr>
          <w:rFonts w:ascii="Arial" w:hAnsi="Arial" w:cs="Arial"/>
          <w:sz w:val="20"/>
          <w:szCs w:val="20"/>
        </w:rPr>
      </w:pPr>
    </w:p>
    <w:p w:rsidR="00C07ACA" w:rsidRPr="00193AF3" w:rsidRDefault="00C07ACA" w:rsidP="00765BFD">
      <w:pPr>
        <w:jc w:val="both"/>
        <w:rPr>
          <w:rFonts w:ascii="Arial" w:hAnsi="Arial" w:cs="Arial"/>
        </w:rPr>
      </w:pPr>
    </w:p>
    <w:p w:rsidR="00C07ACA" w:rsidRPr="00193AF3" w:rsidRDefault="00C07ACA" w:rsidP="00765BFD">
      <w:pPr>
        <w:jc w:val="both"/>
        <w:rPr>
          <w:rFonts w:ascii="Arial" w:hAnsi="Arial" w:cs="Arial"/>
        </w:rPr>
      </w:pPr>
    </w:p>
    <w:p w:rsidR="00C07ACA" w:rsidRPr="00193AF3" w:rsidRDefault="00C07ACA" w:rsidP="00765BFD">
      <w:pPr>
        <w:tabs>
          <w:tab w:val="center" w:pos="6237"/>
        </w:tabs>
        <w:jc w:val="both"/>
        <w:rPr>
          <w:rFonts w:ascii="Arial" w:hAnsi="Arial" w:cs="Arial"/>
        </w:rPr>
      </w:pPr>
    </w:p>
    <w:sectPr w:rsidR="00C07ACA" w:rsidRPr="00193AF3" w:rsidSect="00C07ACA">
      <w:footerReference w:type="default" r:id="rId18"/>
      <w:pgSz w:w="11906" w:h="16838"/>
      <w:pgMar w:top="1417" w:right="1417" w:bottom="1417" w:left="1417" w:header="0"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C9A91" w15:done="0"/>
  <w15:commentEx w15:paraId="02A283AC" w15:done="0"/>
  <w15:commentEx w15:paraId="2FA20C8A" w15:done="0"/>
  <w15:commentEx w15:paraId="76C7E6AB" w15:done="0"/>
  <w15:commentEx w15:paraId="6DE92B79" w15:done="0"/>
  <w15:commentEx w15:paraId="2535BCD1" w15:done="0"/>
  <w15:commentEx w15:paraId="19995B25" w15:done="0"/>
  <w15:commentEx w15:paraId="2B4A5D47" w15:done="0"/>
  <w15:commentEx w15:paraId="5EE94788" w15:done="0"/>
  <w15:commentEx w15:paraId="366A04F9" w15:done="0"/>
  <w15:commentEx w15:paraId="1C4D92C2" w15:done="0"/>
  <w15:commentEx w15:paraId="6703EF32" w15:done="0"/>
  <w15:commentEx w15:paraId="1CFC3F63" w15:done="0"/>
  <w15:commentEx w15:paraId="09218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C9A91" w16cid:durableId="1451BB7B"/>
  <w16cid:commentId w16cid:paraId="02A283AC" w16cid:durableId="56E4D7D6"/>
  <w16cid:commentId w16cid:paraId="2FA20C8A" w16cid:durableId="44218527"/>
  <w16cid:commentId w16cid:paraId="76C7E6AB" w16cid:durableId="56E221D8"/>
  <w16cid:commentId w16cid:paraId="6DE92B79" w16cid:durableId="47EC64BC"/>
  <w16cid:commentId w16cid:paraId="2535BCD1" w16cid:durableId="613F42A8"/>
  <w16cid:commentId w16cid:paraId="19995B25" w16cid:durableId="0BE39F9A"/>
  <w16cid:commentId w16cid:paraId="2B4A5D47" w16cid:durableId="7643B078"/>
  <w16cid:commentId w16cid:paraId="5EE94788" w16cid:durableId="2CBEB8BE"/>
  <w16cid:commentId w16cid:paraId="366A04F9" w16cid:durableId="6A76262E"/>
  <w16cid:commentId w16cid:paraId="1C4D92C2" w16cid:durableId="5F837570"/>
  <w16cid:commentId w16cid:paraId="6703EF32" w16cid:durableId="324FCBA6"/>
  <w16cid:commentId w16cid:paraId="1CFC3F63" w16cid:durableId="039E471B"/>
  <w16cid:commentId w16cid:paraId="09218FEC" w16cid:durableId="7550F9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84" w:rsidRDefault="00F54D84" w:rsidP="00C07ACA">
      <w:r>
        <w:separator/>
      </w:r>
    </w:p>
  </w:endnote>
  <w:endnote w:type="continuationSeparator" w:id="0">
    <w:p w:rsidR="00F54D84" w:rsidRDefault="00F54D84" w:rsidP="00C07A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93233"/>
      <w:docPartObj>
        <w:docPartGallery w:val="Page Numbers (Bottom of Page)"/>
        <w:docPartUnique/>
      </w:docPartObj>
    </w:sdtPr>
    <w:sdtContent>
      <w:p w:rsidR="002F26E1" w:rsidRDefault="00223692">
        <w:pPr>
          <w:pStyle w:val="llb1"/>
          <w:jc w:val="center"/>
        </w:pPr>
        <w:r>
          <w:rPr>
            <w:rFonts w:ascii="Arial" w:hAnsi="Arial" w:cs="Arial"/>
            <w:sz w:val="20"/>
            <w:szCs w:val="20"/>
          </w:rPr>
          <w:fldChar w:fldCharType="begin"/>
        </w:r>
        <w:r w:rsidR="002F26E1">
          <w:rPr>
            <w:rFonts w:ascii="Arial" w:hAnsi="Arial" w:cs="Arial"/>
            <w:sz w:val="20"/>
            <w:szCs w:val="20"/>
          </w:rPr>
          <w:instrText>PAGE</w:instrText>
        </w:r>
        <w:r>
          <w:rPr>
            <w:rFonts w:ascii="Arial" w:hAnsi="Arial" w:cs="Arial"/>
            <w:sz w:val="20"/>
            <w:szCs w:val="20"/>
          </w:rPr>
          <w:fldChar w:fldCharType="separate"/>
        </w:r>
        <w:r w:rsidR="00DD1CAB">
          <w:rPr>
            <w:rFonts w:ascii="Arial" w:hAnsi="Arial" w:cs="Arial"/>
            <w:noProof/>
            <w:sz w:val="20"/>
            <w:szCs w:val="20"/>
          </w:rPr>
          <w:t>10</w:t>
        </w:r>
        <w:r>
          <w:rPr>
            <w:rFonts w:ascii="Arial" w:hAnsi="Arial" w:cs="Arial"/>
            <w:sz w:val="20"/>
            <w:szCs w:val="20"/>
          </w:rPr>
          <w:fldChar w:fldCharType="end"/>
        </w:r>
      </w:p>
    </w:sdtContent>
  </w:sdt>
  <w:p w:rsidR="002F26E1" w:rsidRDefault="002F26E1">
    <w:pPr>
      <w:pStyle w:val="llb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84" w:rsidRDefault="00F54D84"/>
  </w:footnote>
  <w:footnote w:type="continuationSeparator" w:id="0">
    <w:p w:rsidR="00F54D84" w:rsidRDefault="00F54D84">
      <w:r>
        <w:continuationSeparator/>
      </w:r>
    </w:p>
  </w:footnote>
  <w:footnote w:id="1">
    <w:p w:rsidR="002F26E1" w:rsidRDefault="002F26E1">
      <w:pPr>
        <w:pStyle w:val="Lbjegyzetszveg1"/>
        <w:jc w:val="both"/>
      </w:pPr>
      <w:r w:rsidRPr="003B7182">
        <w:rPr>
          <w:rStyle w:val="Lbjegyzet-karakterek"/>
          <w:sz w:val="16"/>
          <w:szCs w:val="16"/>
        </w:rPr>
        <w:footnoteRef/>
      </w:r>
      <w:r>
        <w:rPr>
          <w:rFonts w:ascii="Arial" w:hAnsi="Arial" w:cs="Arial"/>
          <w:sz w:val="16"/>
          <w:szCs w:val="16"/>
        </w:rPr>
        <w:t xml:space="preserve">Jelen pályázati felhívás körében vis maior helyzet a hallgatói jogviszony szünetelése függetlenül annak indokától, kivéve, ha a hallgatót fegyelmi büntetésként eltiltják a tanulmányok folytatásától. A hallgatói jogviszony egybefüggő szüneteltetésének ideje nem lehet hosszabb, mint két félév. A hallgatói jogviszony </w:t>
      </w:r>
      <w:proofErr w:type="gramStart"/>
      <w:r>
        <w:rPr>
          <w:rFonts w:ascii="Arial" w:hAnsi="Arial" w:cs="Arial"/>
          <w:sz w:val="16"/>
          <w:szCs w:val="16"/>
        </w:rPr>
        <w:t>ezen</w:t>
      </w:r>
      <w:proofErr w:type="gramEnd"/>
      <w:r>
        <w:rPr>
          <w:rFonts w:ascii="Arial" w:hAnsi="Arial" w:cs="Arial"/>
          <w:sz w:val="16"/>
          <w:szCs w:val="16"/>
        </w:rPr>
        <w:t xml:space="preserve"> szüneteltetési időszaka alatt a támogatási szerződés nyugszik. A hallgatói </w:t>
      </w:r>
      <w:proofErr w:type="gramStart"/>
      <w:r>
        <w:rPr>
          <w:rFonts w:ascii="Arial" w:hAnsi="Arial" w:cs="Arial"/>
          <w:sz w:val="16"/>
          <w:szCs w:val="16"/>
        </w:rPr>
        <w:t>jogviszony  szüneteltetése</w:t>
      </w:r>
      <w:proofErr w:type="gramEnd"/>
      <w:r>
        <w:rPr>
          <w:rFonts w:ascii="Arial" w:hAnsi="Arial" w:cs="Arial"/>
          <w:sz w:val="16"/>
          <w:szCs w:val="16"/>
        </w:rPr>
        <w:t xml:space="preserve"> idejére a hallgató nem jogosult a támogatásra. A támogatás csak és kizárólag aktív hallgatói jogviszony esetén jár. A hallgatói jogviszony szüneteltetést követően a támogatási szerződés is aktív állapotba kerül. Amennyiben a hallgató a legfeljebb két féléves szüneteltetést követően nem folytatja tanulmányait, úgy a támogatási szerződés megszüntetésre kerül és a BFKH jogosult a kifizetett támogatás visszakövetelésére. Amennyiben a hallgatót fegyelmi büntetésként eltiltják a tanulmányok folytatásától, vagy a hallgató nem folytatja tanulmányait, úgy a támogatási szerződés azonnali hatállyal megszüntetésre kerül és a BFKH jogosult a kifizetett támogatás visszakövetelésére. Az oklevél megszerzését követően a szolgálati jogviszony létesítési kötelezettség tekintetében az aktív támogatott félévek számát kell figyelembe venni. </w:t>
      </w:r>
    </w:p>
  </w:footnote>
  <w:footnote w:id="2">
    <w:p w:rsidR="002F26E1" w:rsidRDefault="002F26E1">
      <w:pPr>
        <w:pStyle w:val="Lbjegyzetszveg1"/>
      </w:pPr>
      <w:r w:rsidRPr="003B7182">
        <w:rPr>
          <w:rStyle w:val="Lbjegyzet-karakterek"/>
          <w:sz w:val="16"/>
          <w:szCs w:val="16"/>
        </w:rPr>
        <w:footnoteRef/>
      </w:r>
      <w:r>
        <w:rPr>
          <w:rFonts w:ascii="Arial" w:hAnsi="Arial" w:cs="Arial"/>
          <w:i/>
          <w:sz w:val="16"/>
          <w:szCs w:val="16"/>
        </w:rPr>
        <w:t xml:space="preserve"> </w:t>
      </w:r>
      <w:proofErr w:type="gramStart"/>
      <w:r w:rsidRPr="003B7182">
        <w:rPr>
          <w:rFonts w:ascii="Arial" w:hAnsi="Arial" w:cs="Arial"/>
          <w:sz w:val="16"/>
          <w:szCs w:val="16"/>
        </w:rPr>
        <w:t>kizárólag</w:t>
      </w:r>
      <w:proofErr w:type="gramEnd"/>
      <w:r w:rsidRPr="003B7182">
        <w:rPr>
          <w:rFonts w:ascii="Arial" w:hAnsi="Arial" w:cs="Arial"/>
          <w:sz w:val="16"/>
          <w:szCs w:val="16"/>
        </w:rPr>
        <w:t xml:space="preserve"> a megadott minta szerint</w:t>
      </w:r>
    </w:p>
  </w:footnote>
  <w:footnote w:id="3">
    <w:p w:rsidR="002F26E1" w:rsidRDefault="002F26E1">
      <w:pPr>
        <w:pStyle w:val="Lbjegyzetszveg1"/>
        <w:jc w:val="both"/>
      </w:pPr>
      <w:r w:rsidRPr="003B7182">
        <w:rPr>
          <w:rStyle w:val="Lbjegyzet-karakterek"/>
          <w:sz w:val="16"/>
          <w:szCs w:val="16"/>
        </w:rPr>
        <w:footnoteRef/>
      </w:r>
      <w:r>
        <w:rPr>
          <w:rFonts w:ascii="Arial" w:hAnsi="Arial" w:cs="Arial"/>
          <w:sz w:val="16"/>
          <w:szCs w:val="16"/>
        </w:rPr>
        <w:t>Amennyiben a hallgató az oklevelét nem szerzi meg a XIV. c) alpont szerinti határidőben, vagy az oklevél megszerzését követően nem létesít kormányzati szolgálati jogviszonyt a Kormányhivatalnál, vagy a létesített jogviszonyt rövidebb ideig tartja fent, mint arra kötelezettséget vállalt, a tanulmányi támogatás visszakövetelésére kerül sor, mely az önkéntesség elmaradása esetén – a polgári jog szabályai szerint kerül érvényesítésre.</w:t>
      </w:r>
    </w:p>
  </w:footnote>
  <w:footnote w:id="4">
    <w:p w:rsidR="002F26E1" w:rsidRDefault="002F26E1">
      <w:pPr>
        <w:jc w:val="both"/>
        <w:rPr>
          <w:rFonts w:ascii="Arial" w:hAnsi="Arial" w:cs="Arial"/>
          <w:sz w:val="16"/>
          <w:szCs w:val="16"/>
        </w:rPr>
      </w:pPr>
      <w:r w:rsidRPr="003B7182">
        <w:rPr>
          <w:rStyle w:val="Lbjegyzet-karakterek"/>
          <w:sz w:val="16"/>
          <w:szCs w:val="16"/>
        </w:rPr>
        <w:footnoteRef/>
      </w:r>
      <w:r>
        <w:rPr>
          <w:rFonts w:ascii="Arial" w:hAnsi="Arial" w:cs="Arial"/>
          <w:sz w:val="16"/>
          <w:szCs w:val="16"/>
        </w:rPr>
        <w:t xml:space="preserve">Kit. 72. § (2) A kormánytisztviselő köteles az írásbeli jognyilatkozatok elektronikus aláírása és az elektronikus dokumentumok kézhezvételének visszaigazolása érdekében az E-ügyintézési tv. </w:t>
      </w:r>
      <w:proofErr w:type="gramStart"/>
      <w:r>
        <w:rPr>
          <w:rFonts w:ascii="Arial" w:hAnsi="Arial" w:cs="Arial"/>
          <w:sz w:val="16"/>
          <w:szCs w:val="16"/>
        </w:rPr>
        <w:t>szerinti</w:t>
      </w:r>
      <w:proofErr w:type="gramEnd"/>
      <w:r>
        <w:rPr>
          <w:rFonts w:ascii="Arial" w:hAnsi="Arial" w:cs="Arial"/>
          <w:sz w:val="16"/>
          <w:szCs w:val="16"/>
        </w:rPr>
        <w:t>, a Kormány által kötelezően biztosított elektronikus azonosítási szolgáltatással és az ehhez tartozó biztonságos kézbesítési szolgáltatásra alkalmas tárhellyel rendelkezni és a biztonságos kézbesítési szolgáltatásra alkalmas elektronikus elérhetőségét a foglalkoztatójával közölni. A kormánytisztviselő e kötelezettségét - ha törvény eltérően nem rendelkezik - a kinevezését követő 15 napon belül köteles teljesíteni.</w:t>
      </w:r>
    </w:p>
    <w:p w:rsidR="002F26E1" w:rsidRDefault="002F26E1">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D58"/>
    <w:multiLevelType w:val="multilevel"/>
    <w:tmpl w:val="C5ACF590"/>
    <w:lvl w:ilvl="0">
      <w:start w:val="1"/>
      <w:numFmt w:val="lowerLetter"/>
      <w:lvlText w:val="%1)"/>
      <w:lvlJc w:val="left"/>
      <w:pPr>
        <w:ind w:left="720" w:hanging="360"/>
      </w:pPr>
    </w:lvl>
    <w:lvl w:ilvl="1">
      <w:start w:val="1"/>
      <w:numFmt w:val="lowerLetter"/>
      <w:lvlText w:val="%2."/>
      <w:lvlJc w:val="left"/>
      <w:pPr>
        <w:ind w:left="1440" w:hanging="360"/>
      </w:pPr>
      <w:rPr>
        <w:rFonts w:ascii="Arial" w:hAnsi="Arial" w:cs="Arial"/>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BB5F64"/>
    <w:multiLevelType w:val="multilevel"/>
    <w:tmpl w:val="4FE6B220"/>
    <w:lvl w:ilvl="0">
      <w:start w:val="1"/>
      <w:numFmt w:val="bullet"/>
      <w:lvlText w:val=""/>
      <w:lvlJc w:val="left"/>
      <w:pPr>
        <w:ind w:left="720" w:hanging="360"/>
      </w:pPr>
      <w:rPr>
        <w:rFonts w:ascii="Symbol" w:hAnsi="Symbol" w:cs="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E0450E"/>
    <w:multiLevelType w:val="multilevel"/>
    <w:tmpl w:val="CBF0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F6306"/>
    <w:multiLevelType w:val="multilevel"/>
    <w:tmpl w:val="3E64F0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7087E48"/>
    <w:multiLevelType w:val="multilevel"/>
    <w:tmpl w:val="C8784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D81292"/>
    <w:multiLevelType w:val="multilevel"/>
    <w:tmpl w:val="2EEED74C"/>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483905"/>
    <w:multiLevelType w:val="multilevel"/>
    <w:tmpl w:val="72547280"/>
    <w:lvl w:ilvl="0">
      <w:start w:val="1"/>
      <w:numFmt w:val="lowerLetter"/>
      <w:lvlText w:val="%1)"/>
      <w:lvlJc w:val="left"/>
      <w:pPr>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8C5BD5"/>
    <w:multiLevelType w:val="multilevel"/>
    <w:tmpl w:val="D1D8E7CE"/>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FE7DC3"/>
    <w:multiLevelType w:val="multilevel"/>
    <w:tmpl w:val="26C49422"/>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F67F79"/>
    <w:multiLevelType w:val="multilevel"/>
    <w:tmpl w:val="4CD27E6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89D68F7"/>
    <w:multiLevelType w:val="multilevel"/>
    <w:tmpl w:val="5726C25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B067460"/>
    <w:multiLevelType w:val="multilevel"/>
    <w:tmpl w:val="B716410E"/>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135281A"/>
    <w:multiLevelType w:val="multilevel"/>
    <w:tmpl w:val="296EDF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953868"/>
    <w:multiLevelType w:val="multilevel"/>
    <w:tmpl w:val="788C379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B567721"/>
    <w:multiLevelType w:val="multilevel"/>
    <w:tmpl w:val="060A0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4B1E53"/>
    <w:multiLevelType w:val="multilevel"/>
    <w:tmpl w:val="11D69A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E72A88"/>
    <w:multiLevelType w:val="multilevel"/>
    <w:tmpl w:val="C38A0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5"/>
  </w:num>
  <w:num w:numId="4">
    <w:abstractNumId w:val="14"/>
  </w:num>
  <w:num w:numId="5">
    <w:abstractNumId w:val="13"/>
  </w:num>
  <w:num w:numId="6">
    <w:abstractNumId w:val="10"/>
  </w:num>
  <w:num w:numId="7">
    <w:abstractNumId w:val="7"/>
  </w:num>
  <w:num w:numId="8">
    <w:abstractNumId w:val="12"/>
  </w:num>
  <w:num w:numId="9">
    <w:abstractNumId w:val="5"/>
  </w:num>
  <w:num w:numId="10">
    <w:abstractNumId w:val="16"/>
  </w:num>
  <w:num w:numId="11">
    <w:abstractNumId w:val="1"/>
  </w:num>
  <w:num w:numId="12">
    <w:abstractNumId w:val="2"/>
  </w:num>
  <w:num w:numId="13">
    <w:abstractNumId w:val="6"/>
  </w:num>
  <w:num w:numId="14">
    <w:abstractNumId w:val="0"/>
  </w:num>
  <w:num w:numId="15">
    <w:abstractNumId w:val="11"/>
  </w:num>
  <w:num w:numId="16">
    <w:abstractNumId w:val="9"/>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jdu Gábor Tibor">
    <w15:presenceInfo w15:providerId="AD" w15:userId="S-1-5-21-1757862674-1259183997-573188057-54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7ACA"/>
    <w:rsid w:val="000149A6"/>
    <w:rsid w:val="00050832"/>
    <w:rsid w:val="00061F11"/>
    <w:rsid w:val="0008150F"/>
    <w:rsid w:val="00113F49"/>
    <w:rsid w:val="00143667"/>
    <w:rsid w:val="00145C98"/>
    <w:rsid w:val="00193AF3"/>
    <w:rsid w:val="001A3A71"/>
    <w:rsid w:val="001A7652"/>
    <w:rsid w:val="00223692"/>
    <w:rsid w:val="0027651C"/>
    <w:rsid w:val="002D4ABF"/>
    <w:rsid w:val="002D579D"/>
    <w:rsid w:val="002F26E1"/>
    <w:rsid w:val="003031B1"/>
    <w:rsid w:val="00363AC7"/>
    <w:rsid w:val="00366E0F"/>
    <w:rsid w:val="00382CFC"/>
    <w:rsid w:val="003B7182"/>
    <w:rsid w:val="00463725"/>
    <w:rsid w:val="00486919"/>
    <w:rsid w:val="005067AC"/>
    <w:rsid w:val="0053636E"/>
    <w:rsid w:val="00596975"/>
    <w:rsid w:val="005B5370"/>
    <w:rsid w:val="005E38DD"/>
    <w:rsid w:val="005F7861"/>
    <w:rsid w:val="0065298B"/>
    <w:rsid w:val="006F61B9"/>
    <w:rsid w:val="007135BC"/>
    <w:rsid w:val="00722FE2"/>
    <w:rsid w:val="00736CA1"/>
    <w:rsid w:val="007622F8"/>
    <w:rsid w:val="0076421C"/>
    <w:rsid w:val="00765BFD"/>
    <w:rsid w:val="007C64F1"/>
    <w:rsid w:val="00815913"/>
    <w:rsid w:val="00822A37"/>
    <w:rsid w:val="00831BA9"/>
    <w:rsid w:val="0085519E"/>
    <w:rsid w:val="00875546"/>
    <w:rsid w:val="0089077B"/>
    <w:rsid w:val="008936BC"/>
    <w:rsid w:val="008C440F"/>
    <w:rsid w:val="008F6415"/>
    <w:rsid w:val="0091677D"/>
    <w:rsid w:val="00956212"/>
    <w:rsid w:val="00964ED1"/>
    <w:rsid w:val="009B4C06"/>
    <w:rsid w:val="009F527B"/>
    <w:rsid w:val="00A50AF1"/>
    <w:rsid w:val="00A71D14"/>
    <w:rsid w:val="00AA7107"/>
    <w:rsid w:val="00AD266D"/>
    <w:rsid w:val="00AD628F"/>
    <w:rsid w:val="00B02145"/>
    <w:rsid w:val="00B02D82"/>
    <w:rsid w:val="00B11CF2"/>
    <w:rsid w:val="00B8444E"/>
    <w:rsid w:val="00BB51F2"/>
    <w:rsid w:val="00BC40D2"/>
    <w:rsid w:val="00C07ACA"/>
    <w:rsid w:val="00C350CB"/>
    <w:rsid w:val="00C55983"/>
    <w:rsid w:val="00C72A5D"/>
    <w:rsid w:val="00C824AD"/>
    <w:rsid w:val="00C87015"/>
    <w:rsid w:val="00CA344B"/>
    <w:rsid w:val="00CB6510"/>
    <w:rsid w:val="00CC48D8"/>
    <w:rsid w:val="00CC579B"/>
    <w:rsid w:val="00CD06E7"/>
    <w:rsid w:val="00D54472"/>
    <w:rsid w:val="00D66C0E"/>
    <w:rsid w:val="00D7352D"/>
    <w:rsid w:val="00D8265F"/>
    <w:rsid w:val="00D96786"/>
    <w:rsid w:val="00D97F83"/>
    <w:rsid w:val="00DD1CAB"/>
    <w:rsid w:val="00E4663C"/>
    <w:rsid w:val="00E6033B"/>
    <w:rsid w:val="00EE7168"/>
    <w:rsid w:val="00EF1EEC"/>
    <w:rsid w:val="00F54D84"/>
    <w:rsid w:val="00F707E6"/>
    <w:rsid w:val="00F765C4"/>
    <w:rsid w:val="00F77C69"/>
    <w:rsid w:val="00F975BB"/>
    <w:rsid w:val="00FA340F"/>
    <w:rsid w:val="00FB3726"/>
    <w:rsid w:val="00FC49E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217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933F9C"/>
    <w:rPr>
      <w:color w:val="0563C1" w:themeColor="hyperlink"/>
      <w:u w:val="single"/>
    </w:rPr>
  </w:style>
  <w:style w:type="character" w:customStyle="1" w:styleId="Feloldatlanmegemlts1">
    <w:name w:val="Feloldatlan megemlítés1"/>
    <w:basedOn w:val="Bekezdsalapbettpusa"/>
    <w:uiPriority w:val="99"/>
    <w:semiHidden/>
    <w:unhideWhenUsed/>
    <w:qFormat/>
    <w:rsid w:val="00933F9C"/>
    <w:rPr>
      <w:color w:val="605E5C"/>
      <w:shd w:val="clear" w:color="auto" w:fill="E1DFDD"/>
    </w:rPr>
  </w:style>
  <w:style w:type="character" w:styleId="Jegyzethivatkozs">
    <w:name w:val="annotation reference"/>
    <w:basedOn w:val="Bekezdsalapbettpusa"/>
    <w:uiPriority w:val="99"/>
    <w:semiHidden/>
    <w:unhideWhenUsed/>
    <w:qFormat/>
    <w:rsid w:val="001F1866"/>
    <w:rPr>
      <w:sz w:val="16"/>
      <w:szCs w:val="16"/>
    </w:rPr>
  </w:style>
  <w:style w:type="character" w:customStyle="1" w:styleId="JegyzetszvegChar">
    <w:name w:val="Jegyzetszöveg Char"/>
    <w:basedOn w:val="Bekezdsalapbettpusa"/>
    <w:link w:val="Jegyzetszveg"/>
    <w:uiPriority w:val="99"/>
    <w:qFormat/>
    <w:rsid w:val="001F1866"/>
    <w:rPr>
      <w:sz w:val="20"/>
      <w:szCs w:val="20"/>
    </w:rPr>
  </w:style>
  <w:style w:type="character" w:customStyle="1" w:styleId="MegjegyzstrgyaChar">
    <w:name w:val="Megjegyzés tárgya Char"/>
    <w:basedOn w:val="JegyzetszvegChar"/>
    <w:link w:val="Megjegyzstrgya"/>
    <w:uiPriority w:val="99"/>
    <w:semiHidden/>
    <w:qFormat/>
    <w:rsid w:val="001F1866"/>
    <w:rPr>
      <w:b/>
      <w:bCs/>
      <w:sz w:val="20"/>
      <w:szCs w:val="20"/>
    </w:rPr>
  </w:style>
  <w:style w:type="character" w:customStyle="1" w:styleId="BuborkszvegChar">
    <w:name w:val="Buborékszöveg Char"/>
    <w:basedOn w:val="Bekezdsalapbettpusa"/>
    <w:link w:val="Buborkszveg"/>
    <w:uiPriority w:val="99"/>
    <w:semiHidden/>
    <w:qFormat/>
    <w:rsid w:val="001F1866"/>
    <w:rPr>
      <w:rFonts w:ascii="Tahoma" w:hAnsi="Tahoma" w:cs="Tahoma"/>
      <w:sz w:val="16"/>
      <w:szCs w:val="16"/>
    </w:rPr>
  </w:style>
  <w:style w:type="character" w:customStyle="1" w:styleId="ListaszerbekezdsChar">
    <w:name w:val="Listaszerű bekezdés Char"/>
    <w:basedOn w:val="Bekezdsalapbettpusa"/>
    <w:link w:val="Listaszerbekezds"/>
    <w:uiPriority w:val="99"/>
    <w:qFormat/>
    <w:rsid w:val="0034778F"/>
  </w:style>
  <w:style w:type="character" w:customStyle="1" w:styleId="lfejChar">
    <w:name w:val="Élőfej Char"/>
    <w:basedOn w:val="Bekezdsalapbettpusa"/>
    <w:uiPriority w:val="99"/>
    <w:semiHidden/>
    <w:qFormat/>
    <w:rsid w:val="0077534C"/>
  </w:style>
  <w:style w:type="character" w:customStyle="1" w:styleId="llbChar">
    <w:name w:val="Élőláb Char"/>
    <w:basedOn w:val="Bekezdsalapbettpusa"/>
    <w:uiPriority w:val="99"/>
    <w:qFormat/>
    <w:rsid w:val="0077534C"/>
  </w:style>
  <w:style w:type="character" w:customStyle="1" w:styleId="LbjegyzetszvegChar">
    <w:name w:val="Lábjegyzetszöveg Char"/>
    <w:basedOn w:val="Bekezdsalapbettpusa"/>
    <w:link w:val="Lbjegyzetszveg1"/>
    <w:uiPriority w:val="99"/>
    <w:semiHidden/>
    <w:qFormat/>
    <w:rsid w:val="00A11370"/>
    <w:rPr>
      <w:sz w:val="20"/>
      <w:szCs w:val="20"/>
    </w:rPr>
  </w:style>
  <w:style w:type="character" w:customStyle="1" w:styleId="Lbjegyzet-horgony">
    <w:name w:val="Lábjegyzet-horgony"/>
    <w:rsid w:val="00C07ACA"/>
    <w:rPr>
      <w:vertAlign w:val="superscript"/>
    </w:rPr>
  </w:style>
  <w:style w:type="character" w:customStyle="1" w:styleId="FootnoteCharacters">
    <w:name w:val="Footnote Characters"/>
    <w:basedOn w:val="Bekezdsalapbettpusa"/>
    <w:uiPriority w:val="99"/>
    <w:semiHidden/>
    <w:unhideWhenUsed/>
    <w:qFormat/>
    <w:rsid w:val="00A11370"/>
    <w:rPr>
      <w:vertAlign w:val="superscript"/>
    </w:rPr>
  </w:style>
  <w:style w:type="character" w:customStyle="1" w:styleId="ListLabel1">
    <w:name w:val="ListLabel 1"/>
    <w:qFormat/>
    <w:rsid w:val="00C07ACA"/>
    <w:rPr>
      <w:b w:val="0"/>
    </w:rPr>
  </w:style>
  <w:style w:type="character" w:customStyle="1" w:styleId="ListLabel2">
    <w:name w:val="ListLabel 2"/>
    <w:qFormat/>
    <w:rsid w:val="00C07ACA"/>
    <w:rPr>
      <w:rFonts w:cs="Courier New"/>
    </w:rPr>
  </w:style>
  <w:style w:type="character" w:customStyle="1" w:styleId="ListLabel3">
    <w:name w:val="ListLabel 3"/>
    <w:qFormat/>
    <w:rsid w:val="00C07ACA"/>
    <w:rPr>
      <w:rFonts w:cs="Courier New"/>
    </w:rPr>
  </w:style>
  <w:style w:type="character" w:customStyle="1" w:styleId="ListLabel4">
    <w:name w:val="ListLabel 4"/>
    <w:qFormat/>
    <w:rsid w:val="00C07ACA"/>
    <w:rPr>
      <w:rFonts w:cs="Courier New"/>
    </w:rPr>
  </w:style>
  <w:style w:type="character" w:customStyle="1" w:styleId="ListLabel5">
    <w:name w:val="ListLabel 5"/>
    <w:qFormat/>
    <w:rsid w:val="00C07ACA"/>
    <w:rPr>
      <w:rFonts w:ascii="Arial" w:hAnsi="Arial" w:cs="Arial"/>
      <w:sz w:val="20"/>
      <w:szCs w:val="20"/>
    </w:rPr>
  </w:style>
  <w:style w:type="character" w:customStyle="1" w:styleId="ListLabel6">
    <w:name w:val="ListLabel 6"/>
    <w:qFormat/>
    <w:rsid w:val="00C07ACA"/>
    <w:rPr>
      <w:rFonts w:ascii="Arial" w:hAnsi="Arial" w:cs="Arial"/>
      <w:sz w:val="20"/>
      <w:szCs w:val="20"/>
    </w:rPr>
  </w:style>
  <w:style w:type="character" w:customStyle="1" w:styleId="ListLabel7">
    <w:name w:val="ListLabel 7"/>
    <w:qFormat/>
    <w:rsid w:val="00C07ACA"/>
    <w:rPr>
      <w:rFonts w:ascii="Arial" w:hAnsi="Arial" w:cs="Courier New"/>
      <w:sz w:val="20"/>
    </w:rPr>
  </w:style>
  <w:style w:type="character" w:customStyle="1" w:styleId="ListLabel8">
    <w:name w:val="ListLabel 8"/>
    <w:qFormat/>
    <w:rsid w:val="00C07ACA"/>
    <w:rPr>
      <w:rFonts w:eastAsia="Calibri" w:cs="Arial"/>
    </w:rPr>
  </w:style>
  <w:style w:type="character" w:customStyle="1" w:styleId="ListLabel9">
    <w:name w:val="ListLabel 9"/>
    <w:qFormat/>
    <w:rsid w:val="00C07ACA"/>
    <w:rPr>
      <w:rFonts w:cs="Courier New"/>
    </w:rPr>
  </w:style>
  <w:style w:type="character" w:customStyle="1" w:styleId="ListLabel10">
    <w:name w:val="ListLabel 10"/>
    <w:qFormat/>
    <w:rsid w:val="00C07ACA"/>
    <w:rPr>
      <w:rFonts w:cs="Courier New"/>
    </w:rPr>
  </w:style>
  <w:style w:type="character" w:customStyle="1" w:styleId="ListLabel11">
    <w:name w:val="ListLabel 11"/>
    <w:qFormat/>
    <w:rsid w:val="00C07ACA"/>
    <w:rPr>
      <w:rFonts w:ascii="Arial" w:hAnsi="Arial" w:cs="Courier New"/>
      <w:sz w:val="20"/>
    </w:rPr>
  </w:style>
  <w:style w:type="character" w:customStyle="1" w:styleId="ListLabel12">
    <w:name w:val="ListLabel 12"/>
    <w:qFormat/>
    <w:rsid w:val="00C07ACA"/>
    <w:rPr>
      <w:rFonts w:cs="Courier New"/>
    </w:rPr>
  </w:style>
  <w:style w:type="character" w:customStyle="1" w:styleId="ListLabel13">
    <w:name w:val="ListLabel 13"/>
    <w:qFormat/>
    <w:rsid w:val="00C07ACA"/>
    <w:rPr>
      <w:rFonts w:cs="Courier New"/>
    </w:rPr>
  </w:style>
  <w:style w:type="character" w:customStyle="1" w:styleId="ListLabel14">
    <w:name w:val="ListLabel 14"/>
    <w:qFormat/>
    <w:rsid w:val="00C07ACA"/>
    <w:rPr>
      <w:rFonts w:cs="Courier New"/>
    </w:rPr>
  </w:style>
  <w:style w:type="character" w:customStyle="1" w:styleId="ListLabel15">
    <w:name w:val="ListLabel 15"/>
    <w:qFormat/>
    <w:rsid w:val="00C07ACA"/>
    <w:rPr>
      <w:rFonts w:eastAsia="Calibri" w:cs="Calibri"/>
    </w:rPr>
  </w:style>
  <w:style w:type="character" w:customStyle="1" w:styleId="ListLabel16">
    <w:name w:val="ListLabel 16"/>
    <w:qFormat/>
    <w:rsid w:val="00C07ACA"/>
    <w:rPr>
      <w:rFonts w:cs="Courier New"/>
    </w:rPr>
  </w:style>
  <w:style w:type="character" w:customStyle="1" w:styleId="ListLabel17">
    <w:name w:val="ListLabel 17"/>
    <w:qFormat/>
    <w:rsid w:val="00C07ACA"/>
    <w:rPr>
      <w:rFonts w:cs="Courier New"/>
    </w:rPr>
  </w:style>
  <w:style w:type="character" w:customStyle="1" w:styleId="ListLabel18">
    <w:name w:val="ListLabel 18"/>
    <w:qFormat/>
    <w:rsid w:val="00C07ACA"/>
    <w:rPr>
      <w:rFonts w:cs="Courier New"/>
    </w:rPr>
  </w:style>
  <w:style w:type="character" w:customStyle="1" w:styleId="ListLabel19">
    <w:name w:val="ListLabel 19"/>
    <w:qFormat/>
    <w:rsid w:val="00C07ACA"/>
    <w:rPr>
      <w:rFonts w:ascii="Arial" w:hAnsi="Arial" w:cs="Arial"/>
      <w:sz w:val="20"/>
      <w:szCs w:val="20"/>
    </w:rPr>
  </w:style>
  <w:style w:type="character" w:customStyle="1" w:styleId="ListLabel20">
    <w:name w:val="ListLabel 20"/>
    <w:qFormat/>
    <w:rsid w:val="00C07ACA"/>
    <w:rPr>
      <w:rFonts w:ascii="Arial" w:hAnsi="Arial" w:cs="Arial"/>
      <w:sz w:val="20"/>
      <w:szCs w:val="20"/>
    </w:rPr>
  </w:style>
  <w:style w:type="character" w:customStyle="1" w:styleId="Lbjegyzet-karakterek">
    <w:name w:val="Lábjegyzet-karakterek"/>
    <w:qFormat/>
    <w:rsid w:val="00C07ACA"/>
  </w:style>
  <w:style w:type="character" w:customStyle="1" w:styleId="Vgjegyzet-horgony">
    <w:name w:val="Végjegyzet-horgony"/>
    <w:rsid w:val="00C07ACA"/>
    <w:rPr>
      <w:vertAlign w:val="superscript"/>
    </w:rPr>
  </w:style>
  <w:style w:type="character" w:customStyle="1" w:styleId="Vgjegyzet-karakterek">
    <w:name w:val="Végjegyzet-karakterek"/>
    <w:qFormat/>
    <w:rsid w:val="00C07ACA"/>
  </w:style>
  <w:style w:type="paragraph" w:customStyle="1" w:styleId="Cmsor">
    <w:name w:val="Címsor"/>
    <w:basedOn w:val="Norml"/>
    <w:next w:val="Szvegtrzs"/>
    <w:qFormat/>
    <w:rsid w:val="00C07ACA"/>
    <w:pPr>
      <w:keepNext/>
      <w:spacing w:before="240" w:after="120"/>
    </w:pPr>
    <w:rPr>
      <w:rFonts w:ascii="Liberation Sans" w:eastAsia="Microsoft YaHei" w:hAnsi="Liberation Sans" w:cs="Lucida Sans"/>
      <w:sz w:val="28"/>
      <w:szCs w:val="28"/>
    </w:rPr>
  </w:style>
  <w:style w:type="paragraph" w:styleId="Szvegtrzs">
    <w:name w:val="Body Text"/>
    <w:basedOn w:val="Norml"/>
    <w:rsid w:val="00C07ACA"/>
    <w:pPr>
      <w:spacing w:after="140" w:line="276" w:lineRule="auto"/>
    </w:pPr>
  </w:style>
  <w:style w:type="paragraph" w:styleId="Lista">
    <w:name w:val="List"/>
    <w:basedOn w:val="Szvegtrzs"/>
    <w:rsid w:val="00C07ACA"/>
    <w:rPr>
      <w:rFonts w:cs="Lucida Sans"/>
    </w:rPr>
  </w:style>
  <w:style w:type="paragraph" w:customStyle="1" w:styleId="Kpalrs1">
    <w:name w:val="Képaláírás1"/>
    <w:basedOn w:val="Norml"/>
    <w:qFormat/>
    <w:rsid w:val="00C07ACA"/>
    <w:pPr>
      <w:suppressLineNumbers/>
      <w:spacing w:before="120" w:after="120"/>
    </w:pPr>
    <w:rPr>
      <w:rFonts w:cs="Lucida Sans"/>
      <w:i/>
      <w:iCs/>
    </w:rPr>
  </w:style>
  <w:style w:type="paragraph" w:customStyle="1" w:styleId="Trgymutat">
    <w:name w:val="Tárgymutató"/>
    <w:basedOn w:val="Norml"/>
    <w:qFormat/>
    <w:rsid w:val="00C07ACA"/>
    <w:pPr>
      <w:suppressLineNumbers/>
    </w:pPr>
    <w:rPr>
      <w:rFonts w:cs="Lucida Sans"/>
    </w:rPr>
  </w:style>
  <w:style w:type="paragraph" w:styleId="Listaszerbekezds">
    <w:name w:val="List Paragraph"/>
    <w:basedOn w:val="Norml"/>
    <w:link w:val="ListaszerbekezdsChar"/>
    <w:qFormat/>
    <w:rsid w:val="00933F9C"/>
    <w:pPr>
      <w:ind w:left="720"/>
      <w:contextualSpacing/>
    </w:pPr>
  </w:style>
  <w:style w:type="paragraph" w:styleId="Vltozat">
    <w:name w:val="Revision"/>
    <w:uiPriority w:val="99"/>
    <w:semiHidden/>
    <w:qFormat/>
    <w:rsid w:val="007334CE"/>
  </w:style>
  <w:style w:type="paragraph" w:styleId="Jegyzetszveg">
    <w:name w:val="annotation text"/>
    <w:basedOn w:val="Norml"/>
    <w:link w:val="JegyzetszvegChar"/>
    <w:uiPriority w:val="99"/>
    <w:unhideWhenUsed/>
    <w:qFormat/>
    <w:rsid w:val="001F1866"/>
    <w:rPr>
      <w:sz w:val="20"/>
      <w:szCs w:val="20"/>
    </w:rPr>
  </w:style>
  <w:style w:type="paragraph" w:styleId="Megjegyzstrgya">
    <w:name w:val="annotation subject"/>
    <w:basedOn w:val="Jegyzetszveg"/>
    <w:next w:val="Jegyzetszveg"/>
    <w:link w:val="MegjegyzstrgyaChar"/>
    <w:uiPriority w:val="99"/>
    <w:semiHidden/>
    <w:unhideWhenUsed/>
    <w:qFormat/>
    <w:rsid w:val="001F1866"/>
    <w:rPr>
      <w:b/>
      <w:bCs/>
    </w:rPr>
  </w:style>
  <w:style w:type="paragraph" w:styleId="Buborkszveg">
    <w:name w:val="Balloon Text"/>
    <w:basedOn w:val="Norml"/>
    <w:link w:val="BuborkszvegChar"/>
    <w:uiPriority w:val="99"/>
    <w:semiHidden/>
    <w:unhideWhenUsed/>
    <w:qFormat/>
    <w:rsid w:val="001F1866"/>
    <w:rPr>
      <w:rFonts w:ascii="Tahoma" w:hAnsi="Tahoma" w:cs="Tahoma"/>
      <w:sz w:val="16"/>
      <w:szCs w:val="16"/>
    </w:rPr>
  </w:style>
  <w:style w:type="paragraph" w:customStyle="1" w:styleId="lfej1">
    <w:name w:val="Élőfej1"/>
    <w:basedOn w:val="Norml"/>
    <w:uiPriority w:val="99"/>
    <w:semiHidden/>
    <w:unhideWhenUsed/>
    <w:rsid w:val="0077534C"/>
    <w:pPr>
      <w:tabs>
        <w:tab w:val="center" w:pos="4536"/>
        <w:tab w:val="right" w:pos="9072"/>
      </w:tabs>
    </w:pPr>
  </w:style>
  <w:style w:type="paragraph" w:customStyle="1" w:styleId="llb1">
    <w:name w:val="Élőláb1"/>
    <w:basedOn w:val="Norml"/>
    <w:uiPriority w:val="99"/>
    <w:unhideWhenUsed/>
    <w:rsid w:val="0077534C"/>
    <w:pPr>
      <w:tabs>
        <w:tab w:val="center" w:pos="4536"/>
        <w:tab w:val="right" w:pos="9072"/>
      </w:tabs>
    </w:pPr>
  </w:style>
  <w:style w:type="paragraph" w:customStyle="1" w:styleId="Lbjegyzetszveg1">
    <w:name w:val="Lábjegyzetszöveg1"/>
    <w:basedOn w:val="Norml"/>
    <w:link w:val="LbjegyzetszvegChar"/>
    <w:uiPriority w:val="99"/>
    <w:semiHidden/>
    <w:unhideWhenUsed/>
    <w:rsid w:val="00A11370"/>
    <w:rPr>
      <w:sz w:val="20"/>
      <w:szCs w:val="20"/>
    </w:rPr>
  </w:style>
  <w:style w:type="table" w:styleId="Rcsostblzat">
    <w:name w:val="Table Grid"/>
    <w:basedOn w:val="Normltblzat"/>
    <w:uiPriority w:val="39"/>
    <w:rsid w:val="00F8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D8265F"/>
    <w:rPr>
      <w:color w:val="0563C1" w:themeColor="hyperlink"/>
      <w:u w:val="single"/>
    </w:rPr>
  </w:style>
  <w:style w:type="character" w:customStyle="1" w:styleId="UnresolvedMention">
    <w:name w:val="Unresolved Mention"/>
    <w:basedOn w:val="Bekezdsalapbettpusa"/>
    <w:uiPriority w:val="99"/>
    <w:semiHidden/>
    <w:unhideWhenUsed/>
    <w:rsid w:val="00D826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732438">
      <w:bodyDiv w:val="1"/>
      <w:marLeft w:val="0"/>
      <w:marRight w:val="0"/>
      <w:marTop w:val="0"/>
      <w:marBottom w:val="0"/>
      <w:divBdr>
        <w:top w:val="none" w:sz="0" w:space="0" w:color="auto"/>
        <w:left w:val="none" w:sz="0" w:space="0" w:color="auto"/>
        <w:bottom w:val="none" w:sz="0" w:space="0" w:color="auto"/>
        <w:right w:val="none" w:sz="0" w:space="0" w:color="auto"/>
      </w:divBdr>
      <w:divsChild>
        <w:div w:id="1933856664">
          <w:marLeft w:val="0"/>
          <w:marRight w:val="0"/>
          <w:marTop w:val="0"/>
          <w:marBottom w:val="0"/>
          <w:divBdr>
            <w:top w:val="none" w:sz="0" w:space="0" w:color="auto"/>
            <w:left w:val="none" w:sz="0" w:space="0" w:color="auto"/>
            <w:bottom w:val="none" w:sz="0" w:space="0" w:color="auto"/>
            <w:right w:val="none" w:sz="0" w:space="0" w:color="auto"/>
          </w:divBdr>
        </w:div>
        <w:div w:id="522474275">
          <w:marLeft w:val="0"/>
          <w:marRight w:val="0"/>
          <w:marTop w:val="0"/>
          <w:marBottom w:val="0"/>
          <w:divBdr>
            <w:top w:val="none" w:sz="0" w:space="0" w:color="auto"/>
            <w:left w:val="none" w:sz="0" w:space="0" w:color="auto"/>
            <w:bottom w:val="none" w:sz="0" w:space="0" w:color="auto"/>
            <w:right w:val="none" w:sz="0" w:space="0" w:color="auto"/>
          </w:divBdr>
        </w:div>
        <w:div w:id="2033214957">
          <w:marLeft w:val="0"/>
          <w:marRight w:val="0"/>
          <w:marTop w:val="0"/>
          <w:marBottom w:val="0"/>
          <w:divBdr>
            <w:top w:val="none" w:sz="0" w:space="0" w:color="auto"/>
            <w:left w:val="none" w:sz="0" w:space="0" w:color="auto"/>
            <w:bottom w:val="none" w:sz="0" w:space="0" w:color="auto"/>
            <w:right w:val="none" w:sz="0" w:space="0" w:color="auto"/>
          </w:divBdr>
        </w:div>
        <w:div w:id="1765761490">
          <w:marLeft w:val="0"/>
          <w:marRight w:val="0"/>
          <w:marTop w:val="0"/>
          <w:marBottom w:val="0"/>
          <w:divBdr>
            <w:top w:val="none" w:sz="0" w:space="0" w:color="auto"/>
            <w:left w:val="none" w:sz="0" w:space="0" w:color="auto"/>
            <w:bottom w:val="none" w:sz="0" w:space="0" w:color="auto"/>
            <w:right w:val="none" w:sz="0" w:space="0" w:color="auto"/>
          </w:divBdr>
        </w:div>
        <w:div w:id="1279413635">
          <w:marLeft w:val="0"/>
          <w:marRight w:val="0"/>
          <w:marTop w:val="0"/>
          <w:marBottom w:val="0"/>
          <w:divBdr>
            <w:top w:val="none" w:sz="0" w:space="0" w:color="auto"/>
            <w:left w:val="none" w:sz="0" w:space="0" w:color="auto"/>
            <w:bottom w:val="none" w:sz="0" w:space="0" w:color="auto"/>
            <w:right w:val="none" w:sz="0" w:space="0" w:color="auto"/>
          </w:divBdr>
        </w:div>
        <w:div w:id="743333915">
          <w:marLeft w:val="0"/>
          <w:marRight w:val="0"/>
          <w:marTop w:val="0"/>
          <w:marBottom w:val="0"/>
          <w:divBdr>
            <w:top w:val="none" w:sz="0" w:space="0" w:color="auto"/>
            <w:left w:val="none" w:sz="0" w:space="0" w:color="auto"/>
            <w:bottom w:val="none" w:sz="0" w:space="0" w:color="auto"/>
            <w:right w:val="none" w:sz="0" w:space="0" w:color="auto"/>
          </w:divBdr>
        </w:div>
        <w:div w:id="198471429">
          <w:marLeft w:val="0"/>
          <w:marRight w:val="0"/>
          <w:marTop w:val="0"/>
          <w:marBottom w:val="0"/>
          <w:divBdr>
            <w:top w:val="none" w:sz="0" w:space="0" w:color="auto"/>
            <w:left w:val="none" w:sz="0" w:space="0" w:color="auto"/>
            <w:bottom w:val="none" w:sz="0" w:space="0" w:color="auto"/>
            <w:right w:val="none" w:sz="0" w:space="0" w:color="auto"/>
          </w:divBdr>
        </w:div>
        <w:div w:id="1206453384">
          <w:marLeft w:val="0"/>
          <w:marRight w:val="0"/>
          <w:marTop w:val="0"/>
          <w:marBottom w:val="0"/>
          <w:divBdr>
            <w:top w:val="none" w:sz="0" w:space="0" w:color="auto"/>
            <w:left w:val="none" w:sz="0" w:space="0" w:color="auto"/>
            <w:bottom w:val="none" w:sz="0" w:space="0" w:color="auto"/>
            <w:right w:val="none" w:sz="0" w:space="0" w:color="auto"/>
          </w:divBdr>
        </w:div>
        <w:div w:id="1288388591">
          <w:marLeft w:val="0"/>
          <w:marRight w:val="0"/>
          <w:marTop w:val="0"/>
          <w:marBottom w:val="0"/>
          <w:divBdr>
            <w:top w:val="none" w:sz="0" w:space="0" w:color="auto"/>
            <w:left w:val="none" w:sz="0" w:space="0" w:color="auto"/>
            <w:bottom w:val="none" w:sz="0" w:space="0" w:color="auto"/>
            <w:right w:val="none" w:sz="0" w:space="0" w:color="auto"/>
          </w:divBdr>
        </w:div>
        <w:div w:id="1171528228">
          <w:marLeft w:val="0"/>
          <w:marRight w:val="0"/>
          <w:marTop w:val="0"/>
          <w:marBottom w:val="0"/>
          <w:divBdr>
            <w:top w:val="none" w:sz="0" w:space="0" w:color="auto"/>
            <w:left w:val="none" w:sz="0" w:space="0" w:color="auto"/>
            <w:bottom w:val="none" w:sz="0" w:space="0" w:color="auto"/>
            <w:right w:val="none" w:sz="0" w:space="0" w:color="auto"/>
          </w:divBdr>
        </w:div>
        <w:div w:id="1943686719">
          <w:marLeft w:val="0"/>
          <w:marRight w:val="0"/>
          <w:marTop w:val="0"/>
          <w:marBottom w:val="0"/>
          <w:divBdr>
            <w:top w:val="none" w:sz="0" w:space="0" w:color="auto"/>
            <w:left w:val="none" w:sz="0" w:space="0" w:color="auto"/>
            <w:bottom w:val="none" w:sz="0" w:space="0" w:color="auto"/>
            <w:right w:val="none" w:sz="0" w:space="0" w:color="auto"/>
          </w:divBdr>
        </w:div>
        <w:div w:id="1739284830">
          <w:marLeft w:val="0"/>
          <w:marRight w:val="0"/>
          <w:marTop w:val="0"/>
          <w:marBottom w:val="0"/>
          <w:divBdr>
            <w:top w:val="none" w:sz="0" w:space="0" w:color="auto"/>
            <w:left w:val="none" w:sz="0" w:space="0" w:color="auto"/>
            <w:bottom w:val="none" w:sz="0" w:space="0" w:color="auto"/>
            <w:right w:val="none" w:sz="0" w:space="0" w:color="auto"/>
          </w:divBdr>
        </w:div>
        <w:div w:id="1954630744">
          <w:marLeft w:val="0"/>
          <w:marRight w:val="0"/>
          <w:marTop w:val="0"/>
          <w:marBottom w:val="0"/>
          <w:divBdr>
            <w:top w:val="none" w:sz="0" w:space="0" w:color="auto"/>
            <w:left w:val="none" w:sz="0" w:space="0" w:color="auto"/>
            <w:bottom w:val="none" w:sz="0" w:space="0" w:color="auto"/>
            <w:right w:val="none" w:sz="0" w:space="0" w:color="auto"/>
          </w:divBdr>
        </w:div>
        <w:div w:id="1932733308">
          <w:marLeft w:val="0"/>
          <w:marRight w:val="0"/>
          <w:marTop w:val="0"/>
          <w:marBottom w:val="0"/>
          <w:divBdr>
            <w:top w:val="none" w:sz="0" w:space="0" w:color="auto"/>
            <w:left w:val="none" w:sz="0" w:space="0" w:color="auto"/>
            <w:bottom w:val="none" w:sz="0" w:space="0" w:color="auto"/>
            <w:right w:val="none" w:sz="0" w:space="0" w:color="auto"/>
          </w:divBdr>
        </w:div>
        <w:div w:id="1197694421">
          <w:marLeft w:val="0"/>
          <w:marRight w:val="0"/>
          <w:marTop w:val="0"/>
          <w:marBottom w:val="0"/>
          <w:divBdr>
            <w:top w:val="none" w:sz="0" w:space="0" w:color="auto"/>
            <w:left w:val="none" w:sz="0" w:space="0" w:color="auto"/>
            <w:bottom w:val="none" w:sz="0" w:space="0" w:color="auto"/>
            <w:right w:val="none" w:sz="0" w:space="0" w:color="auto"/>
          </w:divBdr>
        </w:div>
        <w:div w:id="1465269600">
          <w:marLeft w:val="0"/>
          <w:marRight w:val="0"/>
          <w:marTop w:val="0"/>
          <w:marBottom w:val="0"/>
          <w:divBdr>
            <w:top w:val="none" w:sz="0" w:space="0" w:color="auto"/>
            <w:left w:val="none" w:sz="0" w:space="0" w:color="auto"/>
            <w:bottom w:val="none" w:sz="0" w:space="0" w:color="auto"/>
            <w:right w:val="none" w:sz="0" w:space="0" w:color="auto"/>
          </w:divBdr>
        </w:div>
        <w:div w:id="862203403">
          <w:marLeft w:val="0"/>
          <w:marRight w:val="0"/>
          <w:marTop w:val="0"/>
          <w:marBottom w:val="0"/>
          <w:divBdr>
            <w:top w:val="none" w:sz="0" w:space="0" w:color="auto"/>
            <w:left w:val="none" w:sz="0" w:space="0" w:color="auto"/>
            <w:bottom w:val="none" w:sz="0" w:space="0" w:color="auto"/>
            <w:right w:val="none" w:sz="0" w:space="0" w:color="auto"/>
          </w:divBdr>
        </w:div>
        <w:div w:id="1840920258">
          <w:marLeft w:val="0"/>
          <w:marRight w:val="0"/>
          <w:marTop w:val="0"/>
          <w:marBottom w:val="0"/>
          <w:divBdr>
            <w:top w:val="none" w:sz="0" w:space="0" w:color="auto"/>
            <w:left w:val="none" w:sz="0" w:space="0" w:color="auto"/>
            <w:bottom w:val="none" w:sz="0" w:space="0" w:color="auto"/>
            <w:right w:val="none" w:sz="0" w:space="0" w:color="auto"/>
          </w:divBdr>
        </w:div>
        <w:div w:id="949779073">
          <w:marLeft w:val="0"/>
          <w:marRight w:val="0"/>
          <w:marTop w:val="0"/>
          <w:marBottom w:val="0"/>
          <w:divBdr>
            <w:top w:val="none" w:sz="0" w:space="0" w:color="auto"/>
            <w:left w:val="none" w:sz="0" w:space="0" w:color="auto"/>
            <w:bottom w:val="none" w:sz="0" w:space="0" w:color="auto"/>
            <w:right w:val="none" w:sz="0" w:space="0" w:color="auto"/>
          </w:divBdr>
        </w:div>
        <w:div w:id="1661421441">
          <w:marLeft w:val="0"/>
          <w:marRight w:val="0"/>
          <w:marTop w:val="0"/>
          <w:marBottom w:val="0"/>
          <w:divBdr>
            <w:top w:val="none" w:sz="0" w:space="0" w:color="auto"/>
            <w:left w:val="none" w:sz="0" w:space="0" w:color="auto"/>
            <w:bottom w:val="none" w:sz="0" w:space="0" w:color="auto"/>
            <w:right w:val="none" w:sz="0" w:space="0" w:color="auto"/>
          </w:divBdr>
        </w:div>
        <w:div w:id="1155877143">
          <w:marLeft w:val="0"/>
          <w:marRight w:val="0"/>
          <w:marTop w:val="0"/>
          <w:marBottom w:val="0"/>
          <w:divBdr>
            <w:top w:val="none" w:sz="0" w:space="0" w:color="auto"/>
            <w:left w:val="none" w:sz="0" w:space="0" w:color="auto"/>
            <w:bottom w:val="none" w:sz="0" w:space="0" w:color="auto"/>
            <w:right w:val="none" w:sz="0" w:space="0" w:color="auto"/>
          </w:divBdr>
        </w:div>
        <w:div w:id="136380971">
          <w:marLeft w:val="0"/>
          <w:marRight w:val="0"/>
          <w:marTop w:val="0"/>
          <w:marBottom w:val="0"/>
          <w:divBdr>
            <w:top w:val="none" w:sz="0" w:space="0" w:color="auto"/>
            <w:left w:val="none" w:sz="0" w:space="0" w:color="auto"/>
            <w:bottom w:val="none" w:sz="0" w:space="0" w:color="auto"/>
            <w:right w:val="none" w:sz="0" w:space="0" w:color="auto"/>
          </w:divBdr>
        </w:div>
        <w:div w:id="1018890590">
          <w:marLeft w:val="0"/>
          <w:marRight w:val="0"/>
          <w:marTop w:val="0"/>
          <w:marBottom w:val="0"/>
          <w:divBdr>
            <w:top w:val="none" w:sz="0" w:space="0" w:color="auto"/>
            <w:left w:val="none" w:sz="0" w:space="0" w:color="auto"/>
            <w:bottom w:val="none" w:sz="0" w:space="0" w:color="auto"/>
            <w:right w:val="none" w:sz="0" w:space="0" w:color="auto"/>
          </w:divBdr>
        </w:div>
        <w:div w:id="1576936123">
          <w:marLeft w:val="0"/>
          <w:marRight w:val="0"/>
          <w:marTop w:val="0"/>
          <w:marBottom w:val="0"/>
          <w:divBdr>
            <w:top w:val="none" w:sz="0" w:space="0" w:color="auto"/>
            <w:left w:val="none" w:sz="0" w:space="0" w:color="auto"/>
            <w:bottom w:val="none" w:sz="0" w:space="0" w:color="auto"/>
            <w:right w:val="none" w:sz="0" w:space="0" w:color="auto"/>
          </w:divBdr>
        </w:div>
        <w:div w:id="88281417">
          <w:marLeft w:val="0"/>
          <w:marRight w:val="0"/>
          <w:marTop w:val="0"/>
          <w:marBottom w:val="0"/>
          <w:divBdr>
            <w:top w:val="none" w:sz="0" w:space="0" w:color="auto"/>
            <w:left w:val="none" w:sz="0" w:space="0" w:color="auto"/>
            <w:bottom w:val="none" w:sz="0" w:space="0" w:color="auto"/>
            <w:right w:val="none" w:sz="0" w:space="0" w:color="auto"/>
          </w:divBdr>
        </w:div>
        <w:div w:id="826283498">
          <w:marLeft w:val="0"/>
          <w:marRight w:val="0"/>
          <w:marTop w:val="0"/>
          <w:marBottom w:val="0"/>
          <w:divBdr>
            <w:top w:val="none" w:sz="0" w:space="0" w:color="auto"/>
            <w:left w:val="none" w:sz="0" w:space="0" w:color="auto"/>
            <w:bottom w:val="none" w:sz="0" w:space="0" w:color="auto"/>
            <w:right w:val="none" w:sz="0" w:space="0" w:color="auto"/>
          </w:divBdr>
        </w:div>
        <w:div w:id="881403308">
          <w:marLeft w:val="0"/>
          <w:marRight w:val="0"/>
          <w:marTop w:val="0"/>
          <w:marBottom w:val="0"/>
          <w:divBdr>
            <w:top w:val="none" w:sz="0" w:space="0" w:color="auto"/>
            <w:left w:val="none" w:sz="0" w:space="0" w:color="auto"/>
            <w:bottom w:val="none" w:sz="0" w:space="0" w:color="auto"/>
            <w:right w:val="none" w:sz="0" w:space="0" w:color="auto"/>
          </w:divBdr>
        </w:div>
        <w:div w:id="1399746397">
          <w:marLeft w:val="0"/>
          <w:marRight w:val="0"/>
          <w:marTop w:val="0"/>
          <w:marBottom w:val="0"/>
          <w:divBdr>
            <w:top w:val="none" w:sz="0" w:space="0" w:color="auto"/>
            <w:left w:val="none" w:sz="0" w:space="0" w:color="auto"/>
            <w:bottom w:val="none" w:sz="0" w:space="0" w:color="auto"/>
            <w:right w:val="none" w:sz="0" w:space="0" w:color="auto"/>
          </w:divBdr>
        </w:div>
        <w:div w:id="1503199800">
          <w:marLeft w:val="0"/>
          <w:marRight w:val="0"/>
          <w:marTop w:val="0"/>
          <w:marBottom w:val="0"/>
          <w:divBdr>
            <w:top w:val="none" w:sz="0" w:space="0" w:color="auto"/>
            <w:left w:val="none" w:sz="0" w:space="0" w:color="auto"/>
            <w:bottom w:val="none" w:sz="0" w:space="0" w:color="auto"/>
            <w:right w:val="none" w:sz="0" w:space="0" w:color="auto"/>
          </w:divBdr>
        </w:div>
        <w:div w:id="430123889">
          <w:marLeft w:val="0"/>
          <w:marRight w:val="0"/>
          <w:marTop w:val="0"/>
          <w:marBottom w:val="0"/>
          <w:divBdr>
            <w:top w:val="none" w:sz="0" w:space="0" w:color="auto"/>
            <w:left w:val="none" w:sz="0" w:space="0" w:color="auto"/>
            <w:bottom w:val="none" w:sz="0" w:space="0" w:color="auto"/>
            <w:right w:val="none" w:sz="0" w:space="0" w:color="auto"/>
          </w:divBdr>
        </w:div>
        <w:div w:id="652221839">
          <w:marLeft w:val="0"/>
          <w:marRight w:val="0"/>
          <w:marTop w:val="0"/>
          <w:marBottom w:val="0"/>
          <w:divBdr>
            <w:top w:val="none" w:sz="0" w:space="0" w:color="auto"/>
            <w:left w:val="none" w:sz="0" w:space="0" w:color="auto"/>
            <w:bottom w:val="none" w:sz="0" w:space="0" w:color="auto"/>
            <w:right w:val="none" w:sz="0" w:space="0" w:color="auto"/>
          </w:divBdr>
        </w:div>
        <w:div w:id="205146747">
          <w:marLeft w:val="0"/>
          <w:marRight w:val="0"/>
          <w:marTop w:val="0"/>
          <w:marBottom w:val="0"/>
          <w:divBdr>
            <w:top w:val="none" w:sz="0" w:space="0" w:color="auto"/>
            <w:left w:val="none" w:sz="0" w:space="0" w:color="auto"/>
            <w:bottom w:val="none" w:sz="0" w:space="0" w:color="auto"/>
            <w:right w:val="none" w:sz="0" w:space="0" w:color="auto"/>
          </w:divBdr>
        </w:div>
        <w:div w:id="1703243917">
          <w:marLeft w:val="0"/>
          <w:marRight w:val="0"/>
          <w:marTop w:val="0"/>
          <w:marBottom w:val="0"/>
          <w:divBdr>
            <w:top w:val="none" w:sz="0" w:space="0" w:color="auto"/>
            <w:left w:val="none" w:sz="0" w:space="0" w:color="auto"/>
            <w:bottom w:val="none" w:sz="0" w:space="0" w:color="auto"/>
            <w:right w:val="none" w:sz="0" w:space="0" w:color="auto"/>
          </w:divBdr>
        </w:div>
        <w:div w:id="141192416">
          <w:marLeft w:val="0"/>
          <w:marRight w:val="0"/>
          <w:marTop w:val="0"/>
          <w:marBottom w:val="0"/>
          <w:divBdr>
            <w:top w:val="none" w:sz="0" w:space="0" w:color="auto"/>
            <w:left w:val="none" w:sz="0" w:space="0" w:color="auto"/>
            <w:bottom w:val="none" w:sz="0" w:space="0" w:color="auto"/>
            <w:right w:val="none" w:sz="0" w:space="0" w:color="auto"/>
          </w:divBdr>
        </w:div>
        <w:div w:id="2050302550">
          <w:marLeft w:val="0"/>
          <w:marRight w:val="0"/>
          <w:marTop w:val="0"/>
          <w:marBottom w:val="0"/>
          <w:divBdr>
            <w:top w:val="none" w:sz="0" w:space="0" w:color="auto"/>
            <w:left w:val="none" w:sz="0" w:space="0" w:color="auto"/>
            <w:bottom w:val="none" w:sz="0" w:space="0" w:color="auto"/>
            <w:right w:val="none" w:sz="0" w:space="0" w:color="auto"/>
          </w:divBdr>
        </w:div>
        <w:div w:id="1607687403">
          <w:marLeft w:val="0"/>
          <w:marRight w:val="0"/>
          <w:marTop w:val="0"/>
          <w:marBottom w:val="0"/>
          <w:divBdr>
            <w:top w:val="none" w:sz="0" w:space="0" w:color="auto"/>
            <w:left w:val="none" w:sz="0" w:space="0" w:color="auto"/>
            <w:bottom w:val="none" w:sz="0" w:space="0" w:color="auto"/>
            <w:right w:val="none" w:sz="0" w:space="0" w:color="auto"/>
          </w:divBdr>
        </w:div>
        <w:div w:id="1333294898">
          <w:marLeft w:val="0"/>
          <w:marRight w:val="0"/>
          <w:marTop w:val="0"/>
          <w:marBottom w:val="0"/>
          <w:divBdr>
            <w:top w:val="none" w:sz="0" w:space="0" w:color="auto"/>
            <w:left w:val="none" w:sz="0" w:space="0" w:color="auto"/>
            <w:bottom w:val="none" w:sz="0" w:space="0" w:color="auto"/>
            <w:right w:val="none" w:sz="0" w:space="0" w:color="auto"/>
          </w:divBdr>
        </w:div>
        <w:div w:id="1457869306">
          <w:marLeft w:val="0"/>
          <w:marRight w:val="0"/>
          <w:marTop w:val="0"/>
          <w:marBottom w:val="0"/>
          <w:divBdr>
            <w:top w:val="none" w:sz="0" w:space="0" w:color="auto"/>
            <w:left w:val="none" w:sz="0" w:space="0" w:color="auto"/>
            <w:bottom w:val="none" w:sz="0" w:space="0" w:color="auto"/>
            <w:right w:val="none" w:sz="0" w:space="0" w:color="auto"/>
          </w:divBdr>
        </w:div>
        <w:div w:id="169412354">
          <w:marLeft w:val="0"/>
          <w:marRight w:val="0"/>
          <w:marTop w:val="0"/>
          <w:marBottom w:val="0"/>
          <w:divBdr>
            <w:top w:val="none" w:sz="0" w:space="0" w:color="auto"/>
            <w:left w:val="none" w:sz="0" w:space="0" w:color="auto"/>
            <w:bottom w:val="none" w:sz="0" w:space="0" w:color="auto"/>
            <w:right w:val="none" w:sz="0" w:space="0" w:color="auto"/>
          </w:divBdr>
        </w:div>
        <w:div w:id="1435250871">
          <w:marLeft w:val="0"/>
          <w:marRight w:val="0"/>
          <w:marTop w:val="0"/>
          <w:marBottom w:val="0"/>
          <w:divBdr>
            <w:top w:val="none" w:sz="0" w:space="0" w:color="auto"/>
            <w:left w:val="none" w:sz="0" w:space="0" w:color="auto"/>
            <w:bottom w:val="none" w:sz="0" w:space="0" w:color="auto"/>
            <w:right w:val="none" w:sz="0" w:space="0" w:color="auto"/>
          </w:divBdr>
        </w:div>
        <w:div w:id="2011835585">
          <w:marLeft w:val="0"/>
          <w:marRight w:val="0"/>
          <w:marTop w:val="0"/>
          <w:marBottom w:val="0"/>
          <w:divBdr>
            <w:top w:val="none" w:sz="0" w:space="0" w:color="auto"/>
            <w:left w:val="none" w:sz="0" w:space="0" w:color="auto"/>
            <w:bottom w:val="none" w:sz="0" w:space="0" w:color="auto"/>
            <w:right w:val="none" w:sz="0" w:space="0" w:color="auto"/>
          </w:divBdr>
        </w:div>
        <w:div w:id="1849563339">
          <w:marLeft w:val="0"/>
          <w:marRight w:val="0"/>
          <w:marTop w:val="0"/>
          <w:marBottom w:val="0"/>
          <w:divBdr>
            <w:top w:val="none" w:sz="0" w:space="0" w:color="auto"/>
            <w:left w:val="none" w:sz="0" w:space="0" w:color="auto"/>
            <w:bottom w:val="none" w:sz="0" w:space="0" w:color="auto"/>
            <w:right w:val="none" w:sz="0" w:space="0" w:color="auto"/>
          </w:divBdr>
        </w:div>
        <w:div w:id="1078942914">
          <w:marLeft w:val="0"/>
          <w:marRight w:val="0"/>
          <w:marTop w:val="0"/>
          <w:marBottom w:val="0"/>
          <w:divBdr>
            <w:top w:val="none" w:sz="0" w:space="0" w:color="auto"/>
            <w:left w:val="none" w:sz="0" w:space="0" w:color="auto"/>
            <w:bottom w:val="none" w:sz="0" w:space="0" w:color="auto"/>
            <w:right w:val="none" w:sz="0" w:space="0" w:color="auto"/>
          </w:divBdr>
        </w:div>
        <w:div w:id="568350127">
          <w:marLeft w:val="0"/>
          <w:marRight w:val="0"/>
          <w:marTop w:val="0"/>
          <w:marBottom w:val="0"/>
          <w:divBdr>
            <w:top w:val="none" w:sz="0" w:space="0" w:color="auto"/>
            <w:left w:val="none" w:sz="0" w:space="0" w:color="auto"/>
            <w:bottom w:val="none" w:sz="0" w:space="0" w:color="auto"/>
            <w:right w:val="none" w:sz="0" w:space="0" w:color="auto"/>
          </w:divBdr>
        </w:div>
        <w:div w:id="1169714774">
          <w:marLeft w:val="0"/>
          <w:marRight w:val="0"/>
          <w:marTop w:val="0"/>
          <w:marBottom w:val="0"/>
          <w:divBdr>
            <w:top w:val="none" w:sz="0" w:space="0" w:color="auto"/>
            <w:left w:val="none" w:sz="0" w:space="0" w:color="auto"/>
            <w:bottom w:val="none" w:sz="0" w:space="0" w:color="auto"/>
            <w:right w:val="none" w:sz="0" w:space="0" w:color="auto"/>
          </w:divBdr>
        </w:div>
        <w:div w:id="46685187">
          <w:marLeft w:val="0"/>
          <w:marRight w:val="0"/>
          <w:marTop w:val="0"/>
          <w:marBottom w:val="0"/>
          <w:divBdr>
            <w:top w:val="none" w:sz="0" w:space="0" w:color="auto"/>
            <w:left w:val="none" w:sz="0" w:space="0" w:color="auto"/>
            <w:bottom w:val="none" w:sz="0" w:space="0" w:color="auto"/>
            <w:right w:val="none" w:sz="0" w:space="0" w:color="auto"/>
          </w:divBdr>
        </w:div>
        <w:div w:id="2051028160">
          <w:marLeft w:val="0"/>
          <w:marRight w:val="0"/>
          <w:marTop w:val="0"/>
          <w:marBottom w:val="0"/>
          <w:divBdr>
            <w:top w:val="none" w:sz="0" w:space="0" w:color="auto"/>
            <w:left w:val="none" w:sz="0" w:space="0" w:color="auto"/>
            <w:bottom w:val="none" w:sz="0" w:space="0" w:color="auto"/>
            <w:right w:val="none" w:sz="0" w:space="0" w:color="auto"/>
          </w:divBdr>
        </w:div>
        <w:div w:id="1199388771">
          <w:marLeft w:val="0"/>
          <w:marRight w:val="0"/>
          <w:marTop w:val="0"/>
          <w:marBottom w:val="0"/>
          <w:divBdr>
            <w:top w:val="none" w:sz="0" w:space="0" w:color="auto"/>
            <w:left w:val="none" w:sz="0" w:space="0" w:color="auto"/>
            <w:bottom w:val="none" w:sz="0" w:space="0" w:color="auto"/>
            <w:right w:val="none" w:sz="0" w:space="0" w:color="auto"/>
          </w:divBdr>
        </w:div>
        <w:div w:id="965425745">
          <w:marLeft w:val="0"/>
          <w:marRight w:val="0"/>
          <w:marTop w:val="0"/>
          <w:marBottom w:val="0"/>
          <w:divBdr>
            <w:top w:val="none" w:sz="0" w:space="0" w:color="auto"/>
            <w:left w:val="none" w:sz="0" w:space="0" w:color="auto"/>
            <w:bottom w:val="none" w:sz="0" w:space="0" w:color="auto"/>
            <w:right w:val="none" w:sz="0" w:space="0" w:color="auto"/>
          </w:divBdr>
        </w:div>
        <w:div w:id="1061101687">
          <w:marLeft w:val="0"/>
          <w:marRight w:val="0"/>
          <w:marTop w:val="0"/>
          <w:marBottom w:val="0"/>
          <w:divBdr>
            <w:top w:val="none" w:sz="0" w:space="0" w:color="auto"/>
            <w:left w:val="none" w:sz="0" w:space="0" w:color="auto"/>
            <w:bottom w:val="none" w:sz="0" w:space="0" w:color="auto"/>
            <w:right w:val="none" w:sz="0" w:space="0" w:color="auto"/>
          </w:divBdr>
        </w:div>
        <w:div w:id="112215734">
          <w:marLeft w:val="0"/>
          <w:marRight w:val="0"/>
          <w:marTop w:val="0"/>
          <w:marBottom w:val="0"/>
          <w:divBdr>
            <w:top w:val="none" w:sz="0" w:space="0" w:color="auto"/>
            <w:left w:val="none" w:sz="0" w:space="0" w:color="auto"/>
            <w:bottom w:val="none" w:sz="0" w:space="0" w:color="auto"/>
            <w:right w:val="none" w:sz="0" w:space="0" w:color="auto"/>
          </w:divBdr>
        </w:div>
        <w:div w:id="1373337367">
          <w:marLeft w:val="0"/>
          <w:marRight w:val="0"/>
          <w:marTop w:val="0"/>
          <w:marBottom w:val="0"/>
          <w:divBdr>
            <w:top w:val="none" w:sz="0" w:space="0" w:color="auto"/>
            <w:left w:val="none" w:sz="0" w:space="0" w:color="auto"/>
            <w:bottom w:val="none" w:sz="0" w:space="0" w:color="auto"/>
            <w:right w:val="none" w:sz="0" w:space="0" w:color="auto"/>
          </w:divBdr>
        </w:div>
        <w:div w:id="1408918589">
          <w:marLeft w:val="0"/>
          <w:marRight w:val="0"/>
          <w:marTop w:val="0"/>
          <w:marBottom w:val="0"/>
          <w:divBdr>
            <w:top w:val="none" w:sz="0" w:space="0" w:color="auto"/>
            <w:left w:val="none" w:sz="0" w:space="0" w:color="auto"/>
            <w:bottom w:val="none" w:sz="0" w:space="0" w:color="auto"/>
            <w:right w:val="none" w:sz="0" w:space="0" w:color="auto"/>
          </w:divBdr>
        </w:div>
        <w:div w:id="653023500">
          <w:marLeft w:val="0"/>
          <w:marRight w:val="0"/>
          <w:marTop w:val="0"/>
          <w:marBottom w:val="0"/>
          <w:divBdr>
            <w:top w:val="none" w:sz="0" w:space="0" w:color="auto"/>
            <w:left w:val="none" w:sz="0" w:space="0" w:color="auto"/>
            <w:bottom w:val="none" w:sz="0" w:space="0" w:color="auto"/>
            <w:right w:val="none" w:sz="0" w:space="0" w:color="auto"/>
          </w:divBdr>
        </w:div>
        <w:div w:id="880895183">
          <w:marLeft w:val="0"/>
          <w:marRight w:val="0"/>
          <w:marTop w:val="0"/>
          <w:marBottom w:val="0"/>
          <w:divBdr>
            <w:top w:val="none" w:sz="0" w:space="0" w:color="auto"/>
            <w:left w:val="none" w:sz="0" w:space="0" w:color="auto"/>
            <w:bottom w:val="none" w:sz="0" w:space="0" w:color="auto"/>
            <w:right w:val="none" w:sz="0" w:space="0" w:color="auto"/>
          </w:divBdr>
        </w:div>
        <w:div w:id="55320445">
          <w:marLeft w:val="0"/>
          <w:marRight w:val="0"/>
          <w:marTop w:val="0"/>
          <w:marBottom w:val="0"/>
          <w:divBdr>
            <w:top w:val="none" w:sz="0" w:space="0" w:color="auto"/>
            <w:left w:val="none" w:sz="0" w:space="0" w:color="auto"/>
            <w:bottom w:val="none" w:sz="0" w:space="0" w:color="auto"/>
            <w:right w:val="none" w:sz="0" w:space="0" w:color="auto"/>
          </w:divBdr>
        </w:div>
        <w:div w:id="112947108">
          <w:marLeft w:val="0"/>
          <w:marRight w:val="0"/>
          <w:marTop w:val="0"/>
          <w:marBottom w:val="0"/>
          <w:divBdr>
            <w:top w:val="none" w:sz="0" w:space="0" w:color="auto"/>
            <w:left w:val="none" w:sz="0" w:space="0" w:color="auto"/>
            <w:bottom w:val="none" w:sz="0" w:space="0" w:color="auto"/>
            <w:right w:val="none" w:sz="0" w:space="0" w:color="auto"/>
          </w:divBdr>
        </w:div>
        <w:div w:id="31197482">
          <w:marLeft w:val="0"/>
          <w:marRight w:val="0"/>
          <w:marTop w:val="0"/>
          <w:marBottom w:val="0"/>
          <w:divBdr>
            <w:top w:val="none" w:sz="0" w:space="0" w:color="auto"/>
            <w:left w:val="none" w:sz="0" w:space="0" w:color="auto"/>
            <w:bottom w:val="none" w:sz="0" w:space="0" w:color="auto"/>
            <w:right w:val="none" w:sz="0" w:space="0" w:color="auto"/>
          </w:divBdr>
        </w:div>
        <w:div w:id="177080861">
          <w:marLeft w:val="0"/>
          <w:marRight w:val="0"/>
          <w:marTop w:val="0"/>
          <w:marBottom w:val="0"/>
          <w:divBdr>
            <w:top w:val="none" w:sz="0" w:space="0" w:color="auto"/>
            <w:left w:val="none" w:sz="0" w:space="0" w:color="auto"/>
            <w:bottom w:val="none" w:sz="0" w:space="0" w:color="auto"/>
            <w:right w:val="none" w:sz="0" w:space="0" w:color="auto"/>
          </w:divBdr>
        </w:div>
        <w:div w:id="73864142">
          <w:marLeft w:val="0"/>
          <w:marRight w:val="0"/>
          <w:marTop w:val="0"/>
          <w:marBottom w:val="0"/>
          <w:divBdr>
            <w:top w:val="none" w:sz="0" w:space="0" w:color="auto"/>
            <w:left w:val="none" w:sz="0" w:space="0" w:color="auto"/>
            <w:bottom w:val="none" w:sz="0" w:space="0" w:color="auto"/>
            <w:right w:val="none" w:sz="0" w:space="0" w:color="auto"/>
          </w:divBdr>
        </w:div>
        <w:div w:id="1229343417">
          <w:marLeft w:val="0"/>
          <w:marRight w:val="0"/>
          <w:marTop w:val="0"/>
          <w:marBottom w:val="0"/>
          <w:divBdr>
            <w:top w:val="none" w:sz="0" w:space="0" w:color="auto"/>
            <w:left w:val="none" w:sz="0" w:space="0" w:color="auto"/>
            <w:bottom w:val="none" w:sz="0" w:space="0" w:color="auto"/>
            <w:right w:val="none" w:sz="0" w:space="0" w:color="auto"/>
          </w:divBdr>
        </w:div>
        <w:div w:id="699357517">
          <w:marLeft w:val="0"/>
          <w:marRight w:val="0"/>
          <w:marTop w:val="0"/>
          <w:marBottom w:val="0"/>
          <w:divBdr>
            <w:top w:val="none" w:sz="0" w:space="0" w:color="auto"/>
            <w:left w:val="none" w:sz="0" w:space="0" w:color="auto"/>
            <w:bottom w:val="none" w:sz="0" w:space="0" w:color="auto"/>
            <w:right w:val="none" w:sz="0" w:space="0" w:color="auto"/>
          </w:divBdr>
        </w:div>
        <w:div w:id="167869753">
          <w:marLeft w:val="0"/>
          <w:marRight w:val="0"/>
          <w:marTop w:val="0"/>
          <w:marBottom w:val="0"/>
          <w:divBdr>
            <w:top w:val="none" w:sz="0" w:space="0" w:color="auto"/>
            <w:left w:val="none" w:sz="0" w:space="0" w:color="auto"/>
            <w:bottom w:val="none" w:sz="0" w:space="0" w:color="auto"/>
            <w:right w:val="none" w:sz="0" w:space="0" w:color="auto"/>
          </w:divBdr>
        </w:div>
        <w:div w:id="508105636">
          <w:marLeft w:val="0"/>
          <w:marRight w:val="0"/>
          <w:marTop w:val="0"/>
          <w:marBottom w:val="0"/>
          <w:divBdr>
            <w:top w:val="none" w:sz="0" w:space="0" w:color="auto"/>
            <w:left w:val="none" w:sz="0" w:space="0" w:color="auto"/>
            <w:bottom w:val="none" w:sz="0" w:space="0" w:color="auto"/>
            <w:right w:val="none" w:sz="0" w:space="0" w:color="auto"/>
          </w:divBdr>
        </w:div>
        <w:div w:id="362173103">
          <w:marLeft w:val="0"/>
          <w:marRight w:val="0"/>
          <w:marTop w:val="0"/>
          <w:marBottom w:val="0"/>
          <w:divBdr>
            <w:top w:val="none" w:sz="0" w:space="0" w:color="auto"/>
            <w:left w:val="none" w:sz="0" w:space="0" w:color="auto"/>
            <w:bottom w:val="none" w:sz="0" w:space="0" w:color="auto"/>
            <w:right w:val="none" w:sz="0" w:space="0" w:color="auto"/>
          </w:divBdr>
        </w:div>
        <w:div w:id="647444309">
          <w:marLeft w:val="0"/>
          <w:marRight w:val="0"/>
          <w:marTop w:val="0"/>
          <w:marBottom w:val="0"/>
          <w:divBdr>
            <w:top w:val="none" w:sz="0" w:space="0" w:color="auto"/>
            <w:left w:val="none" w:sz="0" w:space="0" w:color="auto"/>
            <w:bottom w:val="none" w:sz="0" w:space="0" w:color="auto"/>
            <w:right w:val="none" w:sz="0" w:space="0" w:color="auto"/>
          </w:divBdr>
        </w:div>
        <w:div w:id="1320305229">
          <w:marLeft w:val="0"/>
          <w:marRight w:val="0"/>
          <w:marTop w:val="0"/>
          <w:marBottom w:val="0"/>
          <w:divBdr>
            <w:top w:val="none" w:sz="0" w:space="0" w:color="auto"/>
            <w:left w:val="none" w:sz="0" w:space="0" w:color="auto"/>
            <w:bottom w:val="none" w:sz="0" w:space="0" w:color="auto"/>
            <w:right w:val="none" w:sz="0" w:space="0" w:color="auto"/>
          </w:divBdr>
        </w:div>
        <w:div w:id="726879293">
          <w:marLeft w:val="0"/>
          <w:marRight w:val="0"/>
          <w:marTop w:val="0"/>
          <w:marBottom w:val="0"/>
          <w:divBdr>
            <w:top w:val="none" w:sz="0" w:space="0" w:color="auto"/>
            <w:left w:val="none" w:sz="0" w:space="0" w:color="auto"/>
            <w:bottom w:val="none" w:sz="0" w:space="0" w:color="auto"/>
            <w:right w:val="none" w:sz="0" w:space="0" w:color="auto"/>
          </w:divBdr>
        </w:div>
        <w:div w:id="1560704934">
          <w:marLeft w:val="0"/>
          <w:marRight w:val="0"/>
          <w:marTop w:val="0"/>
          <w:marBottom w:val="0"/>
          <w:divBdr>
            <w:top w:val="none" w:sz="0" w:space="0" w:color="auto"/>
            <w:left w:val="none" w:sz="0" w:space="0" w:color="auto"/>
            <w:bottom w:val="none" w:sz="0" w:space="0" w:color="auto"/>
            <w:right w:val="none" w:sz="0" w:space="0" w:color="auto"/>
          </w:divBdr>
        </w:div>
        <w:div w:id="1286816277">
          <w:marLeft w:val="0"/>
          <w:marRight w:val="0"/>
          <w:marTop w:val="0"/>
          <w:marBottom w:val="0"/>
          <w:divBdr>
            <w:top w:val="none" w:sz="0" w:space="0" w:color="auto"/>
            <w:left w:val="none" w:sz="0" w:space="0" w:color="auto"/>
            <w:bottom w:val="none" w:sz="0" w:space="0" w:color="auto"/>
            <w:right w:val="none" w:sz="0" w:space="0" w:color="auto"/>
          </w:divBdr>
        </w:div>
        <w:div w:id="1000959903">
          <w:marLeft w:val="0"/>
          <w:marRight w:val="0"/>
          <w:marTop w:val="0"/>
          <w:marBottom w:val="0"/>
          <w:divBdr>
            <w:top w:val="none" w:sz="0" w:space="0" w:color="auto"/>
            <w:left w:val="none" w:sz="0" w:space="0" w:color="auto"/>
            <w:bottom w:val="none" w:sz="0" w:space="0" w:color="auto"/>
            <w:right w:val="none" w:sz="0" w:space="0" w:color="auto"/>
          </w:divBdr>
        </w:div>
        <w:div w:id="1551502595">
          <w:marLeft w:val="0"/>
          <w:marRight w:val="0"/>
          <w:marTop w:val="0"/>
          <w:marBottom w:val="0"/>
          <w:divBdr>
            <w:top w:val="none" w:sz="0" w:space="0" w:color="auto"/>
            <w:left w:val="none" w:sz="0" w:space="0" w:color="auto"/>
            <w:bottom w:val="none" w:sz="0" w:space="0" w:color="auto"/>
            <w:right w:val="none" w:sz="0" w:space="0" w:color="auto"/>
          </w:divBdr>
        </w:div>
        <w:div w:id="1238904785">
          <w:marLeft w:val="0"/>
          <w:marRight w:val="0"/>
          <w:marTop w:val="0"/>
          <w:marBottom w:val="0"/>
          <w:divBdr>
            <w:top w:val="none" w:sz="0" w:space="0" w:color="auto"/>
            <w:left w:val="none" w:sz="0" w:space="0" w:color="auto"/>
            <w:bottom w:val="none" w:sz="0" w:space="0" w:color="auto"/>
            <w:right w:val="none" w:sz="0" w:space="0" w:color="auto"/>
          </w:divBdr>
        </w:div>
        <w:div w:id="1909723409">
          <w:marLeft w:val="0"/>
          <w:marRight w:val="0"/>
          <w:marTop w:val="0"/>
          <w:marBottom w:val="0"/>
          <w:divBdr>
            <w:top w:val="none" w:sz="0" w:space="0" w:color="auto"/>
            <w:left w:val="none" w:sz="0" w:space="0" w:color="auto"/>
            <w:bottom w:val="none" w:sz="0" w:space="0" w:color="auto"/>
            <w:right w:val="none" w:sz="0" w:space="0" w:color="auto"/>
          </w:divBdr>
        </w:div>
        <w:div w:id="1363633240">
          <w:marLeft w:val="0"/>
          <w:marRight w:val="0"/>
          <w:marTop w:val="0"/>
          <w:marBottom w:val="0"/>
          <w:divBdr>
            <w:top w:val="none" w:sz="0" w:space="0" w:color="auto"/>
            <w:left w:val="none" w:sz="0" w:space="0" w:color="auto"/>
            <w:bottom w:val="none" w:sz="0" w:space="0" w:color="auto"/>
            <w:right w:val="none" w:sz="0" w:space="0" w:color="auto"/>
          </w:divBdr>
        </w:div>
        <w:div w:id="647368137">
          <w:marLeft w:val="0"/>
          <w:marRight w:val="0"/>
          <w:marTop w:val="0"/>
          <w:marBottom w:val="0"/>
          <w:divBdr>
            <w:top w:val="none" w:sz="0" w:space="0" w:color="auto"/>
            <w:left w:val="none" w:sz="0" w:space="0" w:color="auto"/>
            <w:bottom w:val="none" w:sz="0" w:space="0" w:color="auto"/>
            <w:right w:val="none" w:sz="0" w:space="0" w:color="auto"/>
          </w:divBdr>
        </w:div>
        <w:div w:id="1421758277">
          <w:marLeft w:val="0"/>
          <w:marRight w:val="0"/>
          <w:marTop w:val="0"/>
          <w:marBottom w:val="0"/>
          <w:divBdr>
            <w:top w:val="none" w:sz="0" w:space="0" w:color="auto"/>
            <w:left w:val="none" w:sz="0" w:space="0" w:color="auto"/>
            <w:bottom w:val="none" w:sz="0" w:space="0" w:color="auto"/>
            <w:right w:val="none" w:sz="0" w:space="0" w:color="auto"/>
          </w:divBdr>
        </w:div>
        <w:div w:id="788206550">
          <w:marLeft w:val="0"/>
          <w:marRight w:val="0"/>
          <w:marTop w:val="0"/>
          <w:marBottom w:val="0"/>
          <w:divBdr>
            <w:top w:val="none" w:sz="0" w:space="0" w:color="auto"/>
            <w:left w:val="none" w:sz="0" w:space="0" w:color="auto"/>
            <w:bottom w:val="none" w:sz="0" w:space="0" w:color="auto"/>
            <w:right w:val="none" w:sz="0" w:space="0" w:color="auto"/>
          </w:divBdr>
        </w:div>
        <w:div w:id="353270656">
          <w:marLeft w:val="0"/>
          <w:marRight w:val="0"/>
          <w:marTop w:val="0"/>
          <w:marBottom w:val="0"/>
          <w:divBdr>
            <w:top w:val="none" w:sz="0" w:space="0" w:color="auto"/>
            <w:left w:val="none" w:sz="0" w:space="0" w:color="auto"/>
            <w:bottom w:val="none" w:sz="0" w:space="0" w:color="auto"/>
            <w:right w:val="none" w:sz="0" w:space="0" w:color="auto"/>
          </w:divBdr>
        </w:div>
        <w:div w:id="126242912">
          <w:marLeft w:val="0"/>
          <w:marRight w:val="0"/>
          <w:marTop w:val="0"/>
          <w:marBottom w:val="0"/>
          <w:divBdr>
            <w:top w:val="none" w:sz="0" w:space="0" w:color="auto"/>
            <w:left w:val="none" w:sz="0" w:space="0" w:color="auto"/>
            <w:bottom w:val="none" w:sz="0" w:space="0" w:color="auto"/>
            <w:right w:val="none" w:sz="0" w:space="0" w:color="auto"/>
          </w:divBdr>
        </w:div>
        <w:div w:id="7952623">
          <w:marLeft w:val="0"/>
          <w:marRight w:val="0"/>
          <w:marTop w:val="0"/>
          <w:marBottom w:val="0"/>
          <w:divBdr>
            <w:top w:val="none" w:sz="0" w:space="0" w:color="auto"/>
            <w:left w:val="none" w:sz="0" w:space="0" w:color="auto"/>
            <w:bottom w:val="none" w:sz="0" w:space="0" w:color="auto"/>
            <w:right w:val="none" w:sz="0" w:space="0" w:color="auto"/>
          </w:divBdr>
        </w:div>
        <w:div w:id="2035497477">
          <w:marLeft w:val="0"/>
          <w:marRight w:val="0"/>
          <w:marTop w:val="0"/>
          <w:marBottom w:val="0"/>
          <w:divBdr>
            <w:top w:val="none" w:sz="0" w:space="0" w:color="auto"/>
            <w:left w:val="none" w:sz="0" w:space="0" w:color="auto"/>
            <w:bottom w:val="none" w:sz="0" w:space="0" w:color="auto"/>
            <w:right w:val="none" w:sz="0" w:space="0" w:color="auto"/>
          </w:divBdr>
        </w:div>
        <w:div w:id="1981613562">
          <w:marLeft w:val="0"/>
          <w:marRight w:val="0"/>
          <w:marTop w:val="0"/>
          <w:marBottom w:val="0"/>
          <w:divBdr>
            <w:top w:val="none" w:sz="0" w:space="0" w:color="auto"/>
            <w:left w:val="none" w:sz="0" w:space="0" w:color="auto"/>
            <w:bottom w:val="none" w:sz="0" w:space="0" w:color="auto"/>
            <w:right w:val="none" w:sz="0" w:space="0" w:color="auto"/>
          </w:divBdr>
        </w:div>
        <w:div w:id="1224291401">
          <w:marLeft w:val="0"/>
          <w:marRight w:val="0"/>
          <w:marTop w:val="0"/>
          <w:marBottom w:val="0"/>
          <w:divBdr>
            <w:top w:val="none" w:sz="0" w:space="0" w:color="auto"/>
            <w:left w:val="none" w:sz="0" w:space="0" w:color="auto"/>
            <w:bottom w:val="none" w:sz="0" w:space="0" w:color="auto"/>
            <w:right w:val="none" w:sz="0" w:space="0" w:color="auto"/>
          </w:divBdr>
        </w:div>
        <w:div w:id="1541745912">
          <w:marLeft w:val="0"/>
          <w:marRight w:val="0"/>
          <w:marTop w:val="0"/>
          <w:marBottom w:val="0"/>
          <w:divBdr>
            <w:top w:val="none" w:sz="0" w:space="0" w:color="auto"/>
            <w:left w:val="none" w:sz="0" w:space="0" w:color="auto"/>
            <w:bottom w:val="none" w:sz="0" w:space="0" w:color="auto"/>
            <w:right w:val="none" w:sz="0" w:space="0" w:color="auto"/>
          </w:divBdr>
        </w:div>
        <w:div w:id="1069769273">
          <w:marLeft w:val="0"/>
          <w:marRight w:val="0"/>
          <w:marTop w:val="0"/>
          <w:marBottom w:val="0"/>
          <w:divBdr>
            <w:top w:val="none" w:sz="0" w:space="0" w:color="auto"/>
            <w:left w:val="none" w:sz="0" w:space="0" w:color="auto"/>
            <w:bottom w:val="none" w:sz="0" w:space="0" w:color="auto"/>
            <w:right w:val="none" w:sz="0" w:space="0" w:color="auto"/>
          </w:divBdr>
        </w:div>
        <w:div w:id="1176264971">
          <w:marLeft w:val="0"/>
          <w:marRight w:val="0"/>
          <w:marTop w:val="0"/>
          <w:marBottom w:val="0"/>
          <w:divBdr>
            <w:top w:val="none" w:sz="0" w:space="0" w:color="auto"/>
            <w:left w:val="none" w:sz="0" w:space="0" w:color="auto"/>
            <w:bottom w:val="none" w:sz="0" w:space="0" w:color="auto"/>
            <w:right w:val="none" w:sz="0" w:space="0" w:color="auto"/>
          </w:divBdr>
        </w:div>
        <w:div w:id="413160718">
          <w:marLeft w:val="0"/>
          <w:marRight w:val="0"/>
          <w:marTop w:val="0"/>
          <w:marBottom w:val="0"/>
          <w:divBdr>
            <w:top w:val="none" w:sz="0" w:space="0" w:color="auto"/>
            <w:left w:val="none" w:sz="0" w:space="0" w:color="auto"/>
            <w:bottom w:val="none" w:sz="0" w:space="0" w:color="auto"/>
            <w:right w:val="none" w:sz="0" w:space="0" w:color="auto"/>
          </w:divBdr>
        </w:div>
        <w:div w:id="731852824">
          <w:marLeft w:val="0"/>
          <w:marRight w:val="0"/>
          <w:marTop w:val="0"/>
          <w:marBottom w:val="0"/>
          <w:divBdr>
            <w:top w:val="none" w:sz="0" w:space="0" w:color="auto"/>
            <w:left w:val="none" w:sz="0" w:space="0" w:color="auto"/>
            <w:bottom w:val="none" w:sz="0" w:space="0" w:color="auto"/>
            <w:right w:val="none" w:sz="0" w:space="0" w:color="auto"/>
          </w:divBdr>
        </w:div>
        <w:div w:id="594631351">
          <w:marLeft w:val="0"/>
          <w:marRight w:val="0"/>
          <w:marTop w:val="0"/>
          <w:marBottom w:val="0"/>
          <w:divBdr>
            <w:top w:val="none" w:sz="0" w:space="0" w:color="auto"/>
            <w:left w:val="none" w:sz="0" w:space="0" w:color="auto"/>
            <w:bottom w:val="none" w:sz="0" w:space="0" w:color="auto"/>
            <w:right w:val="none" w:sz="0" w:space="0" w:color="auto"/>
          </w:divBdr>
        </w:div>
        <w:div w:id="929267339">
          <w:marLeft w:val="0"/>
          <w:marRight w:val="0"/>
          <w:marTop w:val="0"/>
          <w:marBottom w:val="0"/>
          <w:divBdr>
            <w:top w:val="none" w:sz="0" w:space="0" w:color="auto"/>
            <w:left w:val="none" w:sz="0" w:space="0" w:color="auto"/>
            <w:bottom w:val="none" w:sz="0" w:space="0" w:color="auto"/>
            <w:right w:val="none" w:sz="0" w:space="0" w:color="auto"/>
          </w:divBdr>
        </w:div>
        <w:div w:id="1284921864">
          <w:marLeft w:val="0"/>
          <w:marRight w:val="0"/>
          <w:marTop w:val="0"/>
          <w:marBottom w:val="0"/>
          <w:divBdr>
            <w:top w:val="none" w:sz="0" w:space="0" w:color="auto"/>
            <w:left w:val="none" w:sz="0" w:space="0" w:color="auto"/>
            <w:bottom w:val="none" w:sz="0" w:space="0" w:color="auto"/>
            <w:right w:val="none" w:sz="0" w:space="0" w:color="auto"/>
          </w:divBdr>
        </w:div>
        <w:div w:id="2063823515">
          <w:marLeft w:val="0"/>
          <w:marRight w:val="0"/>
          <w:marTop w:val="0"/>
          <w:marBottom w:val="0"/>
          <w:divBdr>
            <w:top w:val="none" w:sz="0" w:space="0" w:color="auto"/>
            <w:left w:val="none" w:sz="0" w:space="0" w:color="auto"/>
            <w:bottom w:val="none" w:sz="0" w:space="0" w:color="auto"/>
            <w:right w:val="none" w:sz="0" w:space="0" w:color="auto"/>
          </w:divBdr>
        </w:div>
        <w:div w:id="1347712854">
          <w:marLeft w:val="0"/>
          <w:marRight w:val="0"/>
          <w:marTop w:val="0"/>
          <w:marBottom w:val="0"/>
          <w:divBdr>
            <w:top w:val="none" w:sz="0" w:space="0" w:color="auto"/>
            <w:left w:val="none" w:sz="0" w:space="0" w:color="auto"/>
            <w:bottom w:val="none" w:sz="0" w:space="0" w:color="auto"/>
            <w:right w:val="none" w:sz="0" w:space="0" w:color="auto"/>
          </w:divBdr>
        </w:div>
        <w:div w:id="1102994806">
          <w:marLeft w:val="0"/>
          <w:marRight w:val="0"/>
          <w:marTop w:val="0"/>
          <w:marBottom w:val="0"/>
          <w:divBdr>
            <w:top w:val="none" w:sz="0" w:space="0" w:color="auto"/>
            <w:left w:val="none" w:sz="0" w:space="0" w:color="auto"/>
            <w:bottom w:val="none" w:sz="0" w:space="0" w:color="auto"/>
            <w:right w:val="none" w:sz="0" w:space="0" w:color="auto"/>
          </w:divBdr>
        </w:div>
        <w:div w:id="422265384">
          <w:marLeft w:val="0"/>
          <w:marRight w:val="0"/>
          <w:marTop w:val="0"/>
          <w:marBottom w:val="0"/>
          <w:divBdr>
            <w:top w:val="none" w:sz="0" w:space="0" w:color="auto"/>
            <w:left w:val="none" w:sz="0" w:space="0" w:color="auto"/>
            <w:bottom w:val="none" w:sz="0" w:space="0" w:color="auto"/>
            <w:right w:val="none" w:sz="0" w:space="0" w:color="auto"/>
          </w:divBdr>
        </w:div>
        <w:div w:id="446852492">
          <w:marLeft w:val="0"/>
          <w:marRight w:val="0"/>
          <w:marTop w:val="0"/>
          <w:marBottom w:val="0"/>
          <w:divBdr>
            <w:top w:val="none" w:sz="0" w:space="0" w:color="auto"/>
            <w:left w:val="none" w:sz="0" w:space="0" w:color="auto"/>
            <w:bottom w:val="none" w:sz="0" w:space="0" w:color="auto"/>
            <w:right w:val="none" w:sz="0" w:space="0" w:color="auto"/>
          </w:divBdr>
        </w:div>
        <w:div w:id="1052464798">
          <w:marLeft w:val="0"/>
          <w:marRight w:val="0"/>
          <w:marTop w:val="0"/>
          <w:marBottom w:val="0"/>
          <w:divBdr>
            <w:top w:val="none" w:sz="0" w:space="0" w:color="auto"/>
            <w:left w:val="none" w:sz="0" w:space="0" w:color="auto"/>
            <w:bottom w:val="none" w:sz="0" w:space="0" w:color="auto"/>
            <w:right w:val="none" w:sz="0" w:space="0" w:color="auto"/>
          </w:divBdr>
        </w:div>
        <w:div w:id="310520615">
          <w:marLeft w:val="0"/>
          <w:marRight w:val="0"/>
          <w:marTop w:val="0"/>
          <w:marBottom w:val="0"/>
          <w:divBdr>
            <w:top w:val="none" w:sz="0" w:space="0" w:color="auto"/>
            <w:left w:val="none" w:sz="0" w:space="0" w:color="auto"/>
            <w:bottom w:val="none" w:sz="0" w:space="0" w:color="auto"/>
            <w:right w:val="none" w:sz="0" w:space="0" w:color="auto"/>
          </w:divBdr>
        </w:div>
        <w:div w:id="48891861">
          <w:marLeft w:val="0"/>
          <w:marRight w:val="0"/>
          <w:marTop w:val="0"/>
          <w:marBottom w:val="0"/>
          <w:divBdr>
            <w:top w:val="none" w:sz="0" w:space="0" w:color="auto"/>
            <w:left w:val="none" w:sz="0" w:space="0" w:color="auto"/>
            <w:bottom w:val="none" w:sz="0" w:space="0" w:color="auto"/>
            <w:right w:val="none" w:sz="0" w:space="0" w:color="auto"/>
          </w:divBdr>
        </w:div>
        <w:div w:id="239676681">
          <w:marLeft w:val="0"/>
          <w:marRight w:val="0"/>
          <w:marTop w:val="0"/>
          <w:marBottom w:val="0"/>
          <w:divBdr>
            <w:top w:val="none" w:sz="0" w:space="0" w:color="auto"/>
            <w:left w:val="none" w:sz="0" w:space="0" w:color="auto"/>
            <w:bottom w:val="none" w:sz="0" w:space="0" w:color="auto"/>
            <w:right w:val="none" w:sz="0" w:space="0" w:color="auto"/>
          </w:divBdr>
        </w:div>
        <w:div w:id="1128664465">
          <w:marLeft w:val="0"/>
          <w:marRight w:val="0"/>
          <w:marTop w:val="0"/>
          <w:marBottom w:val="0"/>
          <w:divBdr>
            <w:top w:val="none" w:sz="0" w:space="0" w:color="auto"/>
            <w:left w:val="none" w:sz="0" w:space="0" w:color="auto"/>
            <w:bottom w:val="none" w:sz="0" w:space="0" w:color="auto"/>
            <w:right w:val="none" w:sz="0" w:space="0" w:color="auto"/>
          </w:divBdr>
        </w:div>
        <w:div w:id="2044866861">
          <w:marLeft w:val="0"/>
          <w:marRight w:val="0"/>
          <w:marTop w:val="0"/>
          <w:marBottom w:val="0"/>
          <w:divBdr>
            <w:top w:val="none" w:sz="0" w:space="0" w:color="auto"/>
            <w:left w:val="none" w:sz="0" w:space="0" w:color="auto"/>
            <w:bottom w:val="none" w:sz="0" w:space="0" w:color="auto"/>
            <w:right w:val="none" w:sz="0" w:space="0" w:color="auto"/>
          </w:divBdr>
        </w:div>
        <w:div w:id="730076515">
          <w:marLeft w:val="0"/>
          <w:marRight w:val="0"/>
          <w:marTop w:val="0"/>
          <w:marBottom w:val="0"/>
          <w:divBdr>
            <w:top w:val="none" w:sz="0" w:space="0" w:color="auto"/>
            <w:left w:val="none" w:sz="0" w:space="0" w:color="auto"/>
            <w:bottom w:val="none" w:sz="0" w:space="0" w:color="auto"/>
            <w:right w:val="none" w:sz="0" w:space="0" w:color="auto"/>
          </w:divBdr>
        </w:div>
        <w:div w:id="261686172">
          <w:marLeft w:val="0"/>
          <w:marRight w:val="0"/>
          <w:marTop w:val="0"/>
          <w:marBottom w:val="0"/>
          <w:divBdr>
            <w:top w:val="none" w:sz="0" w:space="0" w:color="auto"/>
            <w:left w:val="none" w:sz="0" w:space="0" w:color="auto"/>
            <w:bottom w:val="none" w:sz="0" w:space="0" w:color="auto"/>
            <w:right w:val="none" w:sz="0" w:space="0" w:color="auto"/>
          </w:divBdr>
        </w:div>
      </w:divsChild>
    </w:div>
    <w:div w:id="908464077">
      <w:bodyDiv w:val="1"/>
      <w:marLeft w:val="0"/>
      <w:marRight w:val="0"/>
      <w:marTop w:val="0"/>
      <w:marBottom w:val="0"/>
      <w:divBdr>
        <w:top w:val="none" w:sz="0" w:space="0" w:color="auto"/>
        <w:left w:val="none" w:sz="0" w:space="0" w:color="auto"/>
        <w:bottom w:val="none" w:sz="0" w:space="0" w:color="auto"/>
        <w:right w:val="none" w:sz="0" w:space="0" w:color="auto"/>
      </w:divBdr>
    </w:div>
    <w:div w:id="1028482223">
      <w:bodyDiv w:val="1"/>
      <w:marLeft w:val="0"/>
      <w:marRight w:val="0"/>
      <w:marTop w:val="0"/>
      <w:marBottom w:val="0"/>
      <w:divBdr>
        <w:top w:val="none" w:sz="0" w:space="0" w:color="auto"/>
        <w:left w:val="none" w:sz="0" w:space="0" w:color="auto"/>
        <w:bottom w:val="none" w:sz="0" w:space="0" w:color="auto"/>
        <w:right w:val="none" w:sz="0" w:space="0" w:color="auto"/>
      </w:divBdr>
    </w:div>
    <w:div w:id="1930001230">
      <w:bodyDiv w:val="1"/>
      <w:marLeft w:val="0"/>
      <w:marRight w:val="0"/>
      <w:marTop w:val="0"/>
      <w:marBottom w:val="0"/>
      <w:divBdr>
        <w:top w:val="none" w:sz="0" w:space="0" w:color="auto"/>
        <w:left w:val="none" w:sz="0" w:space="0" w:color="auto"/>
        <w:bottom w:val="none" w:sz="0" w:space="0" w:color="auto"/>
        <w:right w:val="none" w:sz="0" w:space="0" w:color="auto"/>
      </w:divBdr>
      <w:divsChild>
        <w:div w:id="1555699797">
          <w:marLeft w:val="0"/>
          <w:marRight w:val="0"/>
          <w:marTop w:val="0"/>
          <w:marBottom w:val="0"/>
          <w:divBdr>
            <w:top w:val="none" w:sz="0" w:space="0" w:color="auto"/>
            <w:left w:val="none" w:sz="0" w:space="0" w:color="auto"/>
            <w:bottom w:val="none" w:sz="0" w:space="0" w:color="auto"/>
            <w:right w:val="none" w:sz="0" w:space="0" w:color="auto"/>
          </w:divBdr>
        </w:div>
        <w:div w:id="342098569">
          <w:marLeft w:val="0"/>
          <w:marRight w:val="0"/>
          <w:marTop w:val="0"/>
          <w:marBottom w:val="0"/>
          <w:divBdr>
            <w:top w:val="none" w:sz="0" w:space="0" w:color="auto"/>
            <w:left w:val="none" w:sz="0" w:space="0" w:color="auto"/>
            <w:bottom w:val="none" w:sz="0" w:space="0" w:color="auto"/>
            <w:right w:val="none" w:sz="0" w:space="0" w:color="auto"/>
          </w:divBdr>
        </w:div>
        <w:div w:id="1244803785">
          <w:marLeft w:val="0"/>
          <w:marRight w:val="0"/>
          <w:marTop w:val="0"/>
          <w:marBottom w:val="0"/>
          <w:divBdr>
            <w:top w:val="none" w:sz="0" w:space="0" w:color="auto"/>
            <w:left w:val="none" w:sz="0" w:space="0" w:color="auto"/>
            <w:bottom w:val="none" w:sz="0" w:space="0" w:color="auto"/>
            <w:right w:val="none" w:sz="0" w:space="0" w:color="auto"/>
          </w:divBdr>
        </w:div>
        <w:div w:id="1780759911">
          <w:marLeft w:val="0"/>
          <w:marRight w:val="0"/>
          <w:marTop w:val="0"/>
          <w:marBottom w:val="0"/>
          <w:divBdr>
            <w:top w:val="none" w:sz="0" w:space="0" w:color="auto"/>
            <w:left w:val="none" w:sz="0" w:space="0" w:color="auto"/>
            <w:bottom w:val="none" w:sz="0" w:space="0" w:color="auto"/>
            <w:right w:val="none" w:sz="0" w:space="0" w:color="auto"/>
          </w:divBdr>
        </w:div>
        <w:div w:id="621769260">
          <w:marLeft w:val="0"/>
          <w:marRight w:val="0"/>
          <w:marTop w:val="0"/>
          <w:marBottom w:val="0"/>
          <w:divBdr>
            <w:top w:val="none" w:sz="0" w:space="0" w:color="auto"/>
            <w:left w:val="none" w:sz="0" w:space="0" w:color="auto"/>
            <w:bottom w:val="none" w:sz="0" w:space="0" w:color="auto"/>
            <w:right w:val="none" w:sz="0" w:space="0" w:color="auto"/>
          </w:divBdr>
        </w:div>
        <w:div w:id="934168666">
          <w:marLeft w:val="0"/>
          <w:marRight w:val="0"/>
          <w:marTop w:val="0"/>
          <w:marBottom w:val="0"/>
          <w:divBdr>
            <w:top w:val="none" w:sz="0" w:space="0" w:color="auto"/>
            <w:left w:val="none" w:sz="0" w:space="0" w:color="auto"/>
            <w:bottom w:val="none" w:sz="0" w:space="0" w:color="auto"/>
            <w:right w:val="none" w:sz="0" w:space="0" w:color="auto"/>
          </w:divBdr>
        </w:div>
        <w:div w:id="796023905">
          <w:marLeft w:val="0"/>
          <w:marRight w:val="0"/>
          <w:marTop w:val="0"/>
          <w:marBottom w:val="0"/>
          <w:divBdr>
            <w:top w:val="none" w:sz="0" w:space="0" w:color="auto"/>
            <w:left w:val="none" w:sz="0" w:space="0" w:color="auto"/>
            <w:bottom w:val="none" w:sz="0" w:space="0" w:color="auto"/>
            <w:right w:val="none" w:sz="0" w:space="0" w:color="auto"/>
          </w:divBdr>
        </w:div>
        <w:div w:id="398989814">
          <w:marLeft w:val="0"/>
          <w:marRight w:val="0"/>
          <w:marTop w:val="0"/>
          <w:marBottom w:val="0"/>
          <w:divBdr>
            <w:top w:val="none" w:sz="0" w:space="0" w:color="auto"/>
            <w:left w:val="none" w:sz="0" w:space="0" w:color="auto"/>
            <w:bottom w:val="none" w:sz="0" w:space="0" w:color="auto"/>
            <w:right w:val="none" w:sz="0" w:space="0" w:color="auto"/>
          </w:divBdr>
        </w:div>
        <w:div w:id="278414941">
          <w:marLeft w:val="0"/>
          <w:marRight w:val="0"/>
          <w:marTop w:val="0"/>
          <w:marBottom w:val="0"/>
          <w:divBdr>
            <w:top w:val="none" w:sz="0" w:space="0" w:color="auto"/>
            <w:left w:val="none" w:sz="0" w:space="0" w:color="auto"/>
            <w:bottom w:val="none" w:sz="0" w:space="0" w:color="auto"/>
            <w:right w:val="none" w:sz="0" w:space="0" w:color="auto"/>
          </w:divBdr>
        </w:div>
        <w:div w:id="2091347410">
          <w:marLeft w:val="0"/>
          <w:marRight w:val="0"/>
          <w:marTop w:val="0"/>
          <w:marBottom w:val="0"/>
          <w:divBdr>
            <w:top w:val="none" w:sz="0" w:space="0" w:color="auto"/>
            <w:left w:val="none" w:sz="0" w:space="0" w:color="auto"/>
            <w:bottom w:val="none" w:sz="0" w:space="0" w:color="auto"/>
            <w:right w:val="none" w:sz="0" w:space="0" w:color="auto"/>
          </w:divBdr>
        </w:div>
        <w:div w:id="1262836937">
          <w:marLeft w:val="0"/>
          <w:marRight w:val="0"/>
          <w:marTop w:val="0"/>
          <w:marBottom w:val="0"/>
          <w:divBdr>
            <w:top w:val="none" w:sz="0" w:space="0" w:color="auto"/>
            <w:left w:val="none" w:sz="0" w:space="0" w:color="auto"/>
            <w:bottom w:val="none" w:sz="0" w:space="0" w:color="auto"/>
            <w:right w:val="none" w:sz="0" w:space="0" w:color="auto"/>
          </w:divBdr>
        </w:div>
        <w:div w:id="778720158">
          <w:marLeft w:val="0"/>
          <w:marRight w:val="0"/>
          <w:marTop w:val="0"/>
          <w:marBottom w:val="0"/>
          <w:divBdr>
            <w:top w:val="none" w:sz="0" w:space="0" w:color="auto"/>
            <w:left w:val="none" w:sz="0" w:space="0" w:color="auto"/>
            <w:bottom w:val="none" w:sz="0" w:space="0" w:color="auto"/>
            <w:right w:val="none" w:sz="0" w:space="0" w:color="auto"/>
          </w:divBdr>
        </w:div>
        <w:div w:id="88818103">
          <w:marLeft w:val="0"/>
          <w:marRight w:val="0"/>
          <w:marTop w:val="0"/>
          <w:marBottom w:val="0"/>
          <w:divBdr>
            <w:top w:val="none" w:sz="0" w:space="0" w:color="auto"/>
            <w:left w:val="none" w:sz="0" w:space="0" w:color="auto"/>
            <w:bottom w:val="none" w:sz="0" w:space="0" w:color="auto"/>
            <w:right w:val="none" w:sz="0" w:space="0" w:color="auto"/>
          </w:divBdr>
        </w:div>
        <w:div w:id="370544112">
          <w:marLeft w:val="0"/>
          <w:marRight w:val="0"/>
          <w:marTop w:val="0"/>
          <w:marBottom w:val="0"/>
          <w:divBdr>
            <w:top w:val="none" w:sz="0" w:space="0" w:color="auto"/>
            <w:left w:val="none" w:sz="0" w:space="0" w:color="auto"/>
            <w:bottom w:val="none" w:sz="0" w:space="0" w:color="auto"/>
            <w:right w:val="none" w:sz="0" w:space="0" w:color="auto"/>
          </w:divBdr>
        </w:div>
        <w:div w:id="701588006">
          <w:marLeft w:val="0"/>
          <w:marRight w:val="0"/>
          <w:marTop w:val="0"/>
          <w:marBottom w:val="0"/>
          <w:divBdr>
            <w:top w:val="none" w:sz="0" w:space="0" w:color="auto"/>
            <w:left w:val="none" w:sz="0" w:space="0" w:color="auto"/>
            <w:bottom w:val="none" w:sz="0" w:space="0" w:color="auto"/>
            <w:right w:val="none" w:sz="0" w:space="0" w:color="auto"/>
          </w:divBdr>
        </w:div>
        <w:div w:id="1645894640">
          <w:marLeft w:val="0"/>
          <w:marRight w:val="0"/>
          <w:marTop w:val="0"/>
          <w:marBottom w:val="0"/>
          <w:divBdr>
            <w:top w:val="none" w:sz="0" w:space="0" w:color="auto"/>
            <w:left w:val="none" w:sz="0" w:space="0" w:color="auto"/>
            <w:bottom w:val="none" w:sz="0" w:space="0" w:color="auto"/>
            <w:right w:val="none" w:sz="0" w:space="0" w:color="auto"/>
          </w:divBdr>
        </w:div>
        <w:div w:id="769931649">
          <w:marLeft w:val="0"/>
          <w:marRight w:val="0"/>
          <w:marTop w:val="0"/>
          <w:marBottom w:val="0"/>
          <w:divBdr>
            <w:top w:val="none" w:sz="0" w:space="0" w:color="auto"/>
            <w:left w:val="none" w:sz="0" w:space="0" w:color="auto"/>
            <w:bottom w:val="none" w:sz="0" w:space="0" w:color="auto"/>
            <w:right w:val="none" w:sz="0" w:space="0" w:color="auto"/>
          </w:divBdr>
        </w:div>
        <w:div w:id="484932498">
          <w:marLeft w:val="0"/>
          <w:marRight w:val="0"/>
          <w:marTop w:val="0"/>
          <w:marBottom w:val="0"/>
          <w:divBdr>
            <w:top w:val="none" w:sz="0" w:space="0" w:color="auto"/>
            <w:left w:val="none" w:sz="0" w:space="0" w:color="auto"/>
            <w:bottom w:val="none" w:sz="0" w:space="0" w:color="auto"/>
            <w:right w:val="none" w:sz="0" w:space="0" w:color="auto"/>
          </w:divBdr>
        </w:div>
        <w:div w:id="875629165">
          <w:marLeft w:val="0"/>
          <w:marRight w:val="0"/>
          <w:marTop w:val="0"/>
          <w:marBottom w:val="0"/>
          <w:divBdr>
            <w:top w:val="none" w:sz="0" w:space="0" w:color="auto"/>
            <w:left w:val="none" w:sz="0" w:space="0" w:color="auto"/>
            <w:bottom w:val="none" w:sz="0" w:space="0" w:color="auto"/>
            <w:right w:val="none" w:sz="0" w:space="0" w:color="auto"/>
          </w:divBdr>
        </w:div>
        <w:div w:id="1880122560">
          <w:marLeft w:val="0"/>
          <w:marRight w:val="0"/>
          <w:marTop w:val="0"/>
          <w:marBottom w:val="0"/>
          <w:divBdr>
            <w:top w:val="none" w:sz="0" w:space="0" w:color="auto"/>
            <w:left w:val="none" w:sz="0" w:space="0" w:color="auto"/>
            <w:bottom w:val="none" w:sz="0" w:space="0" w:color="auto"/>
            <w:right w:val="none" w:sz="0" w:space="0" w:color="auto"/>
          </w:divBdr>
        </w:div>
        <w:div w:id="1121339099">
          <w:marLeft w:val="0"/>
          <w:marRight w:val="0"/>
          <w:marTop w:val="0"/>
          <w:marBottom w:val="0"/>
          <w:divBdr>
            <w:top w:val="none" w:sz="0" w:space="0" w:color="auto"/>
            <w:left w:val="none" w:sz="0" w:space="0" w:color="auto"/>
            <w:bottom w:val="none" w:sz="0" w:space="0" w:color="auto"/>
            <w:right w:val="none" w:sz="0" w:space="0" w:color="auto"/>
          </w:divBdr>
        </w:div>
        <w:div w:id="1789855822">
          <w:marLeft w:val="0"/>
          <w:marRight w:val="0"/>
          <w:marTop w:val="0"/>
          <w:marBottom w:val="0"/>
          <w:divBdr>
            <w:top w:val="none" w:sz="0" w:space="0" w:color="auto"/>
            <w:left w:val="none" w:sz="0" w:space="0" w:color="auto"/>
            <w:bottom w:val="none" w:sz="0" w:space="0" w:color="auto"/>
            <w:right w:val="none" w:sz="0" w:space="0" w:color="auto"/>
          </w:divBdr>
        </w:div>
        <w:div w:id="480538581">
          <w:marLeft w:val="0"/>
          <w:marRight w:val="0"/>
          <w:marTop w:val="0"/>
          <w:marBottom w:val="0"/>
          <w:divBdr>
            <w:top w:val="none" w:sz="0" w:space="0" w:color="auto"/>
            <w:left w:val="none" w:sz="0" w:space="0" w:color="auto"/>
            <w:bottom w:val="none" w:sz="0" w:space="0" w:color="auto"/>
            <w:right w:val="none" w:sz="0" w:space="0" w:color="auto"/>
          </w:divBdr>
        </w:div>
        <w:div w:id="1744640849">
          <w:marLeft w:val="0"/>
          <w:marRight w:val="0"/>
          <w:marTop w:val="0"/>
          <w:marBottom w:val="0"/>
          <w:divBdr>
            <w:top w:val="none" w:sz="0" w:space="0" w:color="auto"/>
            <w:left w:val="none" w:sz="0" w:space="0" w:color="auto"/>
            <w:bottom w:val="none" w:sz="0" w:space="0" w:color="auto"/>
            <w:right w:val="none" w:sz="0" w:space="0" w:color="auto"/>
          </w:divBdr>
        </w:div>
        <w:div w:id="147597413">
          <w:marLeft w:val="0"/>
          <w:marRight w:val="0"/>
          <w:marTop w:val="0"/>
          <w:marBottom w:val="0"/>
          <w:divBdr>
            <w:top w:val="none" w:sz="0" w:space="0" w:color="auto"/>
            <w:left w:val="none" w:sz="0" w:space="0" w:color="auto"/>
            <w:bottom w:val="none" w:sz="0" w:space="0" w:color="auto"/>
            <w:right w:val="none" w:sz="0" w:space="0" w:color="auto"/>
          </w:divBdr>
        </w:div>
        <w:div w:id="922255107">
          <w:marLeft w:val="0"/>
          <w:marRight w:val="0"/>
          <w:marTop w:val="0"/>
          <w:marBottom w:val="0"/>
          <w:divBdr>
            <w:top w:val="none" w:sz="0" w:space="0" w:color="auto"/>
            <w:left w:val="none" w:sz="0" w:space="0" w:color="auto"/>
            <w:bottom w:val="none" w:sz="0" w:space="0" w:color="auto"/>
            <w:right w:val="none" w:sz="0" w:space="0" w:color="auto"/>
          </w:divBdr>
        </w:div>
        <w:div w:id="1434738647">
          <w:marLeft w:val="0"/>
          <w:marRight w:val="0"/>
          <w:marTop w:val="0"/>
          <w:marBottom w:val="0"/>
          <w:divBdr>
            <w:top w:val="none" w:sz="0" w:space="0" w:color="auto"/>
            <w:left w:val="none" w:sz="0" w:space="0" w:color="auto"/>
            <w:bottom w:val="none" w:sz="0" w:space="0" w:color="auto"/>
            <w:right w:val="none" w:sz="0" w:space="0" w:color="auto"/>
          </w:divBdr>
        </w:div>
        <w:div w:id="1778527729">
          <w:marLeft w:val="0"/>
          <w:marRight w:val="0"/>
          <w:marTop w:val="0"/>
          <w:marBottom w:val="0"/>
          <w:divBdr>
            <w:top w:val="none" w:sz="0" w:space="0" w:color="auto"/>
            <w:left w:val="none" w:sz="0" w:space="0" w:color="auto"/>
            <w:bottom w:val="none" w:sz="0" w:space="0" w:color="auto"/>
            <w:right w:val="none" w:sz="0" w:space="0" w:color="auto"/>
          </w:divBdr>
        </w:div>
        <w:div w:id="400105432">
          <w:marLeft w:val="0"/>
          <w:marRight w:val="0"/>
          <w:marTop w:val="0"/>
          <w:marBottom w:val="0"/>
          <w:divBdr>
            <w:top w:val="none" w:sz="0" w:space="0" w:color="auto"/>
            <w:left w:val="none" w:sz="0" w:space="0" w:color="auto"/>
            <w:bottom w:val="none" w:sz="0" w:space="0" w:color="auto"/>
            <w:right w:val="none" w:sz="0" w:space="0" w:color="auto"/>
          </w:divBdr>
        </w:div>
        <w:div w:id="988560718">
          <w:marLeft w:val="0"/>
          <w:marRight w:val="0"/>
          <w:marTop w:val="0"/>
          <w:marBottom w:val="0"/>
          <w:divBdr>
            <w:top w:val="none" w:sz="0" w:space="0" w:color="auto"/>
            <w:left w:val="none" w:sz="0" w:space="0" w:color="auto"/>
            <w:bottom w:val="none" w:sz="0" w:space="0" w:color="auto"/>
            <w:right w:val="none" w:sz="0" w:space="0" w:color="auto"/>
          </w:divBdr>
        </w:div>
        <w:div w:id="1886330129">
          <w:marLeft w:val="0"/>
          <w:marRight w:val="0"/>
          <w:marTop w:val="0"/>
          <w:marBottom w:val="0"/>
          <w:divBdr>
            <w:top w:val="none" w:sz="0" w:space="0" w:color="auto"/>
            <w:left w:val="none" w:sz="0" w:space="0" w:color="auto"/>
            <w:bottom w:val="none" w:sz="0" w:space="0" w:color="auto"/>
            <w:right w:val="none" w:sz="0" w:space="0" w:color="auto"/>
          </w:divBdr>
        </w:div>
        <w:div w:id="519130411">
          <w:marLeft w:val="0"/>
          <w:marRight w:val="0"/>
          <w:marTop w:val="0"/>
          <w:marBottom w:val="0"/>
          <w:divBdr>
            <w:top w:val="none" w:sz="0" w:space="0" w:color="auto"/>
            <w:left w:val="none" w:sz="0" w:space="0" w:color="auto"/>
            <w:bottom w:val="none" w:sz="0" w:space="0" w:color="auto"/>
            <w:right w:val="none" w:sz="0" w:space="0" w:color="auto"/>
          </w:divBdr>
        </w:div>
        <w:div w:id="125436954">
          <w:marLeft w:val="0"/>
          <w:marRight w:val="0"/>
          <w:marTop w:val="0"/>
          <w:marBottom w:val="0"/>
          <w:divBdr>
            <w:top w:val="none" w:sz="0" w:space="0" w:color="auto"/>
            <w:left w:val="none" w:sz="0" w:space="0" w:color="auto"/>
            <w:bottom w:val="none" w:sz="0" w:space="0" w:color="auto"/>
            <w:right w:val="none" w:sz="0" w:space="0" w:color="auto"/>
          </w:divBdr>
        </w:div>
        <w:div w:id="1938558846">
          <w:marLeft w:val="0"/>
          <w:marRight w:val="0"/>
          <w:marTop w:val="0"/>
          <w:marBottom w:val="0"/>
          <w:divBdr>
            <w:top w:val="none" w:sz="0" w:space="0" w:color="auto"/>
            <w:left w:val="none" w:sz="0" w:space="0" w:color="auto"/>
            <w:bottom w:val="none" w:sz="0" w:space="0" w:color="auto"/>
            <w:right w:val="none" w:sz="0" w:space="0" w:color="auto"/>
          </w:divBdr>
        </w:div>
        <w:div w:id="1396006395">
          <w:marLeft w:val="0"/>
          <w:marRight w:val="0"/>
          <w:marTop w:val="0"/>
          <w:marBottom w:val="0"/>
          <w:divBdr>
            <w:top w:val="none" w:sz="0" w:space="0" w:color="auto"/>
            <w:left w:val="none" w:sz="0" w:space="0" w:color="auto"/>
            <w:bottom w:val="none" w:sz="0" w:space="0" w:color="auto"/>
            <w:right w:val="none" w:sz="0" w:space="0" w:color="auto"/>
          </w:divBdr>
        </w:div>
        <w:div w:id="236012398">
          <w:marLeft w:val="0"/>
          <w:marRight w:val="0"/>
          <w:marTop w:val="0"/>
          <w:marBottom w:val="0"/>
          <w:divBdr>
            <w:top w:val="none" w:sz="0" w:space="0" w:color="auto"/>
            <w:left w:val="none" w:sz="0" w:space="0" w:color="auto"/>
            <w:bottom w:val="none" w:sz="0" w:space="0" w:color="auto"/>
            <w:right w:val="none" w:sz="0" w:space="0" w:color="auto"/>
          </w:divBdr>
        </w:div>
        <w:div w:id="1967352501">
          <w:marLeft w:val="0"/>
          <w:marRight w:val="0"/>
          <w:marTop w:val="0"/>
          <w:marBottom w:val="0"/>
          <w:divBdr>
            <w:top w:val="none" w:sz="0" w:space="0" w:color="auto"/>
            <w:left w:val="none" w:sz="0" w:space="0" w:color="auto"/>
            <w:bottom w:val="none" w:sz="0" w:space="0" w:color="auto"/>
            <w:right w:val="none" w:sz="0" w:space="0" w:color="auto"/>
          </w:divBdr>
        </w:div>
        <w:div w:id="1401052003">
          <w:marLeft w:val="0"/>
          <w:marRight w:val="0"/>
          <w:marTop w:val="0"/>
          <w:marBottom w:val="0"/>
          <w:divBdr>
            <w:top w:val="none" w:sz="0" w:space="0" w:color="auto"/>
            <w:left w:val="none" w:sz="0" w:space="0" w:color="auto"/>
            <w:bottom w:val="none" w:sz="0" w:space="0" w:color="auto"/>
            <w:right w:val="none" w:sz="0" w:space="0" w:color="auto"/>
          </w:divBdr>
        </w:div>
        <w:div w:id="2001887079">
          <w:marLeft w:val="0"/>
          <w:marRight w:val="0"/>
          <w:marTop w:val="0"/>
          <w:marBottom w:val="0"/>
          <w:divBdr>
            <w:top w:val="none" w:sz="0" w:space="0" w:color="auto"/>
            <w:left w:val="none" w:sz="0" w:space="0" w:color="auto"/>
            <w:bottom w:val="none" w:sz="0" w:space="0" w:color="auto"/>
            <w:right w:val="none" w:sz="0" w:space="0" w:color="auto"/>
          </w:divBdr>
        </w:div>
        <w:div w:id="591934370">
          <w:marLeft w:val="0"/>
          <w:marRight w:val="0"/>
          <w:marTop w:val="0"/>
          <w:marBottom w:val="0"/>
          <w:divBdr>
            <w:top w:val="none" w:sz="0" w:space="0" w:color="auto"/>
            <w:left w:val="none" w:sz="0" w:space="0" w:color="auto"/>
            <w:bottom w:val="none" w:sz="0" w:space="0" w:color="auto"/>
            <w:right w:val="none" w:sz="0" w:space="0" w:color="auto"/>
          </w:divBdr>
        </w:div>
        <w:div w:id="1824933597">
          <w:marLeft w:val="0"/>
          <w:marRight w:val="0"/>
          <w:marTop w:val="0"/>
          <w:marBottom w:val="0"/>
          <w:divBdr>
            <w:top w:val="none" w:sz="0" w:space="0" w:color="auto"/>
            <w:left w:val="none" w:sz="0" w:space="0" w:color="auto"/>
            <w:bottom w:val="none" w:sz="0" w:space="0" w:color="auto"/>
            <w:right w:val="none" w:sz="0" w:space="0" w:color="auto"/>
          </w:divBdr>
        </w:div>
        <w:div w:id="883517242">
          <w:marLeft w:val="0"/>
          <w:marRight w:val="0"/>
          <w:marTop w:val="0"/>
          <w:marBottom w:val="0"/>
          <w:divBdr>
            <w:top w:val="none" w:sz="0" w:space="0" w:color="auto"/>
            <w:left w:val="none" w:sz="0" w:space="0" w:color="auto"/>
            <w:bottom w:val="none" w:sz="0" w:space="0" w:color="auto"/>
            <w:right w:val="none" w:sz="0" w:space="0" w:color="auto"/>
          </w:divBdr>
        </w:div>
        <w:div w:id="1122848588">
          <w:marLeft w:val="0"/>
          <w:marRight w:val="0"/>
          <w:marTop w:val="0"/>
          <w:marBottom w:val="0"/>
          <w:divBdr>
            <w:top w:val="none" w:sz="0" w:space="0" w:color="auto"/>
            <w:left w:val="none" w:sz="0" w:space="0" w:color="auto"/>
            <w:bottom w:val="none" w:sz="0" w:space="0" w:color="auto"/>
            <w:right w:val="none" w:sz="0" w:space="0" w:color="auto"/>
          </w:divBdr>
        </w:div>
        <w:div w:id="813067156">
          <w:marLeft w:val="0"/>
          <w:marRight w:val="0"/>
          <w:marTop w:val="0"/>
          <w:marBottom w:val="0"/>
          <w:divBdr>
            <w:top w:val="none" w:sz="0" w:space="0" w:color="auto"/>
            <w:left w:val="none" w:sz="0" w:space="0" w:color="auto"/>
            <w:bottom w:val="none" w:sz="0" w:space="0" w:color="auto"/>
            <w:right w:val="none" w:sz="0" w:space="0" w:color="auto"/>
          </w:divBdr>
        </w:div>
        <w:div w:id="1156530293">
          <w:marLeft w:val="0"/>
          <w:marRight w:val="0"/>
          <w:marTop w:val="0"/>
          <w:marBottom w:val="0"/>
          <w:divBdr>
            <w:top w:val="none" w:sz="0" w:space="0" w:color="auto"/>
            <w:left w:val="none" w:sz="0" w:space="0" w:color="auto"/>
            <w:bottom w:val="none" w:sz="0" w:space="0" w:color="auto"/>
            <w:right w:val="none" w:sz="0" w:space="0" w:color="auto"/>
          </w:divBdr>
        </w:div>
        <w:div w:id="1559629789">
          <w:marLeft w:val="0"/>
          <w:marRight w:val="0"/>
          <w:marTop w:val="0"/>
          <w:marBottom w:val="0"/>
          <w:divBdr>
            <w:top w:val="none" w:sz="0" w:space="0" w:color="auto"/>
            <w:left w:val="none" w:sz="0" w:space="0" w:color="auto"/>
            <w:bottom w:val="none" w:sz="0" w:space="0" w:color="auto"/>
            <w:right w:val="none" w:sz="0" w:space="0" w:color="auto"/>
          </w:divBdr>
        </w:div>
        <w:div w:id="430661830">
          <w:marLeft w:val="0"/>
          <w:marRight w:val="0"/>
          <w:marTop w:val="0"/>
          <w:marBottom w:val="0"/>
          <w:divBdr>
            <w:top w:val="none" w:sz="0" w:space="0" w:color="auto"/>
            <w:left w:val="none" w:sz="0" w:space="0" w:color="auto"/>
            <w:bottom w:val="none" w:sz="0" w:space="0" w:color="auto"/>
            <w:right w:val="none" w:sz="0" w:space="0" w:color="auto"/>
          </w:divBdr>
        </w:div>
        <w:div w:id="990249647">
          <w:marLeft w:val="0"/>
          <w:marRight w:val="0"/>
          <w:marTop w:val="0"/>
          <w:marBottom w:val="0"/>
          <w:divBdr>
            <w:top w:val="none" w:sz="0" w:space="0" w:color="auto"/>
            <w:left w:val="none" w:sz="0" w:space="0" w:color="auto"/>
            <w:bottom w:val="none" w:sz="0" w:space="0" w:color="auto"/>
            <w:right w:val="none" w:sz="0" w:space="0" w:color="auto"/>
          </w:divBdr>
        </w:div>
        <w:div w:id="2119717861">
          <w:marLeft w:val="0"/>
          <w:marRight w:val="0"/>
          <w:marTop w:val="0"/>
          <w:marBottom w:val="0"/>
          <w:divBdr>
            <w:top w:val="none" w:sz="0" w:space="0" w:color="auto"/>
            <w:left w:val="none" w:sz="0" w:space="0" w:color="auto"/>
            <w:bottom w:val="none" w:sz="0" w:space="0" w:color="auto"/>
            <w:right w:val="none" w:sz="0" w:space="0" w:color="auto"/>
          </w:divBdr>
        </w:div>
        <w:div w:id="437070392">
          <w:marLeft w:val="0"/>
          <w:marRight w:val="0"/>
          <w:marTop w:val="0"/>
          <w:marBottom w:val="0"/>
          <w:divBdr>
            <w:top w:val="none" w:sz="0" w:space="0" w:color="auto"/>
            <w:left w:val="none" w:sz="0" w:space="0" w:color="auto"/>
            <w:bottom w:val="none" w:sz="0" w:space="0" w:color="auto"/>
            <w:right w:val="none" w:sz="0" w:space="0" w:color="auto"/>
          </w:divBdr>
        </w:div>
        <w:div w:id="1285888488">
          <w:marLeft w:val="0"/>
          <w:marRight w:val="0"/>
          <w:marTop w:val="0"/>
          <w:marBottom w:val="0"/>
          <w:divBdr>
            <w:top w:val="none" w:sz="0" w:space="0" w:color="auto"/>
            <w:left w:val="none" w:sz="0" w:space="0" w:color="auto"/>
            <w:bottom w:val="none" w:sz="0" w:space="0" w:color="auto"/>
            <w:right w:val="none" w:sz="0" w:space="0" w:color="auto"/>
          </w:divBdr>
        </w:div>
        <w:div w:id="1730035398">
          <w:marLeft w:val="0"/>
          <w:marRight w:val="0"/>
          <w:marTop w:val="0"/>
          <w:marBottom w:val="0"/>
          <w:divBdr>
            <w:top w:val="none" w:sz="0" w:space="0" w:color="auto"/>
            <w:left w:val="none" w:sz="0" w:space="0" w:color="auto"/>
            <w:bottom w:val="none" w:sz="0" w:space="0" w:color="auto"/>
            <w:right w:val="none" w:sz="0" w:space="0" w:color="auto"/>
          </w:divBdr>
        </w:div>
        <w:div w:id="1004162113">
          <w:marLeft w:val="0"/>
          <w:marRight w:val="0"/>
          <w:marTop w:val="0"/>
          <w:marBottom w:val="0"/>
          <w:divBdr>
            <w:top w:val="none" w:sz="0" w:space="0" w:color="auto"/>
            <w:left w:val="none" w:sz="0" w:space="0" w:color="auto"/>
            <w:bottom w:val="none" w:sz="0" w:space="0" w:color="auto"/>
            <w:right w:val="none" w:sz="0" w:space="0" w:color="auto"/>
          </w:divBdr>
        </w:div>
        <w:div w:id="13926357">
          <w:marLeft w:val="0"/>
          <w:marRight w:val="0"/>
          <w:marTop w:val="0"/>
          <w:marBottom w:val="0"/>
          <w:divBdr>
            <w:top w:val="none" w:sz="0" w:space="0" w:color="auto"/>
            <w:left w:val="none" w:sz="0" w:space="0" w:color="auto"/>
            <w:bottom w:val="none" w:sz="0" w:space="0" w:color="auto"/>
            <w:right w:val="none" w:sz="0" w:space="0" w:color="auto"/>
          </w:divBdr>
        </w:div>
        <w:div w:id="974525360">
          <w:marLeft w:val="0"/>
          <w:marRight w:val="0"/>
          <w:marTop w:val="0"/>
          <w:marBottom w:val="0"/>
          <w:divBdr>
            <w:top w:val="none" w:sz="0" w:space="0" w:color="auto"/>
            <w:left w:val="none" w:sz="0" w:space="0" w:color="auto"/>
            <w:bottom w:val="none" w:sz="0" w:space="0" w:color="auto"/>
            <w:right w:val="none" w:sz="0" w:space="0" w:color="auto"/>
          </w:divBdr>
        </w:div>
        <w:div w:id="1364287287">
          <w:marLeft w:val="0"/>
          <w:marRight w:val="0"/>
          <w:marTop w:val="0"/>
          <w:marBottom w:val="0"/>
          <w:divBdr>
            <w:top w:val="none" w:sz="0" w:space="0" w:color="auto"/>
            <w:left w:val="none" w:sz="0" w:space="0" w:color="auto"/>
            <w:bottom w:val="none" w:sz="0" w:space="0" w:color="auto"/>
            <w:right w:val="none" w:sz="0" w:space="0" w:color="auto"/>
          </w:divBdr>
        </w:div>
        <w:div w:id="1838769489">
          <w:marLeft w:val="0"/>
          <w:marRight w:val="0"/>
          <w:marTop w:val="0"/>
          <w:marBottom w:val="0"/>
          <w:divBdr>
            <w:top w:val="none" w:sz="0" w:space="0" w:color="auto"/>
            <w:left w:val="none" w:sz="0" w:space="0" w:color="auto"/>
            <w:bottom w:val="none" w:sz="0" w:space="0" w:color="auto"/>
            <w:right w:val="none" w:sz="0" w:space="0" w:color="auto"/>
          </w:divBdr>
        </w:div>
        <w:div w:id="1961452817">
          <w:marLeft w:val="0"/>
          <w:marRight w:val="0"/>
          <w:marTop w:val="0"/>
          <w:marBottom w:val="0"/>
          <w:divBdr>
            <w:top w:val="none" w:sz="0" w:space="0" w:color="auto"/>
            <w:left w:val="none" w:sz="0" w:space="0" w:color="auto"/>
            <w:bottom w:val="none" w:sz="0" w:space="0" w:color="auto"/>
            <w:right w:val="none" w:sz="0" w:space="0" w:color="auto"/>
          </w:divBdr>
        </w:div>
        <w:div w:id="1533038055">
          <w:marLeft w:val="0"/>
          <w:marRight w:val="0"/>
          <w:marTop w:val="0"/>
          <w:marBottom w:val="0"/>
          <w:divBdr>
            <w:top w:val="none" w:sz="0" w:space="0" w:color="auto"/>
            <w:left w:val="none" w:sz="0" w:space="0" w:color="auto"/>
            <w:bottom w:val="none" w:sz="0" w:space="0" w:color="auto"/>
            <w:right w:val="none" w:sz="0" w:space="0" w:color="auto"/>
          </w:divBdr>
        </w:div>
        <w:div w:id="862354697">
          <w:marLeft w:val="0"/>
          <w:marRight w:val="0"/>
          <w:marTop w:val="0"/>
          <w:marBottom w:val="0"/>
          <w:divBdr>
            <w:top w:val="none" w:sz="0" w:space="0" w:color="auto"/>
            <w:left w:val="none" w:sz="0" w:space="0" w:color="auto"/>
            <w:bottom w:val="none" w:sz="0" w:space="0" w:color="auto"/>
            <w:right w:val="none" w:sz="0" w:space="0" w:color="auto"/>
          </w:divBdr>
        </w:div>
        <w:div w:id="1785615769">
          <w:marLeft w:val="0"/>
          <w:marRight w:val="0"/>
          <w:marTop w:val="0"/>
          <w:marBottom w:val="0"/>
          <w:divBdr>
            <w:top w:val="none" w:sz="0" w:space="0" w:color="auto"/>
            <w:left w:val="none" w:sz="0" w:space="0" w:color="auto"/>
            <w:bottom w:val="none" w:sz="0" w:space="0" w:color="auto"/>
            <w:right w:val="none" w:sz="0" w:space="0" w:color="auto"/>
          </w:divBdr>
        </w:div>
        <w:div w:id="2059889565">
          <w:marLeft w:val="0"/>
          <w:marRight w:val="0"/>
          <w:marTop w:val="0"/>
          <w:marBottom w:val="0"/>
          <w:divBdr>
            <w:top w:val="none" w:sz="0" w:space="0" w:color="auto"/>
            <w:left w:val="none" w:sz="0" w:space="0" w:color="auto"/>
            <w:bottom w:val="none" w:sz="0" w:space="0" w:color="auto"/>
            <w:right w:val="none" w:sz="0" w:space="0" w:color="auto"/>
          </w:divBdr>
        </w:div>
        <w:div w:id="245189931">
          <w:marLeft w:val="0"/>
          <w:marRight w:val="0"/>
          <w:marTop w:val="0"/>
          <w:marBottom w:val="0"/>
          <w:divBdr>
            <w:top w:val="none" w:sz="0" w:space="0" w:color="auto"/>
            <w:left w:val="none" w:sz="0" w:space="0" w:color="auto"/>
            <w:bottom w:val="none" w:sz="0" w:space="0" w:color="auto"/>
            <w:right w:val="none" w:sz="0" w:space="0" w:color="auto"/>
          </w:divBdr>
        </w:div>
        <w:div w:id="283653503">
          <w:marLeft w:val="0"/>
          <w:marRight w:val="0"/>
          <w:marTop w:val="0"/>
          <w:marBottom w:val="0"/>
          <w:divBdr>
            <w:top w:val="none" w:sz="0" w:space="0" w:color="auto"/>
            <w:left w:val="none" w:sz="0" w:space="0" w:color="auto"/>
            <w:bottom w:val="none" w:sz="0" w:space="0" w:color="auto"/>
            <w:right w:val="none" w:sz="0" w:space="0" w:color="auto"/>
          </w:divBdr>
        </w:div>
        <w:div w:id="1840389306">
          <w:marLeft w:val="0"/>
          <w:marRight w:val="0"/>
          <w:marTop w:val="0"/>
          <w:marBottom w:val="0"/>
          <w:divBdr>
            <w:top w:val="none" w:sz="0" w:space="0" w:color="auto"/>
            <w:left w:val="none" w:sz="0" w:space="0" w:color="auto"/>
            <w:bottom w:val="none" w:sz="0" w:space="0" w:color="auto"/>
            <w:right w:val="none" w:sz="0" w:space="0" w:color="auto"/>
          </w:divBdr>
        </w:div>
        <w:div w:id="303855276">
          <w:marLeft w:val="0"/>
          <w:marRight w:val="0"/>
          <w:marTop w:val="0"/>
          <w:marBottom w:val="0"/>
          <w:divBdr>
            <w:top w:val="none" w:sz="0" w:space="0" w:color="auto"/>
            <w:left w:val="none" w:sz="0" w:space="0" w:color="auto"/>
            <w:bottom w:val="none" w:sz="0" w:space="0" w:color="auto"/>
            <w:right w:val="none" w:sz="0" w:space="0" w:color="auto"/>
          </w:divBdr>
        </w:div>
        <w:div w:id="1483739300">
          <w:marLeft w:val="0"/>
          <w:marRight w:val="0"/>
          <w:marTop w:val="0"/>
          <w:marBottom w:val="0"/>
          <w:divBdr>
            <w:top w:val="none" w:sz="0" w:space="0" w:color="auto"/>
            <w:left w:val="none" w:sz="0" w:space="0" w:color="auto"/>
            <w:bottom w:val="none" w:sz="0" w:space="0" w:color="auto"/>
            <w:right w:val="none" w:sz="0" w:space="0" w:color="auto"/>
          </w:divBdr>
        </w:div>
        <w:div w:id="2132674361">
          <w:marLeft w:val="0"/>
          <w:marRight w:val="0"/>
          <w:marTop w:val="0"/>
          <w:marBottom w:val="0"/>
          <w:divBdr>
            <w:top w:val="none" w:sz="0" w:space="0" w:color="auto"/>
            <w:left w:val="none" w:sz="0" w:space="0" w:color="auto"/>
            <w:bottom w:val="none" w:sz="0" w:space="0" w:color="auto"/>
            <w:right w:val="none" w:sz="0" w:space="0" w:color="auto"/>
          </w:divBdr>
        </w:div>
        <w:div w:id="590772460">
          <w:marLeft w:val="0"/>
          <w:marRight w:val="0"/>
          <w:marTop w:val="0"/>
          <w:marBottom w:val="0"/>
          <w:divBdr>
            <w:top w:val="none" w:sz="0" w:space="0" w:color="auto"/>
            <w:left w:val="none" w:sz="0" w:space="0" w:color="auto"/>
            <w:bottom w:val="none" w:sz="0" w:space="0" w:color="auto"/>
            <w:right w:val="none" w:sz="0" w:space="0" w:color="auto"/>
          </w:divBdr>
        </w:div>
        <w:div w:id="557211423">
          <w:marLeft w:val="0"/>
          <w:marRight w:val="0"/>
          <w:marTop w:val="0"/>
          <w:marBottom w:val="0"/>
          <w:divBdr>
            <w:top w:val="none" w:sz="0" w:space="0" w:color="auto"/>
            <w:left w:val="none" w:sz="0" w:space="0" w:color="auto"/>
            <w:bottom w:val="none" w:sz="0" w:space="0" w:color="auto"/>
            <w:right w:val="none" w:sz="0" w:space="0" w:color="auto"/>
          </w:divBdr>
        </w:div>
        <w:div w:id="1237322127">
          <w:marLeft w:val="0"/>
          <w:marRight w:val="0"/>
          <w:marTop w:val="0"/>
          <w:marBottom w:val="0"/>
          <w:divBdr>
            <w:top w:val="none" w:sz="0" w:space="0" w:color="auto"/>
            <w:left w:val="none" w:sz="0" w:space="0" w:color="auto"/>
            <w:bottom w:val="none" w:sz="0" w:space="0" w:color="auto"/>
            <w:right w:val="none" w:sz="0" w:space="0" w:color="auto"/>
          </w:divBdr>
        </w:div>
        <w:div w:id="786584979">
          <w:marLeft w:val="0"/>
          <w:marRight w:val="0"/>
          <w:marTop w:val="0"/>
          <w:marBottom w:val="0"/>
          <w:divBdr>
            <w:top w:val="none" w:sz="0" w:space="0" w:color="auto"/>
            <w:left w:val="none" w:sz="0" w:space="0" w:color="auto"/>
            <w:bottom w:val="none" w:sz="0" w:space="0" w:color="auto"/>
            <w:right w:val="none" w:sz="0" w:space="0" w:color="auto"/>
          </w:divBdr>
        </w:div>
        <w:div w:id="404105817">
          <w:marLeft w:val="0"/>
          <w:marRight w:val="0"/>
          <w:marTop w:val="0"/>
          <w:marBottom w:val="0"/>
          <w:divBdr>
            <w:top w:val="none" w:sz="0" w:space="0" w:color="auto"/>
            <w:left w:val="none" w:sz="0" w:space="0" w:color="auto"/>
            <w:bottom w:val="none" w:sz="0" w:space="0" w:color="auto"/>
            <w:right w:val="none" w:sz="0" w:space="0" w:color="auto"/>
          </w:divBdr>
        </w:div>
        <w:div w:id="554466720">
          <w:marLeft w:val="0"/>
          <w:marRight w:val="0"/>
          <w:marTop w:val="0"/>
          <w:marBottom w:val="0"/>
          <w:divBdr>
            <w:top w:val="none" w:sz="0" w:space="0" w:color="auto"/>
            <w:left w:val="none" w:sz="0" w:space="0" w:color="auto"/>
            <w:bottom w:val="none" w:sz="0" w:space="0" w:color="auto"/>
            <w:right w:val="none" w:sz="0" w:space="0" w:color="auto"/>
          </w:divBdr>
        </w:div>
        <w:div w:id="82269114">
          <w:marLeft w:val="0"/>
          <w:marRight w:val="0"/>
          <w:marTop w:val="0"/>
          <w:marBottom w:val="0"/>
          <w:divBdr>
            <w:top w:val="none" w:sz="0" w:space="0" w:color="auto"/>
            <w:left w:val="none" w:sz="0" w:space="0" w:color="auto"/>
            <w:bottom w:val="none" w:sz="0" w:space="0" w:color="auto"/>
            <w:right w:val="none" w:sz="0" w:space="0" w:color="auto"/>
          </w:divBdr>
        </w:div>
        <w:div w:id="776876046">
          <w:marLeft w:val="0"/>
          <w:marRight w:val="0"/>
          <w:marTop w:val="0"/>
          <w:marBottom w:val="0"/>
          <w:divBdr>
            <w:top w:val="none" w:sz="0" w:space="0" w:color="auto"/>
            <w:left w:val="none" w:sz="0" w:space="0" w:color="auto"/>
            <w:bottom w:val="none" w:sz="0" w:space="0" w:color="auto"/>
            <w:right w:val="none" w:sz="0" w:space="0" w:color="auto"/>
          </w:divBdr>
        </w:div>
        <w:div w:id="819539847">
          <w:marLeft w:val="0"/>
          <w:marRight w:val="0"/>
          <w:marTop w:val="0"/>
          <w:marBottom w:val="0"/>
          <w:divBdr>
            <w:top w:val="none" w:sz="0" w:space="0" w:color="auto"/>
            <w:left w:val="none" w:sz="0" w:space="0" w:color="auto"/>
            <w:bottom w:val="none" w:sz="0" w:space="0" w:color="auto"/>
            <w:right w:val="none" w:sz="0" w:space="0" w:color="auto"/>
          </w:divBdr>
        </w:div>
        <w:div w:id="1554267284">
          <w:marLeft w:val="0"/>
          <w:marRight w:val="0"/>
          <w:marTop w:val="0"/>
          <w:marBottom w:val="0"/>
          <w:divBdr>
            <w:top w:val="none" w:sz="0" w:space="0" w:color="auto"/>
            <w:left w:val="none" w:sz="0" w:space="0" w:color="auto"/>
            <w:bottom w:val="none" w:sz="0" w:space="0" w:color="auto"/>
            <w:right w:val="none" w:sz="0" w:space="0" w:color="auto"/>
          </w:divBdr>
        </w:div>
        <w:div w:id="467356609">
          <w:marLeft w:val="0"/>
          <w:marRight w:val="0"/>
          <w:marTop w:val="0"/>
          <w:marBottom w:val="0"/>
          <w:divBdr>
            <w:top w:val="none" w:sz="0" w:space="0" w:color="auto"/>
            <w:left w:val="none" w:sz="0" w:space="0" w:color="auto"/>
            <w:bottom w:val="none" w:sz="0" w:space="0" w:color="auto"/>
            <w:right w:val="none" w:sz="0" w:space="0" w:color="auto"/>
          </w:divBdr>
        </w:div>
        <w:div w:id="1188645142">
          <w:marLeft w:val="0"/>
          <w:marRight w:val="0"/>
          <w:marTop w:val="0"/>
          <w:marBottom w:val="0"/>
          <w:divBdr>
            <w:top w:val="none" w:sz="0" w:space="0" w:color="auto"/>
            <w:left w:val="none" w:sz="0" w:space="0" w:color="auto"/>
            <w:bottom w:val="none" w:sz="0" w:space="0" w:color="auto"/>
            <w:right w:val="none" w:sz="0" w:space="0" w:color="auto"/>
          </w:divBdr>
        </w:div>
        <w:div w:id="1828745921">
          <w:marLeft w:val="0"/>
          <w:marRight w:val="0"/>
          <w:marTop w:val="0"/>
          <w:marBottom w:val="0"/>
          <w:divBdr>
            <w:top w:val="none" w:sz="0" w:space="0" w:color="auto"/>
            <w:left w:val="none" w:sz="0" w:space="0" w:color="auto"/>
            <w:bottom w:val="none" w:sz="0" w:space="0" w:color="auto"/>
            <w:right w:val="none" w:sz="0" w:space="0" w:color="auto"/>
          </w:divBdr>
        </w:div>
        <w:div w:id="264579347">
          <w:marLeft w:val="0"/>
          <w:marRight w:val="0"/>
          <w:marTop w:val="0"/>
          <w:marBottom w:val="0"/>
          <w:divBdr>
            <w:top w:val="none" w:sz="0" w:space="0" w:color="auto"/>
            <w:left w:val="none" w:sz="0" w:space="0" w:color="auto"/>
            <w:bottom w:val="none" w:sz="0" w:space="0" w:color="auto"/>
            <w:right w:val="none" w:sz="0" w:space="0" w:color="auto"/>
          </w:divBdr>
        </w:div>
        <w:div w:id="1475945431">
          <w:marLeft w:val="0"/>
          <w:marRight w:val="0"/>
          <w:marTop w:val="0"/>
          <w:marBottom w:val="0"/>
          <w:divBdr>
            <w:top w:val="none" w:sz="0" w:space="0" w:color="auto"/>
            <w:left w:val="none" w:sz="0" w:space="0" w:color="auto"/>
            <w:bottom w:val="none" w:sz="0" w:space="0" w:color="auto"/>
            <w:right w:val="none" w:sz="0" w:space="0" w:color="auto"/>
          </w:divBdr>
        </w:div>
        <w:div w:id="262420815">
          <w:marLeft w:val="0"/>
          <w:marRight w:val="0"/>
          <w:marTop w:val="0"/>
          <w:marBottom w:val="0"/>
          <w:divBdr>
            <w:top w:val="none" w:sz="0" w:space="0" w:color="auto"/>
            <w:left w:val="none" w:sz="0" w:space="0" w:color="auto"/>
            <w:bottom w:val="none" w:sz="0" w:space="0" w:color="auto"/>
            <w:right w:val="none" w:sz="0" w:space="0" w:color="auto"/>
          </w:divBdr>
        </w:div>
        <w:div w:id="408815355">
          <w:marLeft w:val="0"/>
          <w:marRight w:val="0"/>
          <w:marTop w:val="0"/>
          <w:marBottom w:val="0"/>
          <w:divBdr>
            <w:top w:val="none" w:sz="0" w:space="0" w:color="auto"/>
            <w:left w:val="none" w:sz="0" w:space="0" w:color="auto"/>
            <w:bottom w:val="none" w:sz="0" w:space="0" w:color="auto"/>
            <w:right w:val="none" w:sz="0" w:space="0" w:color="auto"/>
          </w:divBdr>
        </w:div>
        <w:div w:id="1401631230">
          <w:marLeft w:val="0"/>
          <w:marRight w:val="0"/>
          <w:marTop w:val="0"/>
          <w:marBottom w:val="0"/>
          <w:divBdr>
            <w:top w:val="none" w:sz="0" w:space="0" w:color="auto"/>
            <w:left w:val="none" w:sz="0" w:space="0" w:color="auto"/>
            <w:bottom w:val="none" w:sz="0" w:space="0" w:color="auto"/>
            <w:right w:val="none" w:sz="0" w:space="0" w:color="auto"/>
          </w:divBdr>
        </w:div>
        <w:div w:id="2109156125">
          <w:marLeft w:val="0"/>
          <w:marRight w:val="0"/>
          <w:marTop w:val="0"/>
          <w:marBottom w:val="0"/>
          <w:divBdr>
            <w:top w:val="none" w:sz="0" w:space="0" w:color="auto"/>
            <w:left w:val="none" w:sz="0" w:space="0" w:color="auto"/>
            <w:bottom w:val="none" w:sz="0" w:space="0" w:color="auto"/>
            <w:right w:val="none" w:sz="0" w:space="0" w:color="auto"/>
          </w:divBdr>
        </w:div>
        <w:div w:id="137259728">
          <w:marLeft w:val="0"/>
          <w:marRight w:val="0"/>
          <w:marTop w:val="0"/>
          <w:marBottom w:val="0"/>
          <w:divBdr>
            <w:top w:val="none" w:sz="0" w:space="0" w:color="auto"/>
            <w:left w:val="none" w:sz="0" w:space="0" w:color="auto"/>
            <w:bottom w:val="none" w:sz="0" w:space="0" w:color="auto"/>
            <w:right w:val="none" w:sz="0" w:space="0" w:color="auto"/>
          </w:divBdr>
        </w:div>
        <w:div w:id="1718312403">
          <w:marLeft w:val="0"/>
          <w:marRight w:val="0"/>
          <w:marTop w:val="0"/>
          <w:marBottom w:val="0"/>
          <w:divBdr>
            <w:top w:val="none" w:sz="0" w:space="0" w:color="auto"/>
            <w:left w:val="none" w:sz="0" w:space="0" w:color="auto"/>
            <w:bottom w:val="none" w:sz="0" w:space="0" w:color="auto"/>
            <w:right w:val="none" w:sz="0" w:space="0" w:color="auto"/>
          </w:divBdr>
        </w:div>
        <w:div w:id="234357682">
          <w:marLeft w:val="0"/>
          <w:marRight w:val="0"/>
          <w:marTop w:val="0"/>
          <w:marBottom w:val="0"/>
          <w:divBdr>
            <w:top w:val="none" w:sz="0" w:space="0" w:color="auto"/>
            <w:left w:val="none" w:sz="0" w:space="0" w:color="auto"/>
            <w:bottom w:val="none" w:sz="0" w:space="0" w:color="auto"/>
            <w:right w:val="none" w:sz="0" w:space="0" w:color="auto"/>
          </w:divBdr>
        </w:div>
        <w:div w:id="1407335275">
          <w:marLeft w:val="0"/>
          <w:marRight w:val="0"/>
          <w:marTop w:val="0"/>
          <w:marBottom w:val="0"/>
          <w:divBdr>
            <w:top w:val="none" w:sz="0" w:space="0" w:color="auto"/>
            <w:left w:val="none" w:sz="0" w:space="0" w:color="auto"/>
            <w:bottom w:val="none" w:sz="0" w:space="0" w:color="auto"/>
            <w:right w:val="none" w:sz="0" w:space="0" w:color="auto"/>
          </w:divBdr>
        </w:div>
        <w:div w:id="604575615">
          <w:marLeft w:val="0"/>
          <w:marRight w:val="0"/>
          <w:marTop w:val="0"/>
          <w:marBottom w:val="0"/>
          <w:divBdr>
            <w:top w:val="none" w:sz="0" w:space="0" w:color="auto"/>
            <w:left w:val="none" w:sz="0" w:space="0" w:color="auto"/>
            <w:bottom w:val="none" w:sz="0" w:space="0" w:color="auto"/>
            <w:right w:val="none" w:sz="0" w:space="0" w:color="auto"/>
          </w:divBdr>
        </w:div>
        <w:div w:id="2097440587">
          <w:marLeft w:val="0"/>
          <w:marRight w:val="0"/>
          <w:marTop w:val="0"/>
          <w:marBottom w:val="0"/>
          <w:divBdr>
            <w:top w:val="none" w:sz="0" w:space="0" w:color="auto"/>
            <w:left w:val="none" w:sz="0" w:space="0" w:color="auto"/>
            <w:bottom w:val="none" w:sz="0" w:space="0" w:color="auto"/>
            <w:right w:val="none" w:sz="0" w:space="0" w:color="auto"/>
          </w:divBdr>
        </w:div>
        <w:div w:id="1429275661">
          <w:marLeft w:val="0"/>
          <w:marRight w:val="0"/>
          <w:marTop w:val="0"/>
          <w:marBottom w:val="0"/>
          <w:divBdr>
            <w:top w:val="none" w:sz="0" w:space="0" w:color="auto"/>
            <w:left w:val="none" w:sz="0" w:space="0" w:color="auto"/>
            <w:bottom w:val="none" w:sz="0" w:space="0" w:color="auto"/>
            <w:right w:val="none" w:sz="0" w:space="0" w:color="auto"/>
          </w:divBdr>
        </w:div>
        <w:div w:id="1958221248">
          <w:marLeft w:val="0"/>
          <w:marRight w:val="0"/>
          <w:marTop w:val="0"/>
          <w:marBottom w:val="0"/>
          <w:divBdr>
            <w:top w:val="none" w:sz="0" w:space="0" w:color="auto"/>
            <w:left w:val="none" w:sz="0" w:space="0" w:color="auto"/>
            <w:bottom w:val="none" w:sz="0" w:space="0" w:color="auto"/>
            <w:right w:val="none" w:sz="0" w:space="0" w:color="auto"/>
          </w:divBdr>
        </w:div>
        <w:div w:id="1911425445">
          <w:marLeft w:val="0"/>
          <w:marRight w:val="0"/>
          <w:marTop w:val="0"/>
          <w:marBottom w:val="0"/>
          <w:divBdr>
            <w:top w:val="none" w:sz="0" w:space="0" w:color="auto"/>
            <w:left w:val="none" w:sz="0" w:space="0" w:color="auto"/>
            <w:bottom w:val="none" w:sz="0" w:space="0" w:color="auto"/>
            <w:right w:val="none" w:sz="0" w:space="0" w:color="auto"/>
          </w:divBdr>
        </w:div>
        <w:div w:id="18699960">
          <w:marLeft w:val="0"/>
          <w:marRight w:val="0"/>
          <w:marTop w:val="0"/>
          <w:marBottom w:val="0"/>
          <w:divBdr>
            <w:top w:val="none" w:sz="0" w:space="0" w:color="auto"/>
            <w:left w:val="none" w:sz="0" w:space="0" w:color="auto"/>
            <w:bottom w:val="none" w:sz="0" w:space="0" w:color="auto"/>
            <w:right w:val="none" w:sz="0" w:space="0" w:color="auto"/>
          </w:divBdr>
        </w:div>
        <w:div w:id="1939555768">
          <w:marLeft w:val="0"/>
          <w:marRight w:val="0"/>
          <w:marTop w:val="0"/>
          <w:marBottom w:val="0"/>
          <w:divBdr>
            <w:top w:val="none" w:sz="0" w:space="0" w:color="auto"/>
            <w:left w:val="none" w:sz="0" w:space="0" w:color="auto"/>
            <w:bottom w:val="none" w:sz="0" w:space="0" w:color="auto"/>
            <w:right w:val="none" w:sz="0" w:space="0" w:color="auto"/>
          </w:divBdr>
        </w:div>
        <w:div w:id="1333220441">
          <w:marLeft w:val="0"/>
          <w:marRight w:val="0"/>
          <w:marTop w:val="0"/>
          <w:marBottom w:val="0"/>
          <w:divBdr>
            <w:top w:val="none" w:sz="0" w:space="0" w:color="auto"/>
            <w:left w:val="none" w:sz="0" w:space="0" w:color="auto"/>
            <w:bottom w:val="none" w:sz="0" w:space="0" w:color="auto"/>
            <w:right w:val="none" w:sz="0" w:space="0" w:color="auto"/>
          </w:divBdr>
        </w:div>
        <w:div w:id="132799133">
          <w:marLeft w:val="0"/>
          <w:marRight w:val="0"/>
          <w:marTop w:val="0"/>
          <w:marBottom w:val="0"/>
          <w:divBdr>
            <w:top w:val="none" w:sz="0" w:space="0" w:color="auto"/>
            <w:left w:val="none" w:sz="0" w:space="0" w:color="auto"/>
            <w:bottom w:val="none" w:sz="0" w:space="0" w:color="auto"/>
            <w:right w:val="none" w:sz="0" w:space="0" w:color="auto"/>
          </w:divBdr>
        </w:div>
        <w:div w:id="1662613895">
          <w:marLeft w:val="0"/>
          <w:marRight w:val="0"/>
          <w:marTop w:val="0"/>
          <w:marBottom w:val="0"/>
          <w:divBdr>
            <w:top w:val="none" w:sz="0" w:space="0" w:color="auto"/>
            <w:left w:val="none" w:sz="0" w:space="0" w:color="auto"/>
            <w:bottom w:val="none" w:sz="0" w:space="0" w:color="auto"/>
            <w:right w:val="none" w:sz="0" w:space="0" w:color="auto"/>
          </w:divBdr>
        </w:div>
        <w:div w:id="1289120513">
          <w:marLeft w:val="0"/>
          <w:marRight w:val="0"/>
          <w:marTop w:val="0"/>
          <w:marBottom w:val="0"/>
          <w:divBdr>
            <w:top w:val="none" w:sz="0" w:space="0" w:color="auto"/>
            <w:left w:val="none" w:sz="0" w:space="0" w:color="auto"/>
            <w:bottom w:val="none" w:sz="0" w:space="0" w:color="auto"/>
            <w:right w:val="none" w:sz="0" w:space="0" w:color="auto"/>
          </w:divBdr>
        </w:div>
        <w:div w:id="724059774">
          <w:marLeft w:val="0"/>
          <w:marRight w:val="0"/>
          <w:marTop w:val="0"/>
          <w:marBottom w:val="0"/>
          <w:divBdr>
            <w:top w:val="none" w:sz="0" w:space="0" w:color="auto"/>
            <w:left w:val="none" w:sz="0" w:space="0" w:color="auto"/>
            <w:bottom w:val="none" w:sz="0" w:space="0" w:color="auto"/>
            <w:right w:val="none" w:sz="0" w:space="0" w:color="auto"/>
          </w:divBdr>
        </w:div>
        <w:div w:id="1551185287">
          <w:marLeft w:val="0"/>
          <w:marRight w:val="0"/>
          <w:marTop w:val="0"/>
          <w:marBottom w:val="0"/>
          <w:divBdr>
            <w:top w:val="none" w:sz="0" w:space="0" w:color="auto"/>
            <w:left w:val="none" w:sz="0" w:space="0" w:color="auto"/>
            <w:bottom w:val="none" w:sz="0" w:space="0" w:color="auto"/>
            <w:right w:val="none" w:sz="0" w:space="0" w:color="auto"/>
          </w:divBdr>
        </w:div>
        <w:div w:id="220288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ke.hu/budapest-fovaros-kormanyhivatala-hosszu-tavu-tamogatasi-program" TargetMode="External"/><Relationship Id="rId13" Type="http://schemas.openxmlformats.org/officeDocument/2006/relationships/hyperlink" Target="mailto:jakab.zoltanne@bfkh.gov.h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615504741" TargetMode="External"/><Relationship Id="rId17" Type="http://schemas.openxmlformats.org/officeDocument/2006/relationships/hyperlink" Target="http://birosag.hu/torvenyszeke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ntner.ivett.rita@bfkh.gov.h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hivatal@bfkh.gov.hu" TargetMode="External"/><Relationship Id="rId23" Type="http://schemas.microsoft.com/office/2011/relationships/people" Target="people.xml"/><Relationship Id="rId10" Type="http://schemas.openxmlformats.org/officeDocument/2006/relationships/hyperlink" Target="tel:+36155047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rmanyhivatalok.hu/kormanyhivatalok/budapest" TargetMode="External"/><Relationship Id="rId14" Type="http://schemas.openxmlformats.org/officeDocument/2006/relationships/hyperlink" Target="mailto:hivatal@bfkh.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C1507-BD3C-4C4B-BAED-AFA9D667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2891</Words>
  <Characters>19952</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Budapest Főváros Kormányhivatala</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Zoltán Csima</dc:creator>
  <cp:lastModifiedBy>Bondar Klára</cp:lastModifiedBy>
  <cp:revision>2</cp:revision>
  <cp:lastPrinted>2024-04-09T10:56:00Z</cp:lastPrinted>
  <dcterms:created xsi:type="dcterms:W3CDTF">2025-04-11T12:11:00Z</dcterms:created>
  <dcterms:modified xsi:type="dcterms:W3CDTF">2025-04-11T12:11:00Z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Budapest Főváros Kormányhivatala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