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</w:t>
      </w:r>
      <w:r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A szegedi monitorozó állomáson mért eredmények alapján, 2024. </w:t>
      </w:r>
      <w:r>
        <w:rPr/>
        <w:t>10</w:t>
      </w:r>
      <w:r>
        <w:rPr/>
        <w:t xml:space="preserve">. héten </w:t>
      </w:r>
      <w:r>
        <w:rPr/>
        <w:t>változó</w:t>
      </w:r>
      <w:r>
        <w:rPr/>
        <w:t xml:space="preserve"> volt a pollenterhelés, </w:t>
      </w:r>
      <w:r>
        <w:rPr/>
        <w:t>a csütörtöki és pénteki eső miatt ezen a két napon tizedére csökkent a szálló virágpor mennyisége.</w:t>
      </w:r>
      <w:r>
        <w:rPr/>
        <w:t xml:space="preserve"> </w:t>
      </w:r>
      <w:r>
        <w:rPr/>
        <w:t>Az esők előtti és a csapadékot követő napok a korábban már tapasztalt, jelentékeny pollen mennyiséget hozták.</w:t>
      </w:r>
    </w:p>
    <w:p>
      <w:pPr>
        <w:pStyle w:val="Normal"/>
        <w:jc w:val="both"/>
        <w:rPr>
          <w:sz w:val="20"/>
        </w:rPr>
      </w:pPr>
      <w:r>
        <w:rPr>
          <w:sz w:val="2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mogyoró</w:t>
      </w:r>
      <w:r>
        <w:rPr>
          <w:color w:val="000000"/>
        </w:rPr>
        <w:t xml:space="preserve"> pollenjeit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monitoroztuk, a </w:t>
      </w:r>
      <w:r>
        <w:rPr>
          <w:b/>
          <w:bCs/>
          <w:color w:val="000000"/>
        </w:rPr>
        <w:t>kőris</w:t>
      </w:r>
      <w:r>
        <w:rPr>
          <w:color w:val="000000"/>
        </w:rPr>
        <w:t>,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éger és a fűzfa </w:t>
      </w:r>
      <w:r>
        <w:rPr>
          <w:color w:val="000000"/>
        </w:rPr>
        <w:t xml:space="preserve">pollenjeit </w:t>
      </w:r>
      <w:r>
        <w:rPr>
          <w:b/>
          <w:bCs/>
          <w:color w:val="000000"/>
        </w:rPr>
        <w:t>alacsony-közepes</w:t>
      </w:r>
      <w:r>
        <w:rPr>
          <w:color w:val="000000"/>
        </w:rPr>
        <w:t xml:space="preserve"> tartományban mértük. Az éger, </w:t>
      </w:r>
      <w:r>
        <w:rPr>
          <w:color w:val="000000"/>
        </w:rPr>
        <w:t>mogyoró</w:t>
      </w:r>
      <w:r>
        <w:rPr>
          <w:color w:val="000000"/>
        </w:rPr>
        <w:t xml:space="preserve"> mennyisége már csökken, a fűzé viszont növekszik.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ciprus- és tiszafafélék, </w:t>
      </w:r>
      <w:r>
        <w:rPr>
          <w:color w:val="000000"/>
        </w:rPr>
        <w:t>valamint a</w:t>
      </w:r>
      <w:r>
        <w:rPr>
          <w:b/>
          <w:bCs/>
          <w:color w:val="000000"/>
        </w:rPr>
        <w:t xml:space="preserve"> nyárfa</w:t>
      </w:r>
      <w:r>
        <w:rPr>
          <w:color w:val="000000"/>
        </w:rPr>
        <w:t xml:space="preserve"> pollenszórása </w:t>
      </w:r>
      <w:r>
        <w:rPr>
          <w:b/>
          <w:bCs/>
          <w:color w:val="000000"/>
        </w:rPr>
        <w:t>magas</w:t>
      </w:r>
      <w:r>
        <w:rPr>
          <w:color w:val="000000"/>
        </w:rPr>
        <w:t>-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tartományban alakult. A</w:t>
      </w:r>
      <w:r>
        <w:rPr>
          <w:b/>
          <w:bCs/>
          <w:color w:val="000000"/>
        </w:rPr>
        <w:t xml:space="preserve"> juhar</w:t>
      </w:r>
      <w:r>
        <w:rPr>
          <w:color w:val="000000"/>
        </w:rPr>
        <w:t xml:space="preserve"> virágporának koncentrációja a </w:t>
      </w:r>
      <w:r>
        <w:rPr>
          <w:b/>
          <w:bCs/>
          <w:color w:val="000000"/>
        </w:rPr>
        <w:t>közepes</w:t>
      </w:r>
      <w:r>
        <w:rPr>
          <w:b/>
          <w:bCs/>
          <w:color w:val="000000"/>
        </w:rPr>
        <w:t xml:space="preserve"> és a </w:t>
      </w:r>
      <w:r>
        <w:rPr>
          <w:b/>
          <w:bCs/>
          <w:color w:val="000000"/>
        </w:rPr>
        <w:t>nagyon magas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értékek között ingadozott, </w:t>
      </w:r>
      <w:r>
        <w:rPr>
          <w:color w:val="000000"/>
        </w:rPr>
        <w:t>várható, hogy még napokig magas lesz.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szil</w:t>
      </w:r>
      <w:r>
        <w:rPr>
          <w:color w:val="000000"/>
        </w:rPr>
        <w:t xml:space="preserve"> a pollenjét hétfő kivételével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szórta, </w:t>
      </w:r>
      <w:r>
        <w:rPr>
          <w:color w:val="000000"/>
        </w:rPr>
        <w:t>mennyisége csökkenést mutat.</w:t>
      </w:r>
    </w:p>
    <w:p>
      <w:pPr>
        <w:pStyle w:val="Normal"/>
        <w:jc w:val="both"/>
        <w:rPr>
          <w:color w:val="000000"/>
        </w:rPr>
      </w:pPr>
      <w:r>
        <w:rPr/>
      </w:r>
    </w:p>
    <w:p>
      <w:pPr>
        <w:pStyle w:val="Normal"/>
        <w:jc w:val="both"/>
        <w:rPr/>
      </w:pPr>
      <w:r>
        <w:rPr>
          <w:color w:val="000000"/>
        </w:rPr>
        <w:t xml:space="preserve">A </w:t>
      </w:r>
      <w:r>
        <w:rPr>
          <w:color w:val="000000"/>
        </w:rPr>
        <w:t xml:space="preserve">napokban a </w:t>
      </w:r>
      <w:r>
        <w:rPr>
          <w:b/>
          <w:bCs/>
          <w:color w:val="000000"/>
        </w:rPr>
        <w:t>nyír</w:t>
      </w:r>
      <w:r>
        <w:rPr>
          <w:color w:val="000000"/>
        </w:rPr>
        <w:t xml:space="preserve"> és a </w:t>
      </w:r>
      <w:r>
        <w:rPr>
          <w:b/>
          <w:bCs/>
          <w:color w:val="000000"/>
        </w:rPr>
        <w:t>gyertyán</w:t>
      </w:r>
      <w:r>
        <w:rPr>
          <w:color w:val="000000"/>
        </w:rPr>
        <w:t xml:space="preserve"> pollenjének megjelenésére lehet számítani.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kültéri allergén gombák spóraszáma továbbra is alacsony volt.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  <w:t>A pollenszám a 2024. 0</w:t>
      </w:r>
      <w:r>
        <w:rPr/>
        <w:t>3</w:t>
      </w:r>
      <w:r>
        <w:rPr/>
        <w:t xml:space="preserve">. </w:t>
      </w:r>
      <w:r>
        <w:rPr/>
        <w:t>04</w:t>
      </w:r>
      <w:r>
        <w:rPr/>
        <w:t xml:space="preserve">. – 2024. 03. </w:t>
      </w:r>
      <w:r>
        <w:rPr/>
        <w:t>10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306"/>
        <w:gridCol w:w="1247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1</w:t>
            </w:r>
            <w:r>
              <w:rPr/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>
          <w:b/>
        </w:rPr>
      </w:r>
      <w:r>
        <w:br w:type="page"/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Fűz (erősen allergén)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  <w:r>
              <w:rPr/>
              <w:t xml:space="preserve"> db/ m</w:t>
            </w:r>
            <w:r>
              <w:rPr>
                <w:vertAlign w:val="superscript"/>
              </w:rPr>
              <w:t>3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22 db/m³</w:t>
            </w:r>
            <w:r>
              <w:rPr>
                <w:position w:val="0"/>
                <w:sz w:val="24"/>
                <w:vertAlign w:val="baseline"/>
              </w:rPr>
              <w:t xml:space="preserve"> 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89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69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9770" cy="1285240"/>
            <wp:effectExtent l="0" t="0" r="0" b="0"/>
            <wp:docPr id="7" name="3585158_ori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85158_ori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86560" cy="1272540"/>
            <wp:effectExtent l="0" t="0" r="0" b="0"/>
            <wp:docPr id="8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345" w:leader="none"/>
              </w:tabs>
              <w:jc w:val="center"/>
              <w:rPr/>
            </w:pPr>
            <w:r>
              <w:rPr/>
              <w:t>74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9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p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10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30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74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5</w:t>
            </w: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304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11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u w:val="single"/>
        </w:rPr>
      </w:pPr>
      <w:r>
        <w:rPr>
          <w:b/>
        </w:rPr>
        <w:t xml:space="preserve">Juhar </w:t>
      </w:r>
      <w:r>
        <w:rPr>
          <w:bCs/>
        </w:rPr>
        <w:t>(közepesen allergén</w:t>
      </w:r>
      <w:r>
        <w:rPr>
          <w:b/>
        </w:rPr>
        <w:t xml:space="preserve">) </w:t>
      </w:r>
    </w:p>
    <w:p>
      <w:pPr>
        <w:pStyle w:val="Normal"/>
        <w:jc w:val="both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68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nagyon magas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962660" cy="1257935"/>
            <wp:effectExtent l="0" t="0" r="0" b="0"/>
            <wp:docPr id="13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115185" cy="1305560"/>
            <wp:effectExtent l="0" t="0" r="0" b="0"/>
            <wp:docPr id="14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/>
        <w:t xml:space="preserve"> 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15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16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2024. március </w:t>
      </w:r>
      <w:r>
        <w:rPr/>
        <w:t>11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Application>LibreOffice/7.1.4.2.n7$Windows_X86_64 LibreOffice_project/f0ca39448664a192cc3534ef817f27198f044ba9</Application>
  <AppVersion>15.0000</AppVersion>
  <Pages>4</Pages>
  <Words>484</Words>
  <Characters>2848</Characters>
  <CharactersWithSpaces>3189</CharactersWithSpaces>
  <Paragraphs>188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2023-03-20T13:14:00Z</dcterms:created>
  <dc:creator>Apatini Dóra</dc:creator>
  <dc:description/>
  <dc:language>hu-HU</dc:language>
  <cp:lastModifiedBy/>
  <dcterms:modified xsi:type="dcterms:W3CDTF">2024-03-11T15:43:11Z</dcterms:modified>
  <cp:revision>22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