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30.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30. héten viszonylag alacsony, némileg hullámzó volt a pollenterhelés. A nyáron virágzó lágyszárúak pollenszáma fajonként eltérő mértékben változás volt tapasztalható. A napi teljes pollenszám szerdán és pénteken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Már a hónap eleje óta jelen van az </w:t>
      </w:r>
      <w:r>
        <w:rPr>
          <w:i/>
          <w:iCs/>
          <w:color w:val="000000"/>
        </w:rPr>
        <w:t>igen erősen allergén</w:t>
      </w:r>
      <w:r>
        <w:rPr>
          <w:b/>
          <w:bCs/>
          <w:i/>
          <w:iCs/>
          <w:color w:val="000000"/>
        </w:rPr>
        <w:t xml:space="preserve">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pollenje, még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az értéke. Időjárástól függően 1-2 héten belül várható mennyiségének jelentős növekedése. A hasonlóan i</w:t>
      </w:r>
      <w:r>
        <w:rPr>
          <w:i/>
          <w:iCs/>
          <w:color w:val="000000"/>
        </w:rPr>
        <w:t>gen 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üröm fajok</w:t>
      </w:r>
      <w:r>
        <w:rPr>
          <w:color w:val="000000"/>
        </w:rPr>
        <w:t xml:space="preserve"> pollen mennyisége </w:t>
      </w:r>
      <w:r>
        <w:rPr>
          <w:b/>
          <w:bCs/>
          <w:color w:val="000000"/>
        </w:rPr>
        <w:t>csökkent</w:t>
      </w:r>
      <w:r>
        <w:rPr>
          <w:color w:val="000000"/>
        </w:rPr>
        <w:t>, alacsony értéket mutatott.</w:t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 xml:space="preserve">alacsony-közepes </w:t>
      </w:r>
      <w:r>
        <w:rPr>
          <w:color w:val="000000"/>
        </w:rPr>
        <w:t xml:space="preserve">tartományban mértük, számuk várhatóan továbbra is jelentős marad.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csaknem egész héten </w:t>
      </w:r>
      <w:r>
        <w:rPr>
          <w:b/>
          <w:bCs/>
          <w:color w:val="000000"/>
        </w:rPr>
        <w:t>magas</w:t>
      </w:r>
      <w:r>
        <w:rPr>
          <w:color w:val="000000"/>
        </w:rPr>
        <w:t xml:space="preserve"> volt, az elkövetkező hetekben is erre lehet számítani..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. Hasonlóan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értéket mutatott a </w:t>
      </w:r>
      <w:r>
        <w:rPr>
          <w:b/>
          <w:bCs/>
          <w:color w:val="000000"/>
        </w:rPr>
        <w:t>libatop</w:t>
      </w:r>
      <w:r>
        <w:rPr>
          <w:color w:val="000000"/>
        </w:rPr>
        <w:t xml:space="preserve"> fajok pollenje is.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/>
        <w:t xml:space="preserve">Magas </w:t>
      </w:r>
      <w:r>
        <w:rPr>
          <w:b/>
          <w:bCs/>
        </w:rPr>
        <w:t>pázsitfű</w:t>
      </w:r>
      <w:r>
        <w:rPr/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kender</w:t>
      </w:r>
      <w:r>
        <w:rPr>
          <w:color w:val="000000"/>
        </w:rPr>
        <w:t xml:space="preserve"> pollenjét minden nap láthattuk, mennyiségét </w:t>
      </w:r>
      <w:r>
        <w:rPr>
          <w:b/>
          <w:bCs/>
          <w:color w:val="000000"/>
        </w:rPr>
        <w:t>alacsonynak</w:t>
      </w:r>
      <w:r>
        <w:rPr>
          <w:color w:val="000000"/>
        </w:rPr>
        <w:t xml:space="preserve"> mértük.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Regisztráltunk továbbá lórom, szerbtövis fajok pollenjeit is.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jc w:val="both"/>
        <w:rPr/>
      </w:pPr>
      <w:r>
        <w:rPr/>
      </w:r>
    </w:p>
    <w:p>
      <w:pPr>
        <w:pStyle w:val="Default"/>
        <w:rPr>
          <w:b/>
          <w:b/>
          <w:bCs/>
        </w:rPr>
      </w:pPr>
      <w:r>
        <w:rPr>
          <w:b/>
          <w:bCs/>
        </w:rPr>
        <w:t>A kültéri allergén gombák, különösen az Alternaria spóraszáma magas.</w:t>
      </w:r>
    </w:p>
    <w:p>
      <w:pPr>
        <w:pStyle w:val="Default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u w:val="single"/>
        </w:rPr>
      </w:pPr>
      <w:r>
        <w:rPr>
          <w:u w:val="single"/>
        </w:rPr>
        <w:t>A pollenszám a 2024.07.22. – 2024.07.28.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1db/m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Üröm fajok (igen erősen allergének) 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Pázsitfűfélék (erősen allergének)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17 db/m³ 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 db/m³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4db/m³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allergének)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fajok (erősen allergének)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10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11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12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3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4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Kenderfélék (gyengén allergének)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7035" cy="1248410"/>
            <wp:effectExtent l="0" t="0" r="0" b="0"/>
            <wp:docPr id="15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57985" cy="1248410"/>
            <wp:effectExtent l="0" t="0" r="0" b="0"/>
            <wp:docPr id="16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csalánfélék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6"/>
        <w:gridCol w:w="1843"/>
      </w:tblGrid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2024. július 29.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Application>LibreOffice/7.1.4.2.n7$Windows_X86_64 LibreOffice_project/f0ca39448664a192cc3534ef817f27198f044ba9</Application>
  <AppVersion>15.0000</AppVersion>
  <Pages>4</Pages>
  <Words>539</Words>
  <Characters>3333</Characters>
  <CharactersWithSpaces>3742</CharactersWithSpaces>
  <Paragraphs>185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2024-07-30T09:36:51Z</dcterms:modified>
  <cp:revision>89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