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</w:t>
      </w:r>
      <w:r>
        <w:rPr>
          <w:color w:val="000000"/>
        </w:rPr>
        <w:t>5</w:t>
      </w:r>
      <w:r>
        <w:rPr>
          <w:color w:val="000000"/>
        </w:rPr>
        <w:t xml:space="preserve">. héten növekvő volt a pollenterhelés. A nyáron virágzó lágyszárúak pollenszáma fajonként eltérő mértékben változott. A napi teljes pollenszám </w:t>
      </w:r>
      <w:r>
        <w:rPr>
          <w:color w:val="000000"/>
        </w:rPr>
        <w:t>hétfőn</w:t>
      </w:r>
      <w:r>
        <w:rPr>
          <w:color w:val="000000"/>
        </w:rPr>
        <w:t xml:space="preserve"> és </w:t>
      </w:r>
      <w:r>
        <w:rPr>
          <w:color w:val="000000"/>
        </w:rPr>
        <w:t>szombaton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 xml:space="preserve">Az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</w:t>
      </w:r>
      <w:r>
        <w:rPr>
          <w:color w:val="000000"/>
        </w:rPr>
        <w:t>egész héten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nagyon</w:t>
      </w:r>
      <w:r>
        <w:rPr>
          <w:b/>
          <w:bCs/>
          <w:color w:val="000000"/>
        </w:rPr>
        <w:t xml:space="preserve"> magas </w:t>
      </w:r>
      <w:r>
        <w:rPr>
          <w:b/>
          <w:bCs/>
          <w:color w:val="000000"/>
        </w:rPr>
        <w:t>volt, sajnos az elkövetkező legalább két hétben is erre kell számítani.</w:t>
      </w:r>
      <w:r>
        <w:rPr>
          <w:color w:val="000000"/>
        </w:rPr>
        <w:t xml:space="preserve"> A szálló virágpor </w:t>
      </w:r>
      <w:r>
        <w:rPr>
          <w:color w:val="000000"/>
        </w:rPr>
        <w:t>legalább háromnegyedét a parlagfű</w:t>
      </w:r>
      <w:r>
        <w:rPr>
          <w:color w:val="000000"/>
        </w:rPr>
        <w:t xml:space="preserve"> pollenje teszi ki.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 a héten alacsony értéket mutatott.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tartományban mértük, számuk várhatóan továbbra is kimutatható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csökkent, </w:t>
      </w:r>
      <w:r>
        <w:rPr>
          <w:color w:val="000000"/>
        </w:rPr>
        <w:t>a hét végére már alacsony érték</w:t>
      </w:r>
      <w:r>
        <w:rPr>
          <w:color w:val="000000"/>
        </w:rPr>
        <w:t xml:space="preserve"> volt mérhető, az elkövetkező hetekben is erre lehet számítani..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kenderfélék</w:t>
      </w:r>
      <w:r>
        <w:rPr>
          <w:color w:val="000000"/>
        </w:rPr>
        <w:t xml:space="preserve"> (vadkender, komló) pollenszámát </w:t>
      </w:r>
      <w:r>
        <w:rPr>
          <w:b/>
          <w:bCs/>
          <w:color w:val="000000"/>
        </w:rPr>
        <w:t>alacsonynak</w:t>
      </w:r>
      <w:r>
        <w:rPr>
          <w:color w:val="000000"/>
        </w:rPr>
        <w:t xml:space="preserve"> mértük, </w:t>
      </w:r>
      <w:r>
        <w:rPr>
          <w:color w:val="000000"/>
        </w:rPr>
        <w:t>számuk várhatóan nem változik a közeljövőben.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Fontos tudni, hogy </w:t>
      </w:r>
      <w:r>
        <w:rPr>
          <w:b/>
          <w:bCs/>
          <w:color w:val="000000"/>
        </w:rPr>
        <w:t xml:space="preserve">a szárazság miatt éjjel sem csökken a szálló pollen mennyisége. </w:t>
      </w:r>
      <w:r>
        <w:rPr>
          <w:b w:val="false"/>
          <w:bCs w:val="false"/>
          <w:color w:val="000000"/>
        </w:rPr>
        <w:t xml:space="preserve">Viharok esetén a leülepedett pollen tömeget a szél felkavarja, így extrém mennyiségű allergén anyag kerülhet a levegőbe. </w:t>
      </w:r>
      <w:r>
        <w:rPr>
          <w:b w:val="false"/>
          <w:bCs w:val="false"/>
          <w:color w:val="000000"/>
        </w:rPr>
        <w:t>A levegő magas szálló por tartalma is fokozza az allergén pollen hatását.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>
          <w:b/>
          <w:b/>
          <w:bCs/>
        </w:rPr>
      </w:pPr>
      <w:r>
        <w:rPr>
          <w:b w:val="false"/>
          <w:bCs w:val="false"/>
        </w:rPr>
        <w:t>A kültéri allergén gombák, különösen</w:t>
      </w:r>
      <w:r>
        <w:rPr>
          <w:b/>
          <w:bCs/>
        </w:rPr>
        <w:t xml:space="preserve"> az Alternaria </w:t>
      </w:r>
      <w:r>
        <w:rPr>
          <w:b w:val="false"/>
          <w:bCs w:val="false"/>
        </w:rPr>
        <w:t>spóraszáma</w:t>
      </w:r>
      <w:r>
        <w:rPr>
          <w:b/>
          <w:bCs/>
        </w:rPr>
        <w:t xml:space="preserve"> csökkent.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2024.08.</w:t>
      </w:r>
      <w:r>
        <w:rPr>
          <w:u w:val="single"/>
        </w:rPr>
        <w:t>26</w:t>
      </w:r>
      <w:r>
        <w:rPr>
          <w:u w:val="single"/>
        </w:rPr>
        <w:t>. – 2024.0</w:t>
      </w:r>
      <w:r>
        <w:rPr>
          <w:u w:val="single"/>
        </w:rPr>
        <w:t>9</w:t>
      </w:r>
      <w:r>
        <w:rPr>
          <w:u w:val="single"/>
        </w:rPr>
        <w:t xml:space="preserve">. </w:t>
      </w:r>
      <w:r>
        <w:rPr>
          <w:u w:val="single"/>
        </w:rPr>
        <w:t>01</w:t>
      </w:r>
      <w:r>
        <w:rPr>
          <w:u w:val="single"/>
        </w:rPr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( </w:t>
            </w:r>
            <w:r>
              <w:rPr/>
              <w:t xml:space="preserve">nagyon </w:t>
            </w:r>
            <w:r>
              <w:rPr/>
              <w:t>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nagyon </w:t>
            </w:r>
            <w:r>
              <w:rPr/>
              <w:t>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226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db/m³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21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2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3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/>
        <w:t xml:space="preserve">szeptember </w:t>
      </w:r>
      <w:r>
        <w:rPr/>
        <w:t>2.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Application>LibreOffice/7.1.4.2.n7$Windows_X86_64 LibreOffice_project/f0ca39448664a192cc3534ef817f27198f044ba9</Application>
  <AppVersion>15.0000</AppVersion>
  <Pages>4</Pages>
  <Words>502</Words>
  <Characters>3054</Characters>
  <CharactersWithSpaces>3440</CharactersWithSpaces>
  <Paragraphs>164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2024-09-02T17:10:01Z</dcterms:modified>
  <cp:revision>102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