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56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Ikt. szám (hatóság tölti ki) / Registry no. (authority fills it): ………………………………………………………………………………………………………</w:t>
      </w:r>
    </w:p>
    <w:p>
      <w:pPr>
        <w:pStyle w:val="Normal"/>
        <w:ind w:left="4956" w:hanging="0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  <w:tab/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Bejelentő / Registration form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növény-egészségügyi ellenőrzésre kötelezett áruról / for plant health control</w:t>
      </w:r>
    </w:p>
    <w:p>
      <w:pPr>
        <w:pStyle w:val="Normal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tbl>
      <w:tblPr>
        <w:tblW w:w="10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27"/>
        <w:gridCol w:w="5440"/>
      </w:tblGrid>
      <w:tr>
        <w:trPr>
          <w:trHeight w:val="943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Feladó neve </w:t>
            </w:r>
            <w:r>
              <w:rPr>
                <w:rFonts w:ascii="Calibri" w:hAnsi="Calibri"/>
                <w:i/>
                <w:sz w:val="20"/>
                <w:szCs w:val="20"/>
              </w:rPr>
              <w:t>(megnevezés)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és címe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/ Name and address of exporter: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942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Költségviselő neve </w:t>
            </w:r>
            <w:r>
              <w:rPr>
                <w:rFonts w:ascii="Calibri" w:hAnsi="Calibri"/>
                <w:i/>
                <w:sz w:val="20"/>
                <w:szCs w:val="20"/>
              </w:rPr>
              <w:t>(megnevezés)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és címe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/ Financing organization </w:t>
            </w:r>
            <w:r>
              <w:rPr>
                <w:rFonts w:ascii="Calibri" w:hAnsi="Calibri"/>
                <w:i/>
                <w:sz w:val="20"/>
                <w:szCs w:val="20"/>
              </w:rPr>
              <w:t>(If it is not the same)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Származási ország / Place of origin: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1005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Címzett neve és címe </w:t>
            </w:r>
            <w:r>
              <w:rPr>
                <w:rFonts w:ascii="Calibri" w:hAnsi="Calibri"/>
                <w:i/>
                <w:sz w:val="20"/>
                <w:szCs w:val="20"/>
              </w:rPr>
              <w:t>(szállítási / érkezési cím)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/ Declared name and address of consignee: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282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Címzett ország / Consignee of country: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Szállítóeszköz megnevezése és azonosító adatai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/ Declared means of conveyance: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Az árut ki- ill. beléptető határállomás megnevezése </w:t>
            </w:r>
            <w:r>
              <w:rPr>
                <w:rFonts w:ascii="Calibri" w:hAnsi="Calibri"/>
                <w:i/>
                <w:sz w:val="20"/>
                <w:szCs w:val="20"/>
              </w:rPr>
              <w:t>(amennyiben szükséges)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/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Declared point of entry </w:t>
            </w:r>
            <w:r>
              <w:rPr>
                <w:rFonts w:ascii="Calibri" w:hAnsi="Calibri"/>
                <w:i/>
                <w:sz w:val="20"/>
                <w:szCs w:val="20"/>
              </w:rPr>
              <w:t>(if it necessary)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847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Áru megnevezése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(A fa-csomagolóanyagok hőkezeléséről szóló jegyzőkönyvet minden esetben kérjük csatolni!)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Name of produce: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520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Áru mennyisége</w:t>
            </w:r>
            <w:r>
              <w:rPr>
                <w:rFonts w:cs="Arial"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és tömege összesen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(db és kg, mindkettő szükséges!) 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Number and kind of packages, quantity: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578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Kezelés módja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(vegyszeres kezelés esetén a szer vagy hatóanyag neve és töménysége, hőkezelés esetén a kezelés hőmérséklete és időtartama, dátuma, regisztrációs szám)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/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Mode of treatment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(chemical - active ingredient -, duration and temperature, concentration, date)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791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Kiegészítő nyilatkozat szövege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(export szállítmány esetén, ha kell) 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Additional information and declaration: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265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Okmánykiállítás időpontja / Date of issue: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Bejelentő neve és elérhetősége: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(név és telefonszám, mindkettő szükséges!)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Kelt / Date:</w:t>
      </w:r>
      <w:r>
        <w:rPr>
          <w:rFonts w:ascii="Calibri" w:hAnsi="Calibri"/>
          <w:sz w:val="20"/>
          <w:szCs w:val="20"/>
        </w:rPr>
        <w:t xml:space="preserve"> ____________________________________</w:t>
      </w:r>
    </w:p>
    <w:p>
      <w:pPr>
        <w:pStyle w:val="Normal"/>
        <w:ind w:left="4248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</w:t>
      </w:r>
      <w:r>
        <w:rPr>
          <w:rFonts w:ascii="Calibri" w:hAnsi="Calibri"/>
          <w:b/>
          <w:sz w:val="20"/>
          <w:szCs w:val="20"/>
        </w:rPr>
        <w:t>Ph.                    _________________________________</w:t>
      </w:r>
    </w:p>
    <w:p>
      <w:pPr>
        <w:pStyle w:val="Normal"/>
        <w:ind w:left="4248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</w:t>
      </w:r>
      <w:r>
        <w:rPr>
          <w:rFonts w:ascii="Calibri" w:hAnsi="Calibri"/>
          <w:sz w:val="20"/>
          <w:szCs w:val="20"/>
        </w:rPr>
        <w:t>Aláírás / Signature</w:t>
      </w:r>
    </w:p>
    <w:p>
      <w:pPr>
        <w:pStyle w:val="Normal"/>
        <w:ind w:left="3540" w:hang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b/>
          <w:sz w:val="20"/>
          <w:szCs w:val="20"/>
        </w:rPr>
        <w:t xml:space="preserve"> bejelentőnek </w:t>
      </w:r>
      <w:r>
        <w:rPr>
          <w:rFonts w:ascii="Calibri" w:hAnsi="Calibri"/>
          <w:sz w:val="20"/>
          <w:szCs w:val="20"/>
        </w:rPr>
        <w:t xml:space="preserve">meg kell érkeznie az okmánykiállítást </w:t>
      </w:r>
      <w:r>
        <w:rPr>
          <w:rFonts w:ascii="Calibri" w:hAnsi="Calibri"/>
          <w:b/>
          <w:sz w:val="20"/>
          <w:szCs w:val="20"/>
        </w:rPr>
        <w:t>megelőző munkanapon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15</w:t>
      </w:r>
      <w:r>
        <w:rPr>
          <w:rFonts w:ascii="Calibri" w:hAnsi="Calibri"/>
          <w:b/>
          <w:sz w:val="20"/>
          <w:szCs w:val="20"/>
          <w:u w:val="single"/>
          <w:vertAlign w:val="superscript"/>
        </w:rPr>
        <w:t>00</w:t>
      </w:r>
      <w:r>
        <w:rPr>
          <w:rFonts w:ascii="Calibri" w:hAnsi="Calibri"/>
          <w:b/>
          <w:sz w:val="20"/>
          <w:szCs w:val="20"/>
        </w:rPr>
        <w:t xml:space="preserve"> óráig (pénteken 12</w:t>
      </w:r>
      <w:r>
        <w:rPr>
          <w:rFonts w:ascii="Calibri" w:hAnsi="Calibri"/>
          <w:b/>
          <w:sz w:val="20"/>
          <w:szCs w:val="20"/>
          <w:u w:val="single"/>
          <w:vertAlign w:val="superscript"/>
        </w:rPr>
        <w:t>00</w:t>
      </w:r>
      <w:r>
        <w:rPr>
          <w:rFonts w:ascii="Calibri" w:hAnsi="Calibri"/>
          <w:b/>
          <w:sz w:val="20"/>
          <w:szCs w:val="20"/>
        </w:rPr>
        <w:t xml:space="preserve"> óráig)</w:t>
      </w:r>
      <w:r>
        <w:rPr>
          <w:rFonts w:ascii="Calibri" w:hAnsi="Calibri"/>
          <w:sz w:val="20"/>
          <w:szCs w:val="20"/>
        </w:rPr>
        <w:t xml:space="preserve">, de négy napnál nem korábban a </w:t>
      </w:r>
      <w:r>
        <w:rPr>
          <w:rFonts w:ascii="Calibri" w:hAnsi="Calibri"/>
          <w:b/>
          <w:sz w:val="20"/>
          <w:szCs w:val="20"/>
        </w:rPr>
        <w:t>Pest Vármegyei Kormányhivatal Élelmiszerlánc-biztonsági, Áll</w:t>
      </w:r>
      <w:r>
        <w:rPr>
          <w:rFonts w:ascii="Calibri" w:hAnsi="Calibri"/>
          <w:b/>
          <w:sz w:val="20"/>
          <w:szCs w:val="20"/>
        </w:rPr>
        <w:t>a</w:t>
      </w:r>
      <w:r>
        <w:rPr>
          <w:rFonts w:ascii="Calibri" w:hAnsi="Calibri"/>
          <w:b/>
          <w:sz w:val="20"/>
          <w:szCs w:val="20"/>
        </w:rPr>
        <w:t>tegészségügyi, Növény- és Talajvédelmi Főosztály, Növény- és Talajvédelmi Osztályára</w:t>
      </w:r>
      <w:r>
        <w:rPr>
          <w:rFonts w:ascii="Calibri" w:hAnsi="Calibri"/>
          <w:sz w:val="20"/>
          <w:szCs w:val="20"/>
        </w:rPr>
        <w:t>! Az átvétel időpontjának pontosítása céljából, a kiállítás napján reggel telefonon is egyeztetni szükséges!</w:t>
      </w:r>
    </w:p>
    <w:p>
      <w:pPr>
        <w:pStyle w:val="Normal"/>
        <w:jc w:val="both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Elérhetőségeink</w:t>
      </w:r>
      <w:r>
        <w:rPr>
          <w:rFonts w:ascii="Calibri" w:hAnsi="Calibri"/>
          <w:b/>
          <w:sz w:val="20"/>
          <w:szCs w:val="20"/>
        </w:rPr>
        <w:t>:</w:t>
      </w:r>
    </w:p>
    <w:p>
      <w:pPr>
        <w:pStyle w:val="Normal"/>
        <w:ind w:firstLine="708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cím: 1135 Budapest, Lehel utca 43-47.</w:t>
        <w:tab/>
        <w:tab/>
        <w:t>Budapesti Liszt Ferenc Nemzetközi Repülőtér</w:t>
      </w:r>
    </w:p>
    <w:p>
      <w:pPr>
        <w:pStyle w:val="Normal"/>
        <w:ind w:firstLine="708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tel.: 06(1) 236-4166,  236-4160</w:t>
        <w:tab/>
        <w:tab/>
        <w:tab/>
        <w:t>Növény-egészségügyi Határállomás</w:t>
      </w:r>
    </w:p>
    <w:p>
      <w:pPr>
        <w:pStyle w:val="Normal"/>
        <w:ind w:firstLine="708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fax: 06(1) 236-4162 </w:t>
        <w:tab/>
        <w:tab/>
        <w:tab/>
        <w:tab/>
        <w:t>tel.: 06(20) 411-0977</w:t>
      </w:r>
    </w:p>
    <w:p>
      <w:pPr>
        <w:pStyle w:val="Normal"/>
        <w:ind w:firstLine="708"/>
        <w:rPr>
          <w:rFonts w:ascii="Calibri" w:hAnsi="Calibri"/>
          <w:b/>
          <w:b/>
          <w:color w:val="00000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e-mail: </w:t>
      </w:r>
      <w:hyperlink r:id="rId2">
        <w:r>
          <w:rPr>
            <w:rStyle w:val="Internethivatkozs"/>
            <w:rFonts w:ascii="Calibri" w:hAnsi="Calibri"/>
            <w:b/>
            <w:sz w:val="20"/>
            <w:szCs w:val="20"/>
          </w:rPr>
          <w:t>karanten@pest.gov.hu</w:t>
        </w:r>
      </w:hyperlink>
      <w:r>
        <w:rPr>
          <w:rFonts w:ascii="Calibri" w:hAnsi="Calibri"/>
          <w:b/>
          <w:color w:val="000000"/>
          <w:sz w:val="20"/>
          <w:szCs w:val="20"/>
        </w:rPr>
        <w:tab/>
        <w:tab/>
        <w:tab/>
        <w:t>fax: 06(1) 296-8318</w:t>
      </w:r>
    </w:p>
    <w:p>
      <w:pPr>
        <w:pStyle w:val="Normal"/>
        <w:ind w:firstLine="708"/>
        <w:rPr>
          <w:rFonts w:ascii="Calibri" w:hAnsi="Calibri"/>
          <w:b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ab/>
        <w:tab/>
        <w:tab/>
        <w:tab/>
        <w:tab/>
        <w:tab/>
        <w:t xml:space="preserve">e-mail: </w:t>
      </w:r>
      <w:hyperlink r:id="rId3">
        <w:r>
          <w:rPr>
            <w:rStyle w:val="Internethivatkozs"/>
            <w:rFonts w:ascii="Calibri" w:hAnsi="Calibri"/>
            <w:b/>
            <w:sz w:val="20"/>
            <w:szCs w:val="20"/>
          </w:rPr>
          <w:t>bud-noveny@pest.gov.hu</w:t>
        </w:r>
      </w:hyperlink>
    </w:p>
    <w:p>
      <w:pPr>
        <w:pStyle w:val="Normal"/>
        <w:ind w:firstLine="708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/>
      </w:r>
    </w:p>
    <w:sectPr>
      <w:type w:val="nextPage"/>
      <w:pgSz w:w="11906" w:h="16838"/>
      <w:pgMar w:left="720" w:right="748" w:gutter="0" w:header="0" w:top="227" w:footer="0" w:bottom="23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e355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rsid w:val="007001f9"/>
    <w:rPr>
      <w:color w:val="0000FF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semiHidden/>
    <w:qFormat/>
    <w:rsid w:val="009f347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rsid w:val="00fd1d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ranten@pest.gov.hu" TargetMode="External"/><Relationship Id="rId3" Type="http://schemas.openxmlformats.org/officeDocument/2006/relationships/hyperlink" Target="mailto:bud-noveny@pest.gov.h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LibreOffice/7.3.6.2.n1$Windows_X86_64 LibreOffice_project/dff218e8c87671f9f0c287f70d93a81293632432</Application>
  <AppVersion>15.0000</AppVersion>
  <Pages>1</Pages>
  <Words>286</Words>
  <Characters>2193</Characters>
  <CharactersWithSpaces>2475</CharactersWithSpaces>
  <Paragraphs>4</Paragraphs>
  <Company>Pest megyei NTSZ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2023-06-19T12:16:00Z</dcterms:created>
  <dc:creator>PapaiA</dc:creator>
  <dc:description/>
  <dc:language>hu-HU</dc:language>
  <cp:lastModifiedBy>Molnár Klaudia Dóra</cp:lastModifiedBy>
  <cp:lastPrinted>2016-03-04T05:36:00Z</cp:lastPrinted>
  <dcterms:modified xsi:type="dcterms:W3CDTF">2023-06-19T15:36:41Z</dcterms:modified>
  <cp:revision>4</cp:revision>
  <dc:subject/>
  <dc:title>Előjelentő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