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DC" w:rsidRDefault="009237DC" w:rsidP="009237DC">
      <w:pPr>
        <w:jc w:val="center"/>
        <w:rPr>
          <w:b/>
          <w:bCs/>
          <w:i/>
          <w:iCs/>
          <w:u w:val="single"/>
        </w:rPr>
      </w:pPr>
    </w:p>
    <w:p w:rsidR="009237DC" w:rsidRDefault="009237DC" w:rsidP="009237DC">
      <w:pPr>
        <w:jc w:val="center"/>
        <w:rPr>
          <w:b/>
          <w:bCs/>
          <w:i/>
          <w:iCs/>
          <w:u w:val="single"/>
        </w:rPr>
      </w:pPr>
    </w:p>
    <w:p w:rsidR="009237DC" w:rsidRPr="009237DC" w:rsidRDefault="009237DC" w:rsidP="009237DC">
      <w:pPr>
        <w:jc w:val="center"/>
        <w:rPr>
          <w:b/>
          <w:bCs/>
          <w:i/>
          <w:iCs/>
        </w:rPr>
      </w:pPr>
      <w:r w:rsidRPr="009237DC">
        <w:rPr>
          <w:b/>
          <w:bCs/>
          <w:i/>
          <w:iCs/>
          <w:u w:val="single"/>
        </w:rPr>
        <w:t>8. melléklet a 428/2016. (XII. 15.) Korm. rendelethez</w:t>
      </w:r>
    </w:p>
    <w:p w:rsidR="009237DC" w:rsidRPr="009237DC" w:rsidRDefault="009237DC" w:rsidP="009237DC">
      <w:pPr>
        <w:rPr>
          <w:b/>
          <w:bCs/>
        </w:rPr>
      </w:pPr>
      <w:r w:rsidRPr="009237DC">
        <w:rPr>
          <w:b/>
          <w:bCs/>
          <w:i/>
          <w:iCs/>
        </w:rPr>
        <w:t>Létesítménygazdálkodási célú működési támogatás mértékének megállapításához szükséges adatok</w:t>
      </w:r>
    </w:p>
    <w:p w:rsidR="009237DC" w:rsidRPr="009237DC" w:rsidRDefault="009237DC" w:rsidP="009237DC">
      <w:r w:rsidRPr="009237DC">
        <w:t>Az adatszolgáltatás évét megelőző lezárt évre vonatkozóan kell kitölteni, kivéve a IV. pontot.</w:t>
      </w:r>
    </w:p>
    <w:p w:rsidR="009237DC" w:rsidRPr="009237DC" w:rsidRDefault="009237DC" w:rsidP="009237DC">
      <w:r w:rsidRPr="009237DC">
        <w:t>A jellemző paraméterek és rövid állapotleírás mellett - ahol értelmezhető - az éves ráfordítás költségének megadása is szükséges.</w:t>
      </w:r>
    </w:p>
    <w:p w:rsidR="009237DC" w:rsidRPr="009237DC" w:rsidRDefault="009237DC" w:rsidP="009237DC">
      <w:r w:rsidRPr="009237DC">
        <w:t>Minden ponthoz, ahol értelmezhető: az 500 000 forint feletti felújítási, javítási költség megadása is szükséges (felújítás, javítás esetén annak éve, tárgya is).</w:t>
      </w:r>
    </w:p>
    <w:p w:rsidR="009237DC" w:rsidRPr="009237DC" w:rsidRDefault="009237DC" w:rsidP="009237DC">
      <w:r w:rsidRPr="009237DC">
        <w:t>*: Fel kell tüntetni a beszerzési árat, a beszerzés és aktiválás dátumát, az amortizációs kulcsot, a 0-ra írás dátumát, saját/idegen státuszt.</w:t>
      </w:r>
    </w:p>
    <w:p w:rsidR="009237DC" w:rsidRPr="009237DC" w:rsidRDefault="009237DC" w:rsidP="009237DC">
      <w:pPr>
        <w:rPr>
          <w:b/>
          <w:bCs/>
        </w:rPr>
      </w:pPr>
      <w:r w:rsidRPr="009237DC">
        <w:rPr>
          <w:b/>
          <w:bCs/>
        </w:rPr>
        <w:t>I. Épületre vonatkozó adatok (jogi státusz és annak lehetséges következményei)</w:t>
      </w:r>
    </w:p>
    <w:p w:rsidR="009237DC" w:rsidRPr="009237DC" w:rsidRDefault="009237DC" w:rsidP="009237DC">
      <w:r w:rsidRPr="009237DC">
        <w:t>1. székhely épület építésének éve</w:t>
      </w:r>
    </w:p>
    <w:p w:rsidR="009237DC" w:rsidRPr="009237DC" w:rsidRDefault="009237DC" w:rsidP="009237DC">
      <w:r w:rsidRPr="009237DC">
        <w:t>2. épület jellege: műemlék/nem műemlék</w:t>
      </w:r>
    </w:p>
    <w:p w:rsidR="009237DC" w:rsidRPr="009237DC" w:rsidRDefault="009237DC" w:rsidP="009237DC">
      <w:r w:rsidRPr="009237DC">
        <w:t>3. épületek, telephelyek száma, mérete, funkciója, illetve kezelése (fenntartói/saját/bérlemény)</w:t>
      </w:r>
    </w:p>
    <w:p w:rsidR="009237DC" w:rsidRPr="009237DC" w:rsidRDefault="009237DC" w:rsidP="009237DC">
      <w:r w:rsidRPr="009237DC">
        <w:t>4. épület külső állapota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a</w:t>
      </w:r>
      <w:proofErr w:type="gramEnd"/>
      <w:r w:rsidRPr="009237DC">
        <w:rPr>
          <w:i/>
          <w:iCs/>
        </w:rPr>
        <w:t>) </w:t>
      </w:r>
      <w:r w:rsidRPr="009237DC">
        <w:t>utolsó felújítás éve, tárgya</w:t>
      </w:r>
    </w:p>
    <w:p w:rsidR="009237DC" w:rsidRPr="009237DC" w:rsidRDefault="009237DC" w:rsidP="009237DC">
      <w:r w:rsidRPr="009237DC">
        <w:rPr>
          <w:i/>
          <w:iCs/>
        </w:rPr>
        <w:t>b) </w:t>
      </w:r>
      <w:r w:rsidRPr="009237DC">
        <w:t>tető, homlokzat, nyílászárók, vízszigetelés, hőszigetelés, esőcsatorna jellemzői röviden (állapotleírás, anyag, minőség stb.)</w:t>
      </w:r>
    </w:p>
    <w:p w:rsidR="009237DC" w:rsidRDefault="009237DC" w:rsidP="009237DC">
      <w:r w:rsidRPr="009237DC">
        <w:t>5. az épület használatának megosztása esetén főbb szerződéses adatok (felek megnevezése, dotáció- és költségviselés megosztása, a megosztás jellege - közös funkciók, állandó/időszaki jellegű, utóbbi esetben időintervallum is -, területi arányok stb.)</w:t>
      </w:r>
    </w:p>
    <w:p w:rsidR="009237DC" w:rsidRDefault="009237DC">
      <w:r>
        <w:br w:type="page"/>
      </w:r>
    </w:p>
    <w:p w:rsidR="009237DC" w:rsidRPr="009237DC" w:rsidRDefault="009237DC" w:rsidP="009237DC"/>
    <w:p w:rsidR="009237DC" w:rsidRPr="009237DC" w:rsidRDefault="009237DC" w:rsidP="009237DC">
      <w:pPr>
        <w:rPr>
          <w:b/>
          <w:bCs/>
        </w:rPr>
      </w:pPr>
      <w:r w:rsidRPr="009237DC">
        <w:rPr>
          <w:b/>
          <w:bCs/>
        </w:rPr>
        <w:t>II. Épület belső állapota, működésének jellemzői és színpadtechnikai eszközök</w:t>
      </w:r>
    </w:p>
    <w:p w:rsidR="009237DC" w:rsidRPr="009237DC" w:rsidRDefault="009237DC" w:rsidP="009237DC">
      <w:r w:rsidRPr="009237DC">
        <w:t>1. üzemi területek</w:t>
      </w:r>
    </w:p>
    <w:p w:rsidR="009237DC" w:rsidRPr="009237DC" w:rsidRDefault="009237DC" w:rsidP="009237DC">
      <w:proofErr w:type="gramStart"/>
      <w:r w:rsidRPr="009237DC">
        <w:t>méretei</w:t>
      </w:r>
      <w:proofErr w:type="gramEnd"/>
      <w:r w:rsidRPr="009237DC">
        <w:t xml:space="preserve"> (m2, légköbméter), használati jelleg (épületek szerint és összesen)</w:t>
      </w:r>
    </w:p>
    <w:p w:rsidR="009237DC" w:rsidRPr="009237DC" w:rsidRDefault="009237DC" w:rsidP="009237DC">
      <w:r w:rsidRPr="009237DC">
        <w:t>2. falazatok jellemzői röviden (állapotleírás, anyag, minőség stb.)</w:t>
      </w:r>
    </w:p>
    <w:p w:rsidR="009237DC" w:rsidRPr="009237DC" w:rsidRDefault="009237DC" w:rsidP="009237DC">
      <w:r w:rsidRPr="009237DC">
        <w:t>3. nyílászárók jellemzői röviden (állapotleírás, anyag, minőség stb.)</w:t>
      </w:r>
    </w:p>
    <w:p w:rsidR="009237DC" w:rsidRPr="009237DC" w:rsidRDefault="009237DC" w:rsidP="009237DC">
      <w:r w:rsidRPr="009237DC">
        <w:t>4. egyéb épületszerkezeti elemek</w:t>
      </w:r>
    </w:p>
    <w:p w:rsidR="009237DC" w:rsidRPr="009237DC" w:rsidRDefault="009237DC" w:rsidP="009237DC">
      <w:proofErr w:type="gramStart"/>
      <w:r w:rsidRPr="009237DC">
        <w:t>kémény</w:t>
      </w:r>
      <w:proofErr w:type="gramEnd"/>
      <w:r w:rsidRPr="009237DC">
        <w:t>, födém, padló, további szerkezeti elemek jellemzői röviden (állapotleírás, anyag, minőség stb.)</w:t>
      </w:r>
    </w:p>
    <w:p w:rsidR="009237DC" w:rsidRPr="009237DC" w:rsidRDefault="009237DC" w:rsidP="009237DC">
      <w:r w:rsidRPr="009237DC">
        <w:t>5. járműpark (jellege, száma, gyártási év, futott km, ráfordítás stb.)</w:t>
      </w:r>
    </w:p>
    <w:p w:rsidR="009237DC" w:rsidRPr="009237DC" w:rsidRDefault="009237DC" w:rsidP="009237DC">
      <w:r w:rsidRPr="009237DC">
        <w:t>6. kommunikációs infrastruktúra jellemzői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a</w:t>
      </w:r>
      <w:proofErr w:type="gramEnd"/>
      <w:r w:rsidRPr="009237DC">
        <w:rPr>
          <w:i/>
          <w:iCs/>
        </w:rPr>
        <w:t>) </w:t>
      </w:r>
      <w:r w:rsidRPr="009237DC">
        <w:t>vezetékes telefonrendszer (központ, alközpont, hálózati elemek)</w:t>
      </w:r>
    </w:p>
    <w:p w:rsidR="009237DC" w:rsidRPr="009237DC" w:rsidRDefault="009237DC" w:rsidP="009237DC">
      <w:r w:rsidRPr="009237DC">
        <w:rPr>
          <w:i/>
          <w:iCs/>
        </w:rPr>
        <w:t>b) </w:t>
      </w:r>
      <w:r w:rsidRPr="009237DC">
        <w:t>mobiltelefon-rendszer (</w:t>
      </w:r>
      <w:proofErr w:type="spellStart"/>
      <w:r w:rsidRPr="009237DC">
        <w:t>interface</w:t>
      </w:r>
      <w:proofErr w:type="spellEnd"/>
      <w:r w:rsidRPr="009237DC">
        <w:t>, flotta, előfizetések száma - hivatali/magán)</w:t>
      </w:r>
    </w:p>
    <w:p w:rsidR="009237DC" w:rsidRPr="009237DC" w:rsidRDefault="009237DC" w:rsidP="009237DC">
      <w:r w:rsidRPr="009237DC">
        <w:rPr>
          <w:i/>
          <w:iCs/>
        </w:rPr>
        <w:t>c) </w:t>
      </w:r>
      <w:r w:rsidRPr="009237DC">
        <w:t>számítástechnikai háttér, internetes hálózat, intranet főbb adatai (munkaállomások száma, vásárolt szoftverek alkalmazási területe</w:t>
      </w:r>
    </w:p>
    <w:p w:rsidR="009237DC" w:rsidRPr="009237DC" w:rsidRDefault="009237DC" w:rsidP="009237DC">
      <w:r w:rsidRPr="009237DC">
        <w:rPr>
          <w:i/>
          <w:iCs/>
        </w:rPr>
        <w:t>d) </w:t>
      </w:r>
      <w:r w:rsidRPr="009237DC">
        <w:t>zártláncú kamerarendszer (őrzés-védelem, illetve belső kommunikáció)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e</w:t>
      </w:r>
      <w:proofErr w:type="gramEnd"/>
      <w:r w:rsidRPr="009237DC">
        <w:rPr>
          <w:i/>
          <w:iCs/>
        </w:rPr>
        <w:t>) </w:t>
      </w:r>
      <w:r w:rsidRPr="009237DC">
        <w:t>hívórendszer (belső kommunikáció)</w:t>
      </w:r>
    </w:p>
    <w:p w:rsidR="009237DC" w:rsidRPr="009237DC" w:rsidRDefault="009237DC" w:rsidP="009237DC">
      <w:r w:rsidRPr="009237DC">
        <w:t>7. felügyeleti rendszerek jellemzői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a</w:t>
      </w:r>
      <w:proofErr w:type="gramEnd"/>
      <w:r w:rsidRPr="009237DC">
        <w:rPr>
          <w:i/>
          <w:iCs/>
        </w:rPr>
        <w:t>) </w:t>
      </w:r>
      <w:r w:rsidRPr="009237DC">
        <w:t>épületfelügyeleti rendszer (fűtés-hűtés szabályzása, fogyasztásmérés)</w:t>
      </w:r>
    </w:p>
    <w:p w:rsidR="009237DC" w:rsidRPr="009237DC" w:rsidRDefault="009237DC" w:rsidP="009237DC">
      <w:r w:rsidRPr="009237DC">
        <w:rPr>
          <w:i/>
          <w:iCs/>
        </w:rPr>
        <w:t>b) </w:t>
      </w:r>
      <w:r w:rsidRPr="009237DC">
        <w:t>vagyonvédelmi rendszer (ingatlan-ingó)</w:t>
      </w:r>
    </w:p>
    <w:p w:rsidR="009237DC" w:rsidRPr="009237DC" w:rsidRDefault="009237DC" w:rsidP="009237DC">
      <w:r w:rsidRPr="009237DC">
        <w:rPr>
          <w:i/>
          <w:iCs/>
        </w:rPr>
        <w:t>c) </w:t>
      </w:r>
      <w:r w:rsidRPr="009237DC">
        <w:t>tűzvédelmi rendszer (megelőző berendezések, oltóberendezések)</w:t>
      </w:r>
    </w:p>
    <w:p w:rsidR="009237DC" w:rsidRPr="009237DC" w:rsidRDefault="009237DC" w:rsidP="009237DC">
      <w:r w:rsidRPr="009237DC">
        <w:t>8. energetikai rendszerek jellemzői, összköltsége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a</w:t>
      </w:r>
      <w:proofErr w:type="gramEnd"/>
      <w:r w:rsidRPr="009237DC">
        <w:rPr>
          <w:i/>
          <w:iCs/>
        </w:rPr>
        <w:t>) </w:t>
      </w:r>
      <w:r w:rsidRPr="009237DC">
        <w:t>szünetmentes vészvilágítási rendszer</w:t>
      </w:r>
    </w:p>
    <w:p w:rsidR="009237DC" w:rsidRPr="009237DC" w:rsidRDefault="009237DC" w:rsidP="009237DC">
      <w:r w:rsidRPr="009237DC">
        <w:rPr>
          <w:i/>
          <w:iCs/>
        </w:rPr>
        <w:t>b) </w:t>
      </w:r>
      <w:r w:rsidRPr="009237DC">
        <w:t>gázellátó rendszer</w:t>
      </w:r>
    </w:p>
    <w:p w:rsidR="009237DC" w:rsidRPr="009237DC" w:rsidRDefault="009237DC" w:rsidP="009237DC">
      <w:r w:rsidRPr="009237DC">
        <w:rPr>
          <w:i/>
          <w:iCs/>
        </w:rPr>
        <w:t>c) </w:t>
      </w:r>
      <w:r w:rsidRPr="009237DC">
        <w:t>fűtési rendszer</w:t>
      </w:r>
    </w:p>
    <w:p w:rsidR="009237DC" w:rsidRPr="009237DC" w:rsidRDefault="009237DC" w:rsidP="009237DC">
      <w:r w:rsidRPr="009237DC">
        <w:rPr>
          <w:i/>
          <w:iCs/>
        </w:rPr>
        <w:t>d) </w:t>
      </w:r>
      <w:r w:rsidRPr="009237DC">
        <w:t>világítási rendszer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e</w:t>
      </w:r>
      <w:proofErr w:type="gramEnd"/>
      <w:r w:rsidRPr="009237DC">
        <w:rPr>
          <w:i/>
          <w:iCs/>
        </w:rPr>
        <w:t>) </w:t>
      </w:r>
      <w:r w:rsidRPr="009237DC">
        <w:t xml:space="preserve">ivóvíz-, csatornahálózat- és használati </w:t>
      </w:r>
      <w:proofErr w:type="spellStart"/>
      <w:r w:rsidRPr="009237DC">
        <w:t>melegvíz</w:t>
      </w:r>
      <w:proofErr w:type="spellEnd"/>
      <w:r w:rsidRPr="009237DC">
        <w:t xml:space="preserve"> rendszer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f</w:t>
      </w:r>
      <w:proofErr w:type="gramEnd"/>
      <w:r w:rsidRPr="009237DC">
        <w:rPr>
          <w:i/>
          <w:iCs/>
        </w:rPr>
        <w:t>) </w:t>
      </w:r>
      <w:r w:rsidRPr="009237DC">
        <w:t>megújuló és/vagy alternatív energiaforrás</w:t>
      </w:r>
    </w:p>
    <w:p w:rsidR="009237DC" w:rsidRPr="009237DC" w:rsidRDefault="009237DC" w:rsidP="009237DC">
      <w:proofErr w:type="gramStart"/>
      <w:r w:rsidRPr="009237DC">
        <w:rPr>
          <w:i/>
          <w:iCs/>
        </w:rPr>
        <w:lastRenderedPageBreak/>
        <w:t>g</w:t>
      </w:r>
      <w:proofErr w:type="gramEnd"/>
      <w:r w:rsidRPr="009237DC">
        <w:rPr>
          <w:i/>
          <w:iCs/>
        </w:rPr>
        <w:t>) </w:t>
      </w:r>
      <w:r w:rsidRPr="009237DC">
        <w:t>szellőző- és légkondicionáló rendszer</w:t>
      </w:r>
    </w:p>
    <w:p w:rsidR="009237DC" w:rsidRPr="009237DC" w:rsidRDefault="009237DC" w:rsidP="009237DC">
      <w:r w:rsidRPr="009237DC">
        <w:t>9. hulladékgazdálkodás (szemétszállítás, újrahasznosítás)</w:t>
      </w:r>
    </w:p>
    <w:p w:rsidR="009237DC" w:rsidRPr="009237DC" w:rsidRDefault="009237DC" w:rsidP="009237DC">
      <w:r w:rsidRPr="009237DC">
        <w:t>10. biztonsági- és portaszolgálat (ellátás módja: alkalmazottak által/kiszervezett, ideje: 24 órás/időszaki jellegű, utóbbi esetben időintervallum is)</w:t>
      </w:r>
    </w:p>
    <w:p w:rsidR="009237DC" w:rsidRPr="009237DC" w:rsidRDefault="009237DC" w:rsidP="009237DC">
      <w:r w:rsidRPr="009237DC">
        <w:t>11. gondnokság, takarítás (ellátás módja: alkalmazottak által/kiszervezett)</w:t>
      </w:r>
    </w:p>
    <w:p w:rsidR="009237DC" w:rsidRPr="009237DC" w:rsidRDefault="009237DC" w:rsidP="009237DC">
      <w:r w:rsidRPr="009237DC">
        <w:t>12. közönségforgalmi terület (nézőtér is) jellemzői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a</w:t>
      </w:r>
      <w:proofErr w:type="gramEnd"/>
      <w:r w:rsidRPr="009237DC">
        <w:rPr>
          <w:i/>
          <w:iCs/>
        </w:rPr>
        <w:t>) </w:t>
      </w:r>
      <w:r w:rsidRPr="009237DC">
        <w:t>száma, jellege, méretei (m2, légköbméter), férőhelyek száma</w:t>
      </w:r>
    </w:p>
    <w:p w:rsidR="009237DC" w:rsidRPr="009237DC" w:rsidRDefault="009237DC" w:rsidP="009237DC">
      <w:r w:rsidRPr="009237DC">
        <w:rPr>
          <w:i/>
          <w:iCs/>
        </w:rPr>
        <w:t>b) </w:t>
      </w:r>
      <w:r w:rsidRPr="009237DC">
        <w:t>állandó/mobil</w:t>
      </w:r>
    </w:p>
    <w:p w:rsidR="009237DC" w:rsidRPr="009237DC" w:rsidRDefault="009237DC" w:rsidP="009237DC">
      <w:r w:rsidRPr="009237DC">
        <w:rPr>
          <w:i/>
          <w:iCs/>
        </w:rPr>
        <w:t>c) </w:t>
      </w:r>
      <w:r w:rsidRPr="009237DC">
        <w:t>állapota (székek, mellékhelyiségek, hangszigetelés stb.)</w:t>
      </w:r>
    </w:p>
    <w:p w:rsidR="009237DC" w:rsidRPr="009237DC" w:rsidRDefault="009237DC" w:rsidP="009237DC">
      <w:r w:rsidRPr="009237DC">
        <w:t>13. akadálymentesítés jellemzői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a</w:t>
      </w:r>
      <w:proofErr w:type="gramEnd"/>
      <w:r w:rsidRPr="009237DC">
        <w:rPr>
          <w:i/>
          <w:iCs/>
        </w:rPr>
        <w:t>) </w:t>
      </w:r>
      <w:r w:rsidRPr="009237DC">
        <w:t>mozgáskorlátozottak számára</w:t>
      </w:r>
    </w:p>
    <w:p w:rsidR="009237DC" w:rsidRPr="009237DC" w:rsidRDefault="009237DC" w:rsidP="009237DC">
      <w:r w:rsidRPr="009237DC">
        <w:rPr>
          <w:i/>
          <w:iCs/>
        </w:rPr>
        <w:t>b) </w:t>
      </w:r>
      <w:r w:rsidRPr="009237DC">
        <w:t>hallásukban és látásukban korlátozottak számára (indukciós hurok, feliratok stb.)</w:t>
      </w:r>
    </w:p>
    <w:p w:rsidR="009237DC" w:rsidRPr="009237DC" w:rsidRDefault="009237DC" w:rsidP="009237DC">
      <w:r w:rsidRPr="009237DC">
        <w:t>14. nem szcenikai felvonók száma, használati besorolása (teher, személy)</w:t>
      </w:r>
    </w:p>
    <w:p w:rsidR="009237DC" w:rsidRPr="009237DC" w:rsidRDefault="009237DC" w:rsidP="009237DC">
      <w:r w:rsidRPr="009237DC">
        <w:t>15. játszóhelyek felszereltsége, jellemzői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a</w:t>
      </w:r>
      <w:proofErr w:type="gramEnd"/>
      <w:r w:rsidRPr="009237DC">
        <w:rPr>
          <w:i/>
          <w:iCs/>
        </w:rPr>
        <w:t>) </w:t>
      </w:r>
      <w:r w:rsidRPr="009237DC">
        <w:t>száma, jellege, anyaga, méretei (m2, légköbméter)</w:t>
      </w:r>
    </w:p>
    <w:p w:rsidR="009237DC" w:rsidRPr="009237DC" w:rsidRDefault="009237DC" w:rsidP="009237DC">
      <w:r w:rsidRPr="009237DC">
        <w:rPr>
          <w:i/>
          <w:iCs/>
        </w:rPr>
        <w:t>b) </w:t>
      </w:r>
      <w:r w:rsidRPr="009237DC">
        <w:t>táncszőnyeg (garnitúra)</w:t>
      </w:r>
    </w:p>
    <w:p w:rsidR="009237DC" w:rsidRPr="009237DC" w:rsidRDefault="009237DC" w:rsidP="009237DC">
      <w:r w:rsidRPr="009237DC">
        <w:rPr>
          <w:i/>
          <w:iCs/>
        </w:rPr>
        <w:t>c) </w:t>
      </w:r>
      <w:r w:rsidRPr="009237DC">
        <w:t>gépészet</w:t>
      </w:r>
    </w:p>
    <w:p w:rsidR="009237DC" w:rsidRPr="009237DC" w:rsidRDefault="009237DC" w:rsidP="009237DC">
      <w:proofErr w:type="spellStart"/>
      <w:r w:rsidRPr="009237DC">
        <w:rPr>
          <w:i/>
          <w:iCs/>
        </w:rPr>
        <w:t>ca</w:t>
      </w:r>
      <w:proofErr w:type="spellEnd"/>
      <w:r w:rsidRPr="009237DC">
        <w:rPr>
          <w:i/>
          <w:iCs/>
        </w:rPr>
        <w:t>) </w:t>
      </w:r>
      <w:r w:rsidRPr="009237DC">
        <w:t>alsógépészet (süllyedők, forgó, emelők, billentők stb.)</w:t>
      </w:r>
    </w:p>
    <w:p w:rsidR="009237DC" w:rsidRPr="009237DC" w:rsidRDefault="009237DC" w:rsidP="009237DC">
      <w:proofErr w:type="spellStart"/>
      <w:r w:rsidRPr="009237DC">
        <w:rPr>
          <w:i/>
          <w:iCs/>
        </w:rPr>
        <w:t>cb</w:t>
      </w:r>
      <w:proofErr w:type="spellEnd"/>
      <w:r w:rsidRPr="009237DC">
        <w:rPr>
          <w:i/>
          <w:iCs/>
        </w:rPr>
        <w:t>) </w:t>
      </w:r>
      <w:r w:rsidRPr="009237DC">
        <w:t>felsőgépészet (kézi húzó, gépi húzó, ponthúzó stb.)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cd</w:t>
      </w:r>
      <w:proofErr w:type="gramEnd"/>
      <w:r w:rsidRPr="009237DC">
        <w:rPr>
          <w:i/>
          <w:iCs/>
        </w:rPr>
        <w:t>) </w:t>
      </w:r>
      <w:r w:rsidRPr="009237DC">
        <w:t>függöny, vasfüggöny</w:t>
      </w:r>
    </w:p>
    <w:p w:rsidR="009237DC" w:rsidRPr="009237DC" w:rsidRDefault="009237DC" w:rsidP="009237DC">
      <w:r w:rsidRPr="009237DC">
        <w:rPr>
          <w:i/>
          <w:iCs/>
        </w:rPr>
        <w:t>d) </w:t>
      </w:r>
      <w:r w:rsidRPr="009237DC">
        <w:t>világítástechnika*</w:t>
      </w:r>
    </w:p>
    <w:p w:rsidR="009237DC" w:rsidRPr="009237DC" w:rsidRDefault="009237DC" w:rsidP="009237DC">
      <w:r w:rsidRPr="009237DC">
        <w:rPr>
          <w:i/>
          <w:iCs/>
        </w:rPr>
        <w:t>da) </w:t>
      </w:r>
      <w:r w:rsidRPr="009237DC">
        <w:t>szcenikai áramkörök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db</w:t>
      </w:r>
      <w:proofErr w:type="gramEnd"/>
      <w:r w:rsidRPr="009237DC">
        <w:rPr>
          <w:i/>
          <w:iCs/>
        </w:rPr>
        <w:t>) </w:t>
      </w:r>
      <w:r w:rsidRPr="009237DC">
        <w:t>hagyományos lámpapark</w:t>
      </w:r>
    </w:p>
    <w:p w:rsidR="009237DC" w:rsidRPr="009237DC" w:rsidRDefault="009237DC" w:rsidP="009237DC">
      <w:proofErr w:type="spellStart"/>
      <w:r w:rsidRPr="009237DC">
        <w:rPr>
          <w:i/>
          <w:iCs/>
        </w:rPr>
        <w:t>dc</w:t>
      </w:r>
      <w:proofErr w:type="spellEnd"/>
      <w:r w:rsidRPr="009237DC">
        <w:rPr>
          <w:i/>
          <w:iCs/>
        </w:rPr>
        <w:t>) </w:t>
      </w:r>
      <w:r w:rsidRPr="009237DC">
        <w:t>intelligens lámpapark</w:t>
      </w:r>
    </w:p>
    <w:p w:rsidR="009237DC" w:rsidRPr="009237DC" w:rsidRDefault="009237DC" w:rsidP="009237DC">
      <w:proofErr w:type="spellStart"/>
      <w:r w:rsidRPr="009237DC">
        <w:rPr>
          <w:i/>
          <w:iCs/>
        </w:rPr>
        <w:t>dd</w:t>
      </w:r>
      <w:proofErr w:type="spellEnd"/>
      <w:r w:rsidRPr="009237DC">
        <w:rPr>
          <w:i/>
          <w:iCs/>
        </w:rPr>
        <w:t>) </w:t>
      </w:r>
      <w:r w:rsidRPr="009237DC">
        <w:t>fejgépek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de</w:t>
      </w:r>
      <w:proofErr w:type="gramEnd"/>
      <w:r w:rsidRPr="009237DC">
        <w:rPr>
          <w:i/>
          <w:iCs/>
        </w:rPr>
        <w:t>) </w:t>
      </w:r>
      <w:r w:rsidRPr="009237DC">
        <w:t>vetítő (háttér)</w:t>
      </w:r>
    </w:p>
    <w:p w:rsidR="009237DC" w:rsidRPr="009237DC" w:rsidRDefault="009237DC" w:rsidP="009237DC">
      <w:proofErr w:type="spellStart"/>
      <w:r w:rsidRPr="009237DC">
        <w:rPr>
          <w:i/>
          <w:iCs/>
        </w:rPr>
        <w:t>df</w:t>
      </w:r>
      <w:proofErr w:type="spellEnd"/>
      <w:r w:rsidRPr="009237DC">
        <w:rPr>
          <w:i/>
          <w:iCs/>
        </w:rPr>
        <w:t>) </w:t>
      </w:r>
      <w:r w:rsidRPr="009237DC">
        <w:t>vezérlés (digitális, analóg)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dg</w:t>
      </w:r>
      <w:proofErr w:type="gramEnd"/>
      <w:r w:rsidRPr="009237DC">
        <w:rPr>
          <w:i/>
          <w:iCs/>
        </w:rPr>
        <w:t>) </w:t>
      </w:r>
      <w:r w:rsidRPr="009237DC">
        <w:t>kiegészítők</w:t>
      </w:r>
    </w:p>
    <w:p w:rsidR="009237DC" w:rsidRPr="009237DC" w:rsidRDefault="009237DC" w:rsidP="009237DC">
      <w:proofErr w:type="gramStart"/>
      <w:r w:rsidRPr="009237DC">
        <w:rPr>
          <w:i/>
          <w:iCs/>
        </w:rPr>
        <w:lastRenderedPageBreak/>
        <w:t>e</w:t>
      </w:r>
      <w:proofErr w:type="gramEnd"/>
      <w:r w:rsidRPr="009237DC">
        <w:rPr>
          <w:i/>
          <w:iCs/>
        </w:rPr>
        <w:t>) </w:t>
      </w:r>
      <w:r w:rsidRPr="009237DC">
        <w:t>hangtechnika*</w:t>
      </w:r>
    </w:p>
    <w:p w:rsidR="009237DC" w:rsidRPr="009237DC" w:rsidRDefault="009237DC" w:rsidP="009237DC">
      <w:proofErr w:type="spellStart"/>
      <w:r w:rsidRPr="009237DC">
        <w:rPr>
          <w:i/>
          <w:iCs/>
        </w:rPr>
        <w:t>ea</w:t>
      </w:r>
      <w:proofErr w:type="spellEnd"/>
      <w:r w:rsidRPr="009237DC">
        <w:rPr>
          <w:i/>
          <w:iCs/>
        </w:rPr>
        <w:t>) </w:t>
      </w:r>
      <w:r w:rsidRPr="009237DC">
        <w:t>hangfalak (front, kontrol)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eb</w:t>
      </w:r>
      <w:proofErr w:type="gramEnd"/>
      <w:r w:rsidRPr="009237DC">
        <w:rPr>
          <w:i/>
          <w:iCs/>
        </w:rPr>
        <w:t>) </w:t>
      </w:r>
      <w:r w:rsidRPr="009237DC">
        <w:t>mikrofonok (vezetékes, URH)</w:t>
      </w:r>
    </w:p>
    <w:p w:rsidR="009237DC" w:rsidRPr="009237DC" w:rsidRDefault="009237DC" w:rsidP="009237DC">
      <w:proofErr w:type="spellStart"/>
      <w:r w:rsidRPr="009237DC">
        <w:rPr>
          <w:i/>
          <w:iCs/>
        </w:rPr>
        <w:t>ec</w:t>
      </w:r>
      <w:proofErr w:type="spellEnd"/>
      <w:r w:rsidRPr="009237DC">
        <w:rPr>
          <w:i/>
          <w:iCs/>
        </w:rPr>
        <w:t>) </w:t>
      </w:r>
      <w:proofErr w:type="spellStart"/>
      <w:r w:rsidRPr="009237DC">
        <w:t>mikroportok</w:t>
      </w:r>
      <w:proofErr w:type="spellEnd"/>
    </w:p>
    <w:p w:rsidR="009237DC" w:rsidRPr="009237DC" w:rsidRDefault="009237DC" w:rsidP="009237DC">
      <w:proofErr w:type="spellStart"/>
      <w:r w:rsidRPr="009237DC">
        <w:rPr>
          <w:i/>
          <w:iCs/>
        </w:rPr>
        <w:t>ed</w:t>
      </w:r>
      <w:proofErr w:type="spellEnd"/>
      <w:r w:rsidRPr="009237DC">
        <w:rPr>
          <w:i/>
          <w:iCs/>
        </w:rPr>
        <w:t>) </w:t>
      </w:r>
      <w:r w:rsidRPr="009237DC">
        <w:t>végfokok</w:t>
      </w:r>
    </w:p>
    <w:p w:rsidR="009237DC" w:rsidRPr="009237DC" w:rsidRDefault="009237DC" w:rsidP="009237DC">
      <w:proofErr w:type="spellStart"/>
      <w:r w:rsidRPr="009237DC">
        <w:rPr>
          <w:i/>
          <w:iCs/>
        </w:rPr>
        <w:t>ef</w:t>
      </w:r>
      <w:proofErr w:type="spellEnd"/>
      <w:r w:rsidRPr="009237DC">
        <w:rPr>
          <w:i/>
          <w:iCs/>
        </w:rPr>
        <w:t>) </w:t>
      </w:r>
      <w:r w:rsidRPr="009237DC">
        <w:t>lejátszó berendezések</w:t>
      </w:r>
    </w:p>
    <w:p w:rsidR="009237DC" w:rsidRPr="009237DC" w:rsidRDefault="009237DC" w:rsidP="009237DC">
      <w:proofErr w:type="spellStart"/>
      <w:r w:rsidRPr="009237DC">
        <w:rPr>
          <w:i/>
          <w:iCs/>
        </w:rPr>
        <w:t>eg</w:t>
      </w:r>
      <w:proofErr w:type="spellEnd"/>
      <w:r w:rsidRPr="009237DC">
        <w:rPr>
          <w:i/>
          <w:iCs/>
        </w:rPr>
        <w:t>) </w:t>
      </w:r>
      <w:r w:rsidRPr="009237DC">
        <w:t>vezérlés</w:t>
      </w:r>
    </w:p>
    <w:p w:rsidR="009237DC" w:rsidRPr="009237DC" w:rsidRDefault="009237DC" w:rsidP="009237DC">
      <w:proofErr w:type="spellStart"/>
      <w:r w:rsidRPr="009237DC">
        <w:rPr>
          <w:i/>
          <w:iCs/>
        </w:rPr>
        <w:t>eg</w:t>
      </w:r>
      <w:proofErr w:type="spellEnd"/>
      <w:r w:rsidRPr="009237DC">
        <w:rPr>
          <w:i/>
          <w:iCs/>
        </w:rPr>
        <w:t>) </w:t>
      </w:r>
      <w:r w:rsidRPr="009237DC">
        <w:t>kiegészítők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f</w:t>
      </w:r>
      <w:proofErr w:type="gramEnd"/>
      <w:r w:rsidRPr="009237DC">
        <w:rPr>
          <w:i/>
          <w:iCs/>
        </w:rPr>
        <w:t>) </w:t>
      </w:r>
      <w:r w:rsidRPr="009237DC">
        <w:t>egyéb színpadtechnika*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fa</w:t>
      </w:r>
      <w:proofErr w:type="gramEnd"/>
      <w:r w:rsidRPr="009237DC">
        <w:rPr>
          <w:i/>
          <w:iCs/>
        </w:rPr>
        <w:t>) </w:t>
      </w:r>
      <w:r w:rsidRPr="009237DC">
        <w:t>projektor</w:t>
      </w:r>
    </w:p>
    <w:p w:rsidR="009237DC" w:rsidRPr="009237DC" w:rsidRDefault="009237DC" w:rsidP="009237DC">
      <w:proofErr w:type="spellStart"/>
      <w:r w:rsidRPr="009237DC">
        <w:rPr>
          <w:i/>
          <w:iCs/>
        </w:rPr>
        <w:t>fb</w:t>
      </w:r>
      <w:proofErr w:type="spellEnd"/>
      <w:r w:rsidRPr="009237DC">
        <w:rPr>
          <w:i/>
          <w:iCs/>
        </w:rPr>
        <w:t>) </w:t>
      </w:r>
      <w:r w:rsidRPr="009237DC">
        <w:t>füstgép</w:t>
      </w:r>
    </w:p>
    <w:p w:rsidR="009237DC" w:rsidRPr="009237DC" w:rsidRDefault="009237DC" w:rsidP="009237DC">
      <w:proofErr w:type="spellStart"/>
      <w:r w:rsidRPr="009237DC">
        <w:rPr>
          <w:i/>
          <w:iCs/>
        </w:rPr>
        <w:t>fc</w:t>
      </w:r>
      <w:proofErr w:type="spellEnd"/>
      <w:r w:rsidRPr="009237DC">
        <w:rPr>
          <w:i/>
          <w:iCs/>
        </w:rPr>
        <w:t>) </w:t>
      </w:r>
      <w:r w:rsidRPr="009237DC">
        <w:t>szélgép</w:t>
      </w:r>
    </w:p>
    <w:p w:rsidR="009237DC" w:rsidRPr="009237DC" w:rsidRDefault="009237DC" w:rsidP="009237DC">
      <w:proofErr w:type="spellStart"/>
      <w:r w:rsidRPr="009237DC">
        <w:rPr>
          <w:i/>
          <w:iCs/>
        </w:rPr>
        <w:t>fd</w:t>
      </w:r>
      <w:proofErr w:type="spellEnd"/>
      <w:r w:rsidRPr="009237DC">
        <w:rPr>
          <w:i/>
          <w:iCs/>
        </w:rPr>
        <w:t>) </w:t>
      </w:r>
      <w:proofErr w:type="spellStart"/>
      <w:r w:rsidRPr="009237DC">
        <w:t>hógép</w:t>
      </w:r>
      <w:proofErr w:type="spellEnd"/>
    </w:p>
    <w:p w:rsidR="009237DC" w:rsidRPr="009237DC" w:rsidRDefault="009237DC" w:rsidP="009237DC">
      <w:proofErr w:type="spellStart"/>
      <w:r w:rsidRPr="009237DC">
        <w:rPr>
          <w:i/>
          <w:iCs/>
        </w:rPr>
        <w:t>fe</w:t>
      </w:r>
      <w:proofErr w:type="spellEnd"/>
      <w:r w:rsidRPr="009237DC">
        <w:rPr>
          <w:i/>
          <w:iCs/>
        </w:rPr>
        <w:t>) </w:t>
      </w:r>
      <w:r w:rsidRPr="009237DC">
        <w:t>ködgép</w:t>
      </w:r>
    </w:p>
    <w:p w:rsidR="009237DC" w:rsidRDefault="009237DC">
      <w:pPr>
        <w:rPr>
          <w:b/>
          <w:bCs/>
        </w:rPr>
      </w:pPr>
      <w:r>
        <w:rPr>
          <w:b/>
          <w:bCs/>
        </w:rPr>
        <w:br w:type="page"/>
      </w:r>
    </w:p>
    <w:p w:rsidR="009237DC" w:rsidRDefault="009237DC" w:rsidP="009237DC">
      <w:pPr>
        <w:rPr>
          <w:b/>
          <w:bCs/>
        </w:rPr>
      </w:pPr>
    </w:p>
    <w:p w:rsidR="009237DC" w:rsidRDefault="009237DC" w:rsidP="009237DC">
      <w:pPr>
        <w:rPr>
          <w:b/>
          <w:bCs/>
        </w:rPr>
      </w:pPr>
    </w:p>
    <w:p w:rsidR="009237DC" w:rsidRPr="009237DC" w:rsidRDefault="009237DC" w:rsidP="009237DC">
      <w:pPr>
        <w:rPr>
          <w:b/>
          <w:bCs/>
        </w:rPr>
      </w:pPr>
      <w:r w:rsidRPr="009237DC">
        <w:rPr>
          <w:b/>
          <w:bCs/>
        </w:rPr>
        <w:t>III. Foglalkoztatottak száma, megoszlása, éves ráfordítás összege</w:t>
      </w:r>
    </w:p>
    <w:p w:rsidR="009237DC" w:rsidRPr="009237DC" w:rsidRDefault="009237DC" w:rsidP="009237DC">
      <w:r w:rsidRPr="009237DC">
        <w:t>1. művészeti munkakörben foglalkoztatottak</w:t>
      </w:r>
    </w:p>
    <w:p w:rsidR="009237DC" w:rsidRPr="009237DC" w:rsidRDefault="009237DC" w:rsidP="009237DC">
      <w:r w:rsidRPr="009237DC">
        <w:t>2. nem művészeti munkakörben foglalkoztatottak összesen, és az alábbiak szerint részletezve:</w:t>
      </w:r>
    </w:p>
    <w:p w:rsidR="009237DC" w:rsidRPr="009237DC" w:rsidRDefault="009237DC" w:rsidP="009237DC">
      <w:proofErr w:type="gramStart"/>
      <w:r w:rsidRPr="009237DC">
        <w:rPr>
          <w:i/>
          <w:iCs/>
        </w:rPr>
        <w:t>a</w:t>
      </w:r>
      <w:proofErr w:type="gramEnd"/>
      <w:r w:rsidRPr="009237DC">
        <w:rPr>
          <w:i/>
          <w:iCs/>
        </w:rPr>
        <w:t>) </w:t>
      </w:r>
      <w:r w:rsidRPr="009237DC">
        <w:t>operatív vezetés</w:t>
      </w:r>
    </w:p>
    <w:p w:rsidR="009237DC" w:rsidRPr="009237DC" w:rsidRDefault="009237DC" w:rsidP="009237DC">
      <w:r w:rsidRPr="009237DC">
        <w:rPr>
          <w:i/>
          <w:iCs/>
        </w:rPr>
        <w:t>b) </w:t>
      </w:r>
      <w:r w:rsidRPr="009237DC">
        <w:t>adminisztráció</w:t>
      </w:r>
    </w:p>
    <w:p w:rsidR="009237DC" w:rsidRPr="009237DC" w:rsidRDefault="009237DC" w:rsidP="009237DC">
      <w:r w:rsidRPr="009237DC">
        <w:rPr>
          <w:i/>
          <w:iCs/>
        </w:rPr>
        <w:t>c) </w:t>
      </w:r>
      <w:r w:rsidRPr="009237DC">
        <w:t>műszaki állomány (üzemeltetés, műszaki tárak)</w:t>
      </w:r>
    </w:p>
    <w:p w:rsidR="009237DC" w:rsidRDefault="009237DC" w:rsidP="009237DC">
      <w:pPr>
        <w:rPr>
          <w:b/>
          <w:bCs/>
        </w:rPr>
      </w:pPr>
    </w:p>
    <w:p w:rsidR="009237DC" w:rsidRDefault="009237DC" w:rsidP="009237DC">
      <w:pPr>
        <w:rPr>
          <w:b/>
          <w:bCs/>
        </w:rPr>
      </w:pPr>
    </w:p>
    <w:p w:rsidR="009237DC" w:rsidRPr="009237DC" w:rsidRDefault="009237DC" w:rsidP="009237DC">
      <w:pPr>
        <w:rPr>
          <w:b/>
          <w:bCs/>
        </w:rPr>
      </w:pPr>
      <w:r w:rsidRPr="009237DC">
        <w:rPr>
          <w:b/>
          <w:bCs/>
        </w:rPr>
        <w:t xml:space="preserve">IV. </w:t>
      </w:r>
      <w:proofErr w:type="gramStart"/>
      <w:r w:rsidRPr="009237DC">
        <w:rPr>
          <w:b/>
          <w:bCs/>
        </w:rPr>
        <w:t>A</w:t>
      </w:r>
      <w:proofErr w:type="gramEnd"/>
      <w:r w:rsidRPr="009237DC">
        <w:rPr>
          <w:b/>
          <w:bCs/>
        </w:rPr>
        <w:t xml:space="preserve"> fenntartó (támogató) által tárgyévben biztosított támogatás mértéke</w:t>
      </w:r>
    </w:p>
    <w:p w:rsidR="00AD6365" w:rsidRDefault="009237DC"/>
    <w:sectPr w:rsidR="00AD6365" w:rsidSect="00DF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9237DC"/>
    <w:rsid w:val="00220ED4"/>
    <w:rsid w:val="005A3E17"/>
    <w:rsid w:val="00625E18"/>
    <w:rsid w:val="00661973"/>
    <w:rsid w:val="00844748"/>
    <w:rsid w:val="008A0675"/>
    <w:rsid w:val="009237DC"/>
    <w:rsid w:val="00C54225"/>
    <w:rsid w:val="00D300DE"/>
    <w:rsid w:val="00DF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08F3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583</Words>
  <Characters>4026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kovacsbotosv</dc:creator>
  <cp:lastModifiedBy>kovacsbotosv</cp:lastModifiedBy>
  <cp:revision>1</cp:revision>
  <dcterms:created xsi:type="dcterms:W3CDTF">2019-07-11T10:37:00Z</dcterms:created>
  <dcterms:modified xsi:type="dcterms:W3CDTF">2019-07-11T10:39:00Z</dcterms:modified>
</cp:coreProperties>
</file>