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E7" w:rsidRPr="006D3407" w:rsidRDefault="00D927E7" w:rsidP="006D3407">
      <w:pPr>
        <w:pStyle w:val="Cmsor1"/>
        <w:shd w:val="clear" w:color="auto" w:fill="FFFFFF"/>
        <w:spacing w:before="450" w:beforeAutospacing="0" w:after="120" w:afterAutospacing="0" w:line="240" w:lineRule="atLeast"/>
        <w:jc w:val="center"/>
        <w:textAlignment w:val="baseline"/>
        <w:rPr>
          <w:rFonts w:ascii="Arial" w:hAnsi="Arial" w:cs="Arial"/>
          <w:bCs w:val="0"/>
          <w:color w:val="404040"/>
          <w:sz w:val="44"/>
          <w:szCs w:val="44"/>
        </w:rPr>
      </w:pPr>
      <w:r w:rsidRPr="006D3407">
        <w:rPr>
          <w:rFonts w:ascii="Arial" w:hAnsi="Arial" w:cs="Arial"/>
          <w:bCs w:val="0"/>
          <w:color w:val="404040"/>
          <w:sz w:val="44"/>
          <w:szCs w:val="44"/>
        </w:rPr>
        <w:t>Környezeti hatásvizsgálati eljárás gyorsforgalmi út építése során</w:t>
      </w:r>
    </w:p>
    <w:p w:rsidR="00D927E7" w:rsidRDefault="00D927E7" w:rsidP="00D927E7"/>
    <w:p w:rsidR="00D927E7" w:rsidRDefault="00D927E7" w:rsidP="00D927E7"/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B4584C">
        <w:rPr>
          <w:rFonts w:ascii="Arial" w:hAnsi="Arial" w:cs="Arial"/>
          <w:i/>
          <w:color w:val="444444"/>
        </w:rPr>
        <w:t>A környezet védelmének általános szabályairól</w:t>
      </w:r>
      <w:r>
        <w:rPr>
          <w:rFonts w:ascii="Arial" w:hAnsi="Arial" w:cs="Arial"/>
          <w:color w:val="444444"/>
        </w:rPr>
        <w:t xml:space="preserve"> szóló 1995. évi LIII. törvény (a továbbiakban:</w:t>
      </w:r>
      <w:r>
        <w:rPr>
          <w:rStyle w:val="apple-converted-space"/>
          <w:rFonts w:ascii="Arial" w:hAnsi="Arial" w:cs="Arial"/>
          <w:color w:val="444444"/>
        </w:rPr>
        <w:t> </w:t>
      </w:r>
      <w:proofErr w:type="spellStart"/>
      <w:r>
        <w:rPr>
          <w:rStyle w:val="Kiemels"/>
          <w:rFonts w:ascii="Arial" w:hAnsi="Arial" w:cs="Arial"/>
          <w:b/>
          <w:bCs/>
          <w:color w:val="444444"/>
        </w:rPr>
        <w:t>Kvt</w:t>
      </w:r>
      <w:proofErr w:type="spellEnd"/>
      <w:r>
        <w:rPr>
          <w:rStyle w:val="Kiemels"/>
          <w:rFonts w:ascii="Arial" w:hAnsi="Arial" w:cs="Arial"/>
          <w:b/>
          <w:bCs/>
          <w:color w:val="444444"/>
        </w:rPr>
        <w:t>.</w:t>
      </w:r>
      <w:r>
        <w:rPr>
          <w:rFonts w:ascii="Arial" w:hAnsi="Arial" w:cs="Arial"/>
          <w:color w:val="444444"/>
        </w:rPr>
        <w:t>) alapján: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>68. §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40370E">
        <w:rPr>
          <w:rFonts w:ascii="Arial" w:hAnsi="Arial" w:cs="Arial"/>
          <w:b/>
          <w:color w:val="444444"/>
        </w:rPr>
        <w:t>(1)</w:t>
      </w:r>
      <w:r>
        <w:rPr>
          <w:rFonts w:ascii="Arial" w:hAnsi="Arial" w:cs="Arial"/>
          <w:color w:val="444444"/>
        </w:rPr>
        <w:t xml:space="preserve"> A környezetre jelentős, illetve várhatóan jelentős mértékben hatást gyakorló tevékenység megkezdése előtt környezeti hatásvizsgálatot kell végezni.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44444"/>
        </w:rPr>
      </w:pPr>
    </w:p>
    <w:p w:rsidR="00D927E7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0370E">
        <w:rPr>
          <w:rFonts w:ascii="Arial" w:hAnsi="Arial" w:cs="Arial"/>
          <w:b/>
          <w:color w:val="444444"/>
        </w:rPr>
        <w:t xml:space="preserve">68. § </w:t>
      </w:r>
      <w:r w:rsidR="00D927E7" w:rsidRPr="0040370E">
        <w:rPr>
          <w:rFonts w:ascii="Arial" w:hAnsi="Arial" w:cs="Arial"/>
          <w:b/>
          <w:color w:val="444444"/>
        </w:rPr>
        <w:t>(2)</w:t>
      </w:r>
      <w:r w:rsidR="00D927E7">
        <w:rPr>
          <w:rFonts w:ascii="Arial" w:hAnsi="Arial" w:cs="Arial"/>
          <w:color w:val="444444"/>
        </w:rPr>
        <w:t xml:space="preserve"> A Kormány rendeletben határozza meg azon tevékenységek körét, amelyek tekintetében mindig kell környezeti hatásvizsgálatot végezni, meghatározza továbbá azon tevékenységek körét is, amelyek esetében a környezetvédelmi hatóság – kormányrendeletben megállapított mérlegelési szempontok alapján – dönt arról, hogy szükség van-e környezeti hatásvizsgálat elvégzésére.</w:t>
      </w:r>
    </w:p>
    <w:p w:rsidR="0038744A" w:rsidRDefault="0038744A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>69. §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40370E">
        <w:rPr>
          <w:rFonts w:ascii="Arial" w:hAnsi="Arial" w:cs="Arial"/>
          <w:b/>
          <w:color w:val="444444"/>
        </w:rPr>
        <w:t>(1)</w:t>
      </w:r>
      <w:r>
        <w:rPr>
          <w:rFonts w:ascii="Arial" w:hAnsi="Arial" w:cs="Arial"/>
          <w:color w:val="444444"/>
        </w:rPr>
        <w:t xml:space="preserve"> A környezeti hatásvizsgálat eredményeit a kérelmezőnek környezeti hatástanulmányban kell bemutatnia.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44444"/>
        </w:rPr>
      </w:pPr>
    </w:p>
    <w:p w:rsidR="00D927E7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0370E">
        <w:rPr>
          <w:rFonts w:ascii="Arial" w:hAnsi="Arial" w:cs="Arial"/>
          <w:b/>
          <w:color w:val="444444"/>
        </w:rPr>
        <w:t xml:space="preserve">69. § </w:t>
      </w:r>
      <w:r w:rsidR="00D927E7" w:rsidRPr="0040370E">
        <w:rPr>
          <w:rFonts w:ascii="Arial" w:hAnsi="Arial" w:cs="Arial"/>
          <w:b/>
          <w:color w:val="444444"/>
        </w:rPr>
        <w:t>(2)</w:t>
      </w:r>
      <w:r w:rsidR="00D927E7">
        <w:rPr>
          <w:rFonts w:ascii="Arial" w:hAnsi="Arial" w:cs="Arial"/>
          <w:color w:val="444444"/>
        </w:rPr>
        <w:t xml:space="preserve"> A környezeti hatástanulmány általános tartalmi követelményeit, valamint a környezeti hatásvizsgálati eljárás szabályait a Kormány rendeletben határozza meg.</w:t>
      </w:r>
    </w:p>
    <w:p w:rsidR="0038744A" w:rsidRDefault="0038744A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  <w:r>
        <w:rPr>
          <w:rStyle w:val="Kiemels2"/>
          <w:rFonts w:ascii="Arial" w:hAnsi="Arial" w:cs="Arial"/>
          <w:color w:val="444444"/>
          <w:u w:val="single"/>
        </w:rPr>
        <w:t>A hatáskörrel rendelkező szerv:</w:t>
      </w:r>
    </w:p>
    <w:p w:rsidR="003D49C5" w:rsidRDefault="003D49C5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B4584C">
        <w:rPr>
          <w:rFonts w:ascii="Arial" w:hAnsi="Arial" w:cs="Arial"/>
          <w:i/>
          <w:color w:val="444444"/>
        </w:rPr>
        <w:t>A Magyar Köztársaság gyorsforgalmi közúthálózatának közérdekűségéről és fejlesztéséről</w:t>
      </w:r>
      <w:r>
        <w:rPr>
          <w:rFonts w:ascii="Arial" w:hAnsi="Arial" w:cs="Arial"/>
          <w:color w:val="444444"/>
        </w:rPr>
        <w:t xml:space="preserve"> szóló 2003. évi CXXVIII. törvény (a továbbiakban: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Style w:val="Kiemels"/>
          <w:rFonts w:ascii="Arial" w:hAnsi="Arial" w:cs="Arial"/>
          <w:b/>
          <w:bCs/>
          <w:color w:val="444444"/>
        </w:rPr>
        <w:t>2003. évi CXXVIII. tv.</w:t>
      </w:r>
      <w:r>
        <w:rPr>
          <w:rFonts w:ascii="Arial" w:hAnsi="Arial" w:cs="Arial"/>
          <w:color w:val="444444"/>
        </w:rPr>
        <w:t>) alapján: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>9. §</w:t>
      </w:r>
      <w:r>
        <w:rPr>
          <w:rStyle w:val="apple-converted-space"/>
          <w:rFonts w:ascii="Arial" w:hAnsi="Arial" w:cs="Arial"/>
          <w:color w:val="444444"/>
        </w:rPr>
        <w:t> </w:t>
      </w:r>
      <w:r w:rsidRPr="0040370E">
        <w:rPr>
          <w:rFonts w:ascii="Arial" w:hAnsi="Arial" w:cs="Arial"/>
          <w:b/>
          <w:color w:val="444444"/>
        </w:rPr>
        <w:t>(1)</w:t>
      </w:r>
      <w:r>
        <w:rPr>
          <w:rFonts w:ascii="Arial" w:hAnsi="Arial" w:cs="Arial"/>
          <w:color w:val="444444"/>
        </w:rPr>
        <w:t xml:space="preserve"> A gyorsforgalmi út építése során a </w:t>
      </w:r>
      <w:proofErr w:type="spellStart"/>
      <w:r>
        <w:rPr>
          <w:rFonts w:ascii="Arial" w:hAnsi="Arial" w:cs="Arial"/>
          <w:color w:val="444444"/>
        </w:rPr>
        <w:t>Kvt</w:t>
      </w:r>
      <w:proofErr w:type="spellEnd"/>
      <w:r>
        <w:rPr>
          <w:rFonts w:ascii="Arial" w:hAnsi="Arial" w:cs="Arial"/>
          <w:color w:val="444444"/>
        </w:rPr>
        <w:t>. szerinti környezeti hatásvizsgálati eljárásokban első fokon a környezetvédelmi hatóságnak a Kormány által rendeletben kijelölt országos illetékességű szerve rendelkezik hatáskörrel és illetékességgel.</w:t>
      </w:r>
    </w:p>
    <w:p w:rsidR="0038744A" w:rsidRDefault="0038744A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4F2DE3" w:rsidRDefault="004F2DE3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4F2DE3" w:rsidP="004F2DE3">
      <w:pPr>
        <w:pStyle w:val="NormlWeb"/>
        <w:shd w:val="clear" w:color="auto" w:fill="FFFFFF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</w:t>
      </w:r>
      <w:r w:rsidRPr="004F2DE3">
        <w:rPr>
          <w:rFonts w:ascii="Arial" w:hAnsi="Arial" w:cs="Arial"/>
          <w:color w:val="444444"/>
        </w:rPr>
        <w:t xml:space="preserve"> környezetvédelmi hatósági és igazgatási feladatokat ellátó szervek kijelöléséről </w:t>
      </w:r>
      <w:r>
        <w:rPr>
          <w:rFonts w:ascii="Arial" w:hAnsi="Arial" w:cs="Arial"/>
          <w:color w:val="444444"/>
        </w:rPr>
        <w:t xml:space="preserve">szóló </w:t>
      </w:r>
      <w:r w:rsidRPr="004F2DE3">
        <w:rPr>
          <w:rFonts w:ascii="Arial" w:hAnsi="Arial" w:cs="Arial"/>
          <w:color w:val="444444"/>
        </w:rPr>
        <w:t>624/20</w:t>
      </w:r>
      <w:r>
        <w:rPr>
          <w:rFonts w:ascii="Arial" w:hAnsi="Arial" w:cs="Arial"/>
          <w:color w:val="444444"/>
        </w:rPr>
        <w:t xml:space="preserve">22. (XII. 30.) Korm. rendelet </w:t>
      </w:r>
      <w:r w:rsidR="00D927E7">
        <w:rPr>
          <w:rFonts w:ascii="Arial" w:hAnsi="Arial" w:cs="Arial"/>
          <w:color w:val="444444"/>
        </w:rPr>
        <w:t xml:space="preserve">(a </w:t>
      </w:r>
      <w:r w:rsidR="00D927E7" w:rsidRPr="004F2DE3">
        <w:rPr>
          <w:rFonts w:ascii="Arial" w:hAnsi="Arial" w:cs="Arial"/>
          <w:color w:val="444444"/>
        </w:rPr>
        <w:t>továbbiakban:</w:t>
      </w:r>
      <w:r>
        <w:rPr>
          <w:rFonts w:ascii="Arial" w:hAnsi="Arial" w:cs="Arial"/>
          <w:color w:val="444444"/>
        </w:rPr>
        <w:t xml:space="preserve"> </w:t>
      </w:r>
      <w:r w:rsidRPr="004F2DE3">
        <w:rPr>
          <w:rFonts w:ascii="Arial" w:hAnsi="Arial" w:cs="Arial"/>
          <w:b/>
          <w:color w:val="444444"/>
        </w:rPr>
        <w:t>624/2022</w:t>
      </w:r>
      <w:r w:rsidR="00D927E7" w:rsidRPr="004F2DE3">
        <w:rPr>
          <w:rStyle w:val="Kiemels"/>
          <w:rFonts w:ascii="Arial" w:hAnsi="Arial" w:cs="Arial"/>
          <w:b/>
          <w:bCs/>
          <w:color w:val="444444"/>
        </w:rPr>
        <w:t>. Korm. rendelet</w:t>
      </w:r>
      <w:r w:rsidR="00D927E7">
        <w:rPr>
          <w:rFonts w:ascii="Arial" w:hAnsi="Arial" w:cs="Arial"/>
          <w:color w:val="444444"/>
        </w:rPr>
        <w:t xml:space="preserve">) </w:t>
      </w:r>
      <w:r>
        <w:rPr>
          <w:rFonts w:ascii="Arial" w:hAnsi="Arial" w:cs="Arial"/>
          <w:color w:val="444444"/>
        </w:rPr>
        <w:t>7</w:t>
      </w:r>
      <w:r w:rsidR="00D927E7">
        <w:rPr>
          <w:rFonts w:ascii="Arial" w:hAnsi="Arial" w:cs="Arial"/>
          <w:color w:val="444444"/>
        </w:rPr>
        <w:t xml:space="preserve">. § alapján az </w:t>
      </w:r>
      <w:r w:rsidR="0038744A">
        <w:rPr>
          <w:rFonts w:ascii="Arial" w:hAnsi="Arial" w:cs="Arial"/>
          <w:color w:val="444444"/>
        </w:rPr>
        <w:t xml:space="preserve">országos környezetvédelmi hatóság </w:t>
      </w:r>
      <w:r w:rsidR="00D927E7">
        <w:rPr>
          <w:rFonts w:ascii="Arial" w:hAnsi="Arial" w:cs="Arial"/>
          <w:color w:val="444444"/>
        </w:rPr>
        <w:t xml:space="preserve">jár el országos illetékességgel a </w:t>
      </w:r>
      <w:proofErr w:type="spellStart"/>
      <w:r w:rsidR="00D927E7">
        <w:rPr>
          <w:rFonts w:ascii="Arial" w:hAnsi="Arial" w:cs="Arial"/>
          <w:color w:val="444444"/>
        </w:rPr>
        <w:t>Kvt</w:t>
      </w:r>
      <w:proofErr w:type="spellEnd"/>
      <w:r w:rsidR="00D927E7">
        <w:rPr>
          <w:rFonts w:ascii="Arial" w:hAnsi="Arial" w:cs="Arial"/>
          <w:color w:val="444444"/>
        </w:rPr>
        <w:t>. 66. § (1) bekezdés a) pontjában foglalt környezetvédelmi hatóságként gyorsforgalmi út építése esetén,</w:t>
      </w:r>
      <w:r w:rsidRPr="004F2DE3">
        <w:rPr>
          <w:rFonts w:ascii="Arial" w:hAnsi="Arial" w:cs="Arial"/>
          <w:color w:val="444444"/>
        </w:rPr>
        <w:t xml:space="preserve"> a Magyar Köztársaság gyorsforgalmi közúthálózatának közérdekűségéről és fejlesztéséről szóló 2003. évi CXXVIII. törvény 5. § (3) bekezdésében, 6. § (1), (3) és (4) bekezdésében, 9. § (2) és (3) bekezdésében, 10. §</w:t>
      </w:r>
      <w:proofErr w:type="spellStart"/>
      <w:r w:rsidRPr="004F2DE3">
        <w:rPr>
          <w:rFonts w:ascii="Arial" w:hAnsi="Arial" w:cs="Arial"/>
          <w:color w:val="444444"/>
        </w:rPr>
        <w:t>-ában</w:t>
      </w:r>
      <w:proofErr w:type="spellEnd"/>
      <w:r w:rsidRPr="004F2DE3">
        <w:rPr>
          <w:rFonts w:ascii="Arial" w:hAnsi="Arial" w:cs="Arial"/>
          <w:color w:val="444444"/>
        </w:rPr>
        <w:t>, 12. § (1) bekezdésében foglalt környezetvédelmi hatóságként, továbbá</w:t>
      </w:r>
      <w:r>
        <w:rPr>
          <w:rFonts w:ascii="Arial" w:hAnsi="Arial" w:cs="Arial"/>
          <w:color w:val="444444"/>
        </w:rPr>
        <w:t xml:space="preserve"> a</w:t>
      </w:r>
      <w:r w:rsidRPr="004F2DE3">
        <w:rPr>
          <w:rFonts w:ascii="Arial" w:hAnsi="Arial" w:cs="Arial"/>
          <w:color w:val="444444"/>
        </w:rPr>
        <w:t xml:space="preserve"> 9. § (1) bekezdésében foglalt környezetvédelmi hatóságnak az országos illetékességű szerveként a gyorsforgalmi utak építése során a </w:t>
      </w:r>
      <w:proofErr w:type="spellStart"/>
      <w:r w:rsidRPr="004F2DE3">
        <w:rPr>
          <w:rFonts w:ascii="Arial" w:hAnsi="Arial" w:cs="Arial"/>
          <w:color w:val="444444"/>
        </w:rPr>
        <w:t>Kvt</w:t>
      </w:r>
      <w:proofErr w:type="spellEnd"/>
      <w:r w:rsidRPr="004F2DE3">
        <w:rPr>
          <w:rFonts w:ascii="Arial" w:hAnsi="Arial" w:cs="Arial"/>
          <w:color w:val="444444"/>
        </w:rPr>
        <w:t>. 67. § (1) és (2) bekezdésében, 71. § (1) bekezdés a) és b) pontjában, 71. § (3) bekezdésében, valamint 72. §</w:t>
      </w:r>
      <w:proofErr w:type="spellStart"/>
      <w:r w:rsidRPr="004F2DE3">
        <w:rPr>
          <w:rFonts w:ascii="Arial" w:hAnsi="Arial" w:cs="Arial"/>
          <w:color w:val="444444"/>
        </w:rPr>
        <w:t>-ában</w:t>
      </w:r>
      <w:proofErr w:type="spellEnd"/>
      <w:r w:rsidRPr="004F2DE3">
        <w:rPr>
          <w:rFonts w:ascii="Arial" w:hAnsi="Arial" w:cs="Arial"/>
          <w:color w:val="444444"/>
        </w:rPr>
        <w:t xml:space="preserve"> foglalt környezetvédelmi hatóságként, azzal, </w:t>
      </w:r>
      <w:r w:rsidRPr="004F2DE3">
        <w:rPr>
          <w:rFonts w:ascii="Arial" w:hAnsi="Arial" w:cs="Arial"/>
          <w:color w:val="444444"/>
        </w:rPr>
        <w:lastRenderedPageBreak/>
        <w:t xml:space="preserve">hogy a </w:t>
      </w:r>
      <w:proofErr w:type="spellStart"/>
      <w:r w:rsidRPr="004F2DE3">
        <w:rPr>
          <w:rFonts w:ascii="Arial" w:hAnsi="Arial" w:cs="Arial"/>
          <w:color w:val="444444"/>
        </w:rPr>
        <w:t>Kvt</w:t>
      </w:r>
      <w:proofErr w:type="spellEnd"/>
      <w:r w:rsidRPr="004F2DE3">
        <w:rPr>
          <w:rFonts w:ascii="Arial" w:hAnsi="Arial" w:cs="Arial"/>
          <w:color w:val="444444"/>
        </w:rPr>
        <w:t>. 72. §</w:t>
      </w:r>
      <w:proofErr w:type="spellStart"/>
      <w:r w:rsidRPr="004F2DE3">
        <w:rPr>
          <w:rFonts w:ascii="Arial" w:hAnsi="Arial" w:cs="Arial"/>
          <w:color w:val="444444"/>
        </w:rPr>
        <w:t>-ában</w:t>
      </w:r>
      <w:proofErr w:type="spellEnd"/>
      <w:r w:rsidRPr="004F2DE3">
        <w:rPr>
          <w:rFonts w:ascii="Arial" w:hAnsi="Arial" w:cs="Arial"/>
          <w:color w:val="444444"/>
        </w:rPr>
        <w:t xml:space="preserve"> foglalt környezetvédelmi hatóságként az országos környezetvédelmi hatóság csak a környezetvédelmi engedély tekintetében járhat el</w:t>
      </w:r>
    </w:p>
    <w:p w:rsidR="0038744A" w:rsidRDefault="0038744A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  <w:r>
        <w:rPr>
          <w:rStyle w:val="Kiemels2"/>
          <w:rFonts w:ascii="Arial" w:hAnsi="Arial" w:cs="Arial"/>
          <w:color w:val="444444"/>
          <w:u w:val="single"/>
        </w:rPr>
        <w:t>Az ügyintézéshez szükséges dokumentumok:</w:t>
      </w:r>
    </w:p>
    <w:p w:rsidR="00041811" w:rsidRDefault="0004181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0370E">
        <w:rPr>
          <w:rFonts w:ascii="Arial" w:hAnsi="Arial" w:cs="Arial"/>
          <w:i/>
          <w:color w:val="444444"/>
        </w:rPr>
        <w:t>A környezeti hatásvizsgálati és az egységes környezethasználati engedélyezési eljárásról</w:t>
      </w:r>
      <w:r>
        <w:rPr>
          <w:rFonts w:ascii="Arial" w:hAnsi="Arial" w:cs="Arial"/>
          <w:color w:val="444444"/>
        </w:rPr>
        <w:t xml:space="preserve"> szóló 314/2005. (XII. 25.) Korm. rendelet (a továbbiakban: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Style w:val="Kiemels"/>
          <w:rFonts w:ascii="Arial" w:hAnsi="Arial" w:cs="Arial"/>
          <w:b/>
          <w:bCs/>
          <w:color w:val="444444"/>
        </w:rPr>
        <w:t>314/2005. Korm. rendelet</w:t>
      </w:r>
      <w:r>
        <w:rPr>
          <w:rFonts w:ascii="Arial" w:hAnsi="Arial" w:cs="Arial"/>
          <w:color w:val="444444"/>
        </w:rPr>
        <w:t>) alapján: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>7. §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40370E">
        <w:rPr>
          <w:rFonts w:ascii="Arial" w:hAnsi="Arial" w:cs="Arial"/>
          <w:b/>
          <w:color w:val="444444"/>
        </w:rPr>
        <w:t>(1)</w:t>
      </w:r>
      <w:r>
        <w:rPr>
          <w:rFonts w:ascii="Arial" w:hAnsi="Arial" w:cs="Arial"/>
          <w:color w:val="444444"/>
        </w:rPr>
        <w:t xml:space="preserve"> A környezeti hatásvizsgálati eljárást a környezetvédelmi hatóság a környezethasználó kérelmére indítja meg. A kérelem mellé csatolni kell – ha történt előzetes vizsgálat vagy előzetes konzultáció, az azt lezáró határozatra vagy az annak során adott véleményre, továbbá a 2/</w:t>
      </w:r>
      <w:proofErr w:type="gramStart"/>
      <w:r>
        <w:rPr>
          <w:rFonts w:ascii="Arial" w:hAnsi="Arial" w:cs="Arial"/>
          <w:color w:val="444444"/>
        </w:rPr>
        <w:t>A</w:t>
      </w:r>
      <w:proofErr w:type="gramEnd"/>
      <w:r>
        <w:rPr>
          <w:rFonts w:ascii="Arial" w:hAnsi="Arial" w:cs="Arial"/>
          <w:color w:val="444444"/>
        </w:rPr>
        <w:t>. §</w:t>
      </w:r>
      <w:proofErr w:type="spellStart"/>
      <w:r>
        <w:rPr>
          <w:rFonts w:ascii="Arial" w:hAnsi="Arial" w:cs="Arial"/>
          <w:color w:val="444444"/>
        </w:rPr>
        <w:t>-ban</w:t>
      </w:r>
      <w:proofErr w:type="spellEnd"/>
      <w:r>
        <w:rPr>
          <w:rFonts w:ascii="Arial" w:hAnsi="Arial" w:cs="Arial"/>
          <w:color w:val="444444"/>
        </w:rPr>
        <w:t xml:space="preserve"> meghatározott esetben az eljárás felfüggesztéséről szóló végzésben foglaltakra figyelemmel készített – környezeti hatástanulmányt.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0370E">
        <w:rPr>
          <w:rFonts w:ascii="Arial" w:hAnsi="Arial" w:cs="Arial"/>
          <w:b/>
          <w:color w:val="444444"/>
        </w:rPr>
        <w:t xml:space="preserve">7. § </w:t>
      </w:r>
      <w:r w:rsidR="00D927E7" w:rsidRPr="0040370E">
        <w:rPr>
          <w:rFonts w:ascii="Arial" w:hAnsi="Arial" w:cs="Arial"/>
          <w:b/>
          <w:color w:val="444444"/>
        </w:rPr>
        <w:t>(3)</w:t>
      </w:r>
      <w:r w:rsidR="00D927E7">
        <w:rPr>
          <w:rFonts w:ascii="Arial" w:hAnsi="Arial" w:cs="Arial"/>
          <w:color w:val="444444"/>
        </w:rPr>
        <w:t xml:space="preserve"> A környezeti hatástanulmány általános tartalmi követelményeit a 6. számú melléklet tartalmazza. A környezeti hatástanulmány egyes részeit a tartalmi követelményeknek megfelelő részszakterületeken – a környezetvédelmi, természetvédelmi és tájvédelmi szakértői tevékenységről szóló jogszabály alapján – szakértői jogosultsággal rendelkező szakértő készíti el. A hatásterület kiterjedését a 7. számú mellékletben foglaltaknak megfelelően kell meghatározni.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  <w:r>
        <w:rPr>
          <w:rStyle w:val="Kiemels2"/>
          <w:rFonts w:ascii="Arial" w:hAnsi="Arial" w:cs="Arial"/>
          <w:color w:val="444444"/>
          <w:u w:val="single"/>
        </w:rPr>
        <w:t>Az eljárás során fizetendő díjak: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0370E">
        <w:rPr>
          <w:rFonts w:ascii="Arial" w:hAnsi="Arial" w:cs="Arial"/>
          <w:i/>
          <w:color w:val="444444"/>
        </w:rPr>
        <w:t>A környezetvédelmi és természetvédelmi hatósági eljárások igazgatási szolgáltatási díjairól</w:t>
      </w:r>
      <w:r>
        <w:rPr>
          <w:rFonts w:ascii="Arial" w:hAnsi="Arial" w:cs="Arial"/>
          <w:color w:val="444444"/>
        </w:rPr>
        <w:t> szóló 14/2015. (III. 31.) FM rendelet (a továbbiakban: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Style w:val="Kiemels"/>
          <w:rFonts w:ascii="Arial" w:hAnsi="Arial" w:cs="Arial"/>
          <w:b/>
          <w:bCs/>
          <w:color w:val="444444"/>
        </w:rPr>
        <w:t>14/2015. FM rendelet</w:t>
      </w:r>
      <w:r>
        <w:rPr>
          <w:rFonts w:ascii="Arial" w:hAnsi="Arial" w:cs="Arial"/>
          <w:color w:val="444444"/>
        </w:rPr>
        <w:t>) alapján: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>2. §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40370E">
        <w:rPr>
          <w:rFonts w:ascii="Arial" w:hAnsi="Arial" w:cs="Arial"/>
          <w:b/>
          <w:color w:val="444444"/>
        </w:rPr>
        <w:t>(1)</w:t>
      </w:r>
      <w:r>
        <w:rPr>
          <w:rFonts w:ascii="Arial" w:hAnsi="Arial" w:cs="Arial"/>
          <w:color w:val="444444"/>
        </w:rPr>
        <w:t xml:space="preserve"> Igazgatási szolgáltatási díjat (a továbbiakban: díj) kell fizetni az 1-4. mellékletben meghatározott eljárásokért.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 14/2015. FM rendelet 2. sz. mellékletének 9.2. pontja szerint a környezetvédelmi engedélyezés díja gyorsforgalmi út (autóút, autópálya) esetén 2.500.000 Ft.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 14/2015. FM rendelet 2. sz. mellékletének 13. pontja szerint a környezetvédelmi engedély módosítása során az eljárás díja gyorsforgalmi út (autóút, autópálya) esetén 1.250.000 Ft.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  <w:r>
        <w:rPr>
          <w:rStyle w:val="Kiemels2"/>
          <w:rFonts w:ascii="Arial" w:hAnsi="Arial" w:cs="Arial"/>
          <w:color w:val="444444"/>
          <w:u w:val="single"/>
        </w:rPr>
        <w:t>Alapvető eljárási szabályok: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E2901" w:rsidRDefault="00AE2901" w:rsidP="00AE2901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r>
        <w:rPr>
          <w:rFonts w:ascii="Arial" w:hAnsi="Arial" w:cs="Arial"/>
          <w:bCs/>
          <w:color w:val="444444"/>
        </w:rPr>
        <w:t xml:space="preserve">Az </w:t>
      </w:r>
      <w:r w:rsidRPr="00AE2901">
        <w:rPr>
          <w:rFonts w:ascii="Arial" w:hAnsi="Arial" w:cs="Arial"/>
          <w:bCs/>
          <w:i/>
          <w:color w:val="444444"/>
        </w:rPr>
        <w:t>egyes közlekedésfejlesztési projektekkel összefüggő közigazgatási hatósági ügyek nemzetgazdasági szempontból kiemelt jelentőségű üggyé nyilvánításáról és az eljáró hatóságok kijelöléséről</w:t>
      </w:r>
      <w:r>
        <w:rPr>
          <w:rFonts w:ascii="Arial" w:hAnsi="Arial" w:cs="Arial"/>
          <w:bCs/>
          <w:i/>
          <w:color w:val="444444"/>
        </w:rPr>
        <w:t xml:space="preserve"> </w:t>
      </w:r>
      <w:r>
        <w:rPr>
          <w:rFonts w:ascii="Arial" w:hAnsi="Arial" w:cs="Arial"/>
          <w:bCs/>
          <w:color w:val="444444"/>
        </w:rPr>
        <w:t xml:space="preserve">szóló </w:t>
      </w:r>
      <w:r w:rsidRPr="00AE2901">
        <w:rPr>
          <w:rFonts w:ascii="Arial" w:hAnsi="Arial" w:cs="Arial"/>
          <w:bCs/>
          <w:color w:val="444444"/>
        </w:rPr>
        <w:t>345/2012. (XII. 6.) Korm. rendelet</w:t>
      </w:r>
      <w:r w:rsidR="006929DD">
        <w:rPr>
          <w:rFonts w:ascii="Arial" w:hAnsi="Arial" w:cs="Arial"/>
          <w:bCs/>
          <w:color w:val="444444"/>
        </w:rPr>
        <w:t xml:space="preserve"> (a továbbiakban: </w:t>
      </w:r>
      <w:r w:rsidR="006929DD" w:rsidRPr="006929DD">
        <w:rPr>
          <w:rFonts w:ascii="Arial" w:hAnsi="Arial" w:cs="Arial"/>
          <w:b/>
          <w:bCs/>
          <w:i/>
          <w:color w:val="444444"/>
        </w:rPr>
        <w:t>345/2012. Korm. rendelet</w:t>
      </w:r>
      <w:r w:rsidR="006929DD">
        <w:rPr>
          <w:rFonts w:ascii="Arial" w:hAnsi="Arial" w:cs="Arial"/>
          <w:bCs/>
          <w:color w:val="444444"/>
        </w:rPr>
        <w:t>)</w:t>
      </w:r>
      <w:r>
        <w:rPr>
          <w:rFonts w:ascii="Arial" w:hAnsi="Arial" w:cs="Arial"/>
          <w:bCs/>
          <w:color w:val="444444"/>
        </w:rPr>
        <w:t xml:space="preserve"> alapján:</w:t>
      </w:r>
    </w:p>
    <w:p w:rsidR="00AE2901" w:rsidRDefault="00AE2901" w:rsidP="00AE2901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</w:p>
    <w:p w:rsidR="006929DD" w:rsidRPr="006929DD" w:rsidRDefault="006929DD" w:rsidP="006929D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r w:rsidRPr="006929DD">
        <w:rPr>
          <w:rFonts w:ascii="Arial" w:hAnsi="Arial" w:cs="Arial"/>
          <w:b/>
          <w:bCs/>
          <w:color w:val="444444"/>
        </w:rPr>
        <w:t>1. §</w:t>
      </w:r>
      <w:r w:rsidRPr="006929DD">
        <w:rPr>
          <w:rFonts w:ascii="Arial" w:hAnsi="Arial" w:cs="Arial"/>
          <w:b/>
          <w:bCs/>
          <w:color w:val="444444"/>
          <w:vertAlign w:val="superscript"/>
        </w:rPr>
        <w:t> </w:t>
      </w:r>
      <w:r w:rsidRPr="006929DD">
        <w:rPr>
          <w:rFonts w:ascii="Arial" w:hAnsi="Arial" w:cs="Arial"/>
          <w:b/>
          <w:bCs/>
          <w:color w:val="444444"/>
        </w:rPr>
        <w:t>(1)</w:t>
      </w:r>
      <w:r w:rsidRPr="006929DD">
        <w:rPr>
          <w:rFonts w:ascii="Arial" w:hAnsi="Arial" w:cs="Arial"/>
          <w:bCs/>
          <w:color w:val="444444"/>
        </w:rPr>
        <w:t xml:space="preserve"> A Kormány nemzetgazdasági szempontból kiemelt jelentőségű üggyé nyilvánítja a 1. mellékletben meghatározott beruházásokkal összefüggő, azok megvalósításához és használatbavételéhez (forgalomba helyezéséhez, </w:t>
      </w:r>
      <w:r w:rsidRPr="006929DD">
        <w:rPr>
          <w:rFonts w:ascii="Arial" w:hAnsi="Arial" w:cs="Arial"/>
          <w:bCs/>
          <w:color w:val="444444"/>
        </w:rPr>
        <w:lastRenderedPageBreak/>
        <w:t>üzemeltetéséhez, működéséhez) közvetlenül szükséges, a 2. mellékletben felsorolt közigazgatási hatósági ügyeket.</w:t>
      </w:r>
    </w:p>
    <w:p w:rsidR="006929DD" w:rsidRDefault="006929DD" w:rsidP="006929D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</w:p>
    <w:p w:rsidR="006929DD" w:rsidRPr="006929DD" w:rsidRDefault="006929DD" w:rsidP="006929D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r w:rsidRPr="006929DD">
        <w:rPr>
          <w:rFonts w:ascii="Arial" w:hAnsi="Arial" w:cs="Arial"/>
          <w:b/>
          <w:bCs/>
          <w:color w:val="444444"/>
        </w:rPr>
        <w:t>1. § (2)</w:t>
      </w:r>
      <w:r w:rsidRPr="006929DD">
        <w:rPr>
          <w:rFonts w:ascii="Arial" w:hAnsi="Arial" w:cs="Arial"/>
          <w:bCs/>
          <w:color w:val="444444"/>
        </w:rPr>
        <w:t xml:space="preserve"> A Kormány - a nemzetgazdasági szempontból kiemelt jelentőségű ügyek közül - nemzetgazdasági szempontból kiemelt jelentőségű közlekedési infrastruktúra beruházással összefüggő ügyekké nyilvánítja az 1/</w:t>
      </w:r>
      <w:proofErr w:type="gramStart"/>
      <w:r w:rsidRPr="006929DD">
        <w:rPr>
          <w:rFonts w:ascii="Arial" w:hAnsi="Arial" w:cs="Arial"/>
          <w:bCs/>
          <w:color w:val="444444"/>
        </w:rPr>
        <w:t>a.</w:t>
      </w:r>
      <w:proofErr w:type="gramEnd"/>
      <w:r w:rsidRPr="006929DD">
        <w:rPr>
          <w:rFonts w:ascii="Arial" w:hAnsi="Arial" w:cs="Arial"/>
          <w:bCs/>
          <w:color w:val="444444"/>
        </w:rPr>
        <w:t xml:space="preserve"> mellékletben meghatározott beruházásokkal összefüggő, azok megvalósításához és használatbavételéhez (forgalomba helyezéséhez, üzemeltetéséhez, működéséhez) közvetlenül szükséges, a 2. mellékletben felsorolt közigazgatási hatósági ügyeket.</w:t>
      </w:r>
    </w:p>
    <w:p w:rsidR="00AE2901" w:rsidRPr="00AE2901" w:rsidRDefault="00AE2901" w:rsidP="00AE2901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</w:p>
    <w:p w:rsidR="00AE2901" w:rsidRPr="006929DD" w:rsidRDefault="006929DD" w:rsidP="00AE2901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r>
        <w:rPr>
          <w:rFonts w:ascii="Arial" w:hAnsi="Arial" w:cs="Arial"/>
          <w:bCs/>
          <w:color w:val="444444"/>
        </w:rPr>
        <w:t xml:space="preserve">A 345/2012. Korm. rendelet 1. sz. melléklet 1.1 pontjában, valamint 1/a melléklet 1.1 pontjában a </w:t>
      </w:r>
      <w:r w:rsidRPr="006929DD">
        <w:rPr>
          <w:rFonts w:ascii="Arial" w:hAnsi="Arial" w:cs="Arial"/>
          <w:bCs/>
          <w:iCs/>
          <w:color w:val="444444"/>
        </w:rPr>
        <w:t>2003. évi CXXVIII. tv.</w:t>
      </w:r>
      <w:r>
        <w:rPr>
          <w:rFonts w:ascii="Arial" w:hAnsi="Arial" w:cs="Arial"/>
          <w:bCs/>
          <w:iCs/>
          <w:color w:val="444444"/>
        </w:rPr>
        <w:t xml:space="preserve"> 1. sz. mellékletében felsorolt projektek szerepelnek.</w:t>
      </w:r>
    </w:p>
    <w:p w:rsidR="00AE2901" w:rsidRDefault="00AE290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 314/2005. Korm. rendelet alapján:</w:t>
      </w:r>
    </w:p>
    <w:p w:rsidR="0040370E" w:rsidRDefault="0040370E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>8. § </w:t>
      </w:r>
      <w:r w:rsidRPr="00362089">
        <w:rPr>
          <w:rFonts w:ascii="Arial" w:hAnsi="Arial" w:cs="Arial"/>
          <w:b/>
          <w:color w:val="444444"/>
        </w:rPr>
        <w:t>(1)</w:t>
      </w:r>
      <w:r w:rsidR="0040370E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A környezetvédelmi hatóság a kérelem benyújtását követően – ha a tevékenység nem esik katonai titokvédelem alá – az ügyfeleknek </w:t>
      </w:r>
      <w:r w:rsidRPr="0040370E">
        <w:rPr>
          <w:rFonts w:ascii="Arial" w:hAnsi="Arial" w:cs="Arial"/>
        </w:rPr>
        <w:t>a</w:t>
      </w:r>
      <w:r w:rsidRPr="0040370E">
        <w:rPr>
          <w:rStyle w:val="apple-converted-space"/>
          <w:rFonts w:ascii="Arial" w:hAnsi="Arial" w:cs="Arial"/>
        </w:rPr>
        <w:t> </w:t>
      </w:r>
      <w:hyperlink r:id="rId5" w:history="1">
        <w:r w:rsidRPr="0040370E">
          <w:rPr>
            <w:rStyle w:val="Hiperhivatkozs"/>
            <w:rFonts w:ascii="Arial" w:hAnsi="Arial" w:cs="Arial"/>
            <w:color w:val="auto"/>
            <w:u w:val="none"/>
          </w:rPr>
          <w:t>közigazgatási hatósági eljárás általános szabályairól szóló törvény</w:t>
        </w:r>
      </w:hyperlink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szerinti, az eljárás megindításáról szóló értesítésével egyidejűleg a honlapján közleményt tesz közzé.</w:t>
      </w:r>
      <w:r w:rsidR="00D33F91">
        <w:rPr>
          <w:rFonts w:ascii="Arial" w:hAnsi="Arial" w:cs="Arial"/>
          <w:color w:val="444444"/>
        </w:rPr>
        <w:t xml:space="preserve"> (…)</w:t>
      </w:r>
    </w:p>
    <w:p w:rsidR="00362089" w:rsidRDefault="00362089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>8. §</w:t>
      </w:r>
      <w:r>
        <w:rPr>
          <w:rStyle w:val="apple-converted-space"/>
          <w:rFonts w:ascii="Arial" w:hAnsi="Arial" w:cs="Arial"/>
          <w:color w:val="444444"/>
        </w:rPr>
        <w:t> </w:t>
      </w:r>
      <w:r w:rsidRPr="00362089">
        <w:rPr>
          <w:rFonts w:ascii="Arial" w:hAnsi="Arial" w:cs="Arial"/>
          <w:b/>
          <w:color w:val="444444"/>
        </w:rPr>
        <w:t>(2)</w:t>
      </w:r>
      <w:r>
        <w:rPr>
          <w:rFonts w:ascii="Arial" w:hAnsi="Arial" w:cs="Arial"/>
          <w:color w:val="444444"/>
        </w:rPr>
        <w:t xml:space="preserve"> </w:t>
      </w:r>
      <w:r w:rsidR="0046148D" w:rsidRPr="0046148D">
        <w:rPr>
          <w:rFonts w:ascii="Arial" w:hAnsi="Arial" w:cs="Arial"/>
          <w:color w:val="444444"/>
        </w:rPr>
        <w:t>A környezetvédelmi hatóság a közlemény közzétételével egyidejűleg a tevékenység telepítési helye szerinti település jegyzőjének megküldi a közleményt, a kérelem és mellékleteinek elektronikus példányát, a feltételezhetően érintett települések jegyzőinek a közleményt. A jegyző haladéktalanul, de legkésőbb öt napon belül gondoskodik a közlemény közterületen és a helyben szokásos egyéb módon történő közzétételéről. A jegyző a közlemény közzétételét követő öt napon belül tájékoztatja a környezetvédelmi hatóságot a közzététel időpontjáról és helyéről, a telepítési hely szerinti település jegyzője ezeken felül a kérelem és mellékletei elektronikus példányába való betekintési lehetőség módjáról is.</w:t>
      </w:r>
    </w:p>
    <w:p w:rsidR="00362089" w:rsidRDefault="00362089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>9. §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2B0CFC">
        <w:rPr>
          <w:rFonts w:ascii="Arial" w:hAnsi="Arial" w:cs="Arial"/>
          <w:b/>
          <w:color w:val="444444"/>
        </w:rPr>
        <w:t>(1)</w:t>
      </w:r>
      <w:r w:rsidR="002B0CFC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A környezetvédelmi hatóság közmeghallgatást tart, kivéve, ha a tevékenység katonai titokvédelem alá esik, vagy ha a kérelmet benyújtását követően elutasította. A titkos katonai tevékenység környezeti hatásairól a környezetvédelmi hatóság a telepítés helye szerinti és az érintett települési önkormányzat jegyzőjét tájékoztatja.</w:t>
      </w:r>
    </w:p>
    <w:p w:rsidR="002B0CFC" w:rsidRDefault="002B0CFC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225A1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225A17">
        <w:rPr>
          <w:rFonts w:ascii="Arial" w:hAnsi="Arial" w:cs="Arial"/>
          <w:b/>
          <w:color w:val="444444"/>
        </w:rPr>
        <w:t xml:space="preserve">9. § </w:t>
      </w:r>
      <w:r w:rsidR="00D927E7" w:rsidRPr="00225A17">
        <w:rPr>
          <w:rFonts w:ascii="Arial" w:hAnsi="Arial" w:cs="Arial"/>
          <w:b/>
          <w:color w:val="444444"/>
        </w:rPr>
        <w:t>(2)</w:t>
      </w:r>
      <w:r w:rsidR="00D927E7">
        <w:rPr>
          <w:rFonts w:ascii="Arial" w:hAnsi="Arial" w:cs="Arial"/>
          <w:color w:val="444444"/>
        </w:rPr>
        <w:t xml:space="preserve"> Több érintett település esetén, vagy ha az érintettek száma miatt ez indokolt, több helyszínen is tartható közmeghallgatás.</w:t>
      </w:r>
    </w:p>
    <w:p w:rsidR="00225A17" w:rsidRDefault="00225A1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225A1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225A17">
        <w:rPr>
          <w:rFonts w:ascii="Arial" w:hAnsi="Arial" w:cs="Arial"/>
          <w:b/>
          <w:color w:val="444444"/>
        </w:rPr>
        <w:t xml:space="preserve">9. § </w:t>
      </w:r>
      <w:r w:rsidR="00D927E7" w:rsidRPr="00225A17">
        <w:rPr>
          <w:rFonts w:ascii="Arial" w:hAnsi="Arial" w:cs="Arial"/>
          <w:b/>
          <w:color w:val="444444"/>
        </w:rPr>
        <w:t>(3)</w:t>
      </w:r>
      <w:r w:rsidR="00D927E7">
        <w:rPr>
          <w:rFonts w:ascii="Arial" w:hAnsi="Arial" w:cs="Arial"/>
          <w:color w:val="444444"/>
        </w:rPr>
        <w:t xml:space="preserve"> A közmeghallgatás céljára alkalmas önkormányzati helyiséget a telepítés helye szerint illetékes, illetve az egyéb érintett települési önkormányzat jegyzője térítésmentesen biztosítja. Ha ez az érintett nyilvánosság eljárásban való részvétele szempontjából hátránnyal nem jár, a közmeghallgatás a környezetvédelmi hatóság erre alkalmas hivatalos helyiségében is megtartható.</w:t>
      </w:r>
    </w:p>
    <w:p w:rsidR="00680891" w:rsidRDefault="0068089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68089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680891">
        <w:rPr>
          <w:rFonts w:ascii="Arial" w:hAnsi="Arial" w:cs="Arial"/>
          <w:b/>
          <w:color w:val="444444"/>
        </w:rPr>
        <w:t xml:space="preserve">9. § </w:t>
      </w:r>
      <w:r w:rsidR="00D927E7" w:rsidRPr="00680891">
        <w:rPr>
          <w:rFonts w:ascii="Arial" w:hAnsi="Arial" w:cs="Arial"/>
          <w:b/>
          <w:color w:val="444444"/>
        </w:rPr>
        <w:t>(4)</w:t>
      </w:r>
      <w:r w:rsidR="00D927E7">
        <w:rPr>
          <w:rFonts w:ascii="Arial" w:hAnsi="Arial" w:cs="Arial"/>
          <w:color w:val="444444"/>
        </w:rPr>
        <w:t xml:space="preserve"> A környezetvédelmi hatóság értesíti a közmeghallgatásról az ügyben érdekelt szakhatóságokat és az érintett önkormányzatokat, a környezethasználót, továbbá a környezetvédelmi érdekek képviseletére alakult egyesületet, és más társadalmi </w:t>
      </w:r>
      <w:r w:rsidR="00D927E7">
        <w:rPr>
          <w:rFonts w:ascii="Arial" w:hAnsi="Arial" w:cs="Arial"/>
          <w:color w:val="444444"/>
        </w:rPr>
        <w:lastRenderedPageBreak/>
        <w:t>szervezeteket, ha az eljárásban való részvételi szándékukat bejelentették és ügyféli minőségüket a környezetvédelmi hatóság számára igazolták.</w:t>
      </w:r>
    </w:p>
    <w:p w:rsidR="00942CC3" w:rsidRDefault="00942CC3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942CC3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42CC3">
        <w:rPr>
          <w:rFonts w:ascii="Arial" w:hAnsi="Arial" w:cs="Arial"/>
          <w:b/>
          <w:color w:val="444444"/>
        </w:rPr>
        <w:t xml:space="preserve">9. § </w:t>
      </w:r>
      <w:r w:rsidR="00D927E7" w:rsidRPr="00942CC3">
        <w:rPr>
          <w:rFonts w:ascii="Arial" w:hAnsi="Arial" w:cs="Arial"/>
          <w:b/>
          <w:color w:val="444444"/>
        </w:rPr>
        <w:t>(5)</w:t>
      </w:r>
      <w:r w:rsidR="00D927E7">
        <w:rPr>
          <w:rFonts w:ascii="Arial" w:hAnsi="Arial" w:cs="Arial"/>
          <w:color w:val="444444"/>
        </w:rPr>
        <w:t xml:space="preserve"> Az érintett környezetvédelmi szervezetek alapszabályukkal és a bírósági bejegyzésről szóló jogerős határozattal igazolhatják ügyféli jogosultságukat.</w:t>
      </w:r>
    </w:p>
    <w:p w:rsidR="00EF365D" w:rsidRDefault="00EF365D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EF365D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F365D">
        <w:rPr>
          <w:rFonts w:ascii="Arial" w:hAnsi="Arial" w:cs="Arial"/>
          <w:b/>
          <w:color w:val="444444"/>
        </w:rPr>
        <w:t xml:space="preserve">9. § </w:t>
      </w:r>
      <w:r w:rsidR="00D927E7" w:rsidRPr="00EF365D">
        <w:rPr>
          <w:rFonts w:ascii="Arial" w:hAnsi="Arial" w:cs="Arial"/>
          <w:b/>
          <w:color w:val="444444"/>
        </w:rPr>
        <w:t>(6)</w:t>
      </w:r>
      <w:r w:rsidR="00D927E7">
        <w:rPr>
          <w:rFonts w:ascii="Arial" w:hAnsi="Arial" w:cs="Arial"/>
          <w:color w:val="444444"/>
          <w:sz w:val="19"/>
          <w:szCs w:val="19"/>
          <w:vertAlign w:val="superscript"/>
        </w:rPr>
        <w:t> </w:t>
      </w:r>
      <w:r w:rsidR="00D927E7">
        <w:rPr>
          <w:rFonts w:ascii="Arial" w:hAnsi="Arial" w:cs="Arial"/>
          <w:color w:val="444444"/>
        </w:rPr>
        <w:t>A környezetvédelmi hatóság a közmeghallgatásra vonatkozó adatokat hirdetményi úton közzéteszi, valamint közhírré tételre megküldi az eljárásban részt vevő önkormányzatok jegyzőinek. A jegyző a közhírré tételt követő öt napon belül tájékoztatja a környezetvédelmi hatóságot a közlemény közhírré tételének időpontjáról és helyéről.</w:t>
      </w:r>
    </w:p>
    <w:p w:rsidR="00D33F91" w:rsidRDefault="00D33F9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33F9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D33F91">
        <w:rPr>
          <w:rFonts w:ascii="Arial" w:hAnsi="Arial" w:cs="Arial"/>
          <w:b/>
          <w:color w:val="444444"/>
        </w:rPr>
        <w:t xml:space="preserve">9. § </w:t>
      </w:r>
      <w:r w:rsidR="00D927E7" w:rsidRPr="00D33F91">
        <w:rPr>
          <w:rFonts w:ascii="Arial" w:hAnsi="Arial" w:cs="Arial"/>
          <w:b/>
          <w:color w:val="444444"/>
        </w:rPr>
        <w:t>(7)</w:t>
      </w:r>
      <w:r w:rsidR="00D927E7" w:rsidRPr="00D33F91">
        <w:rPr>
          <w:rFonts w:ascii="Arial" w:hAnsi="Arial" w:cs="Arial"/>
          <w:b/>
          <w:color w:val="444444"/>
          <w:sz w:val="19"/>
          <w:szCs w:val="19"/>
          <w:vertAlign w:val="superscript"/>
        </w:rPr>
        <w:t> </w:t>
      </w:r>
      <w:r w:rsidR="00D927E7">
        <w:rPr>
          <w:rFonts w:ascii="Arial" w:hAnsi="Arial" w:cs="Arial"/>
          <w:color w:val="444444"/>
        </w:rPr>
        <w:t>A közzétételnek legalább harminc nappal a közmeghallgatás időpontja előtt kell megtörténnie.</w:t>
      </w:r>
    </w:p>
    <w:p w:rsidR="00D33F91" w:rsidRDefault="00D33F9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33F9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color w:val="444444"/>
        </w:rPr>
        <w:t xml:space="preserve">9. § </w:t>
      </w:r>
      <w:r w:rsidR="00D927E7" w:rsidRPr="00D33F91">
        <w:rPr>
          <w:rFonts w:ascii="Arial" w:hAnsi="Arial" w:cs="Arial"/>
          <w:b/>
          <w:color w:val="444444"/>
        </w:rPr>
        <w:t>(8)</w:t>
      </w:r>
      <w:r w:rsidR="00D927E7">
        <w:rPr>
          <w:rFonts w:ascii="Arial" w:hAnsi="Arial" w:cs="Arial"/>
          <w:color w:val="444444"/>
          <w:sz w:val="19"/>
          <w:szCs w:val="19"/>
          <w:vertAlign w:val="superscript"/>
        </w:rPr>
        <w:t> </w:t>
      </w:r>
      <w:r w:rsidR="00D927E7">
        <w:rPr>
          <w:rStyle w:val="apple-converted-space"/>
          <w:rFonts w:ascii="Arial" w:hAnsi="Arial" w:cs="Arial"/>
          <w:color w:val="444444"/>
        </w:rPr>
        <w:t> </w:t>
      </w:r>
      <w:r w:rsidR="00D927E7">
        <w:rPr>
          <w:rFonts w:ascii="Arial" w:hAnsi="Arial" w:cs="Arial"/>
          <w:color w:val="444444"/>
        </w:rPr>
        <w:t>Az észrevételeket a közmeghallgatás időpontjáig a környezetvédelmi hatósághoz vagy a közmeghallgatás helye szerint illetékes települési önkormányzat jegyzőjéhez lehet benyújtani.</w:t>
      </w:r>
    </w:p>
    <w:p w:rsidR="00E00D1B" w:rsidRDefault="00E00D1B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B5008D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B5008D">
        <w:rPr>
          <w:rFonts w:ascii="Arial" w:hAnsi="Arial" w:cs="Arial"/>
          <w:b/>
          <w:color w:val="444444"/>
        </w:rPr>
        <w:t xml:space="preserve">9. § </w:t>
      </w:r>
      <w:r w:rsidR="00D927E7" w:rsidRPr="00B5008D">
        <w:rPr>
          <w:rFonts w:ascii="Arial" w:hAnsi="Arial" w:cs="Arial"/>
          <w:b/>
          <w:color w:val="444444"/>
        </w:rPr>
        <w:t>(9)</w:t>
      </w:r>
      <w:r w:rsidR="00D927E7">
        <w:rPr>
          <w:rFonts w:ascii="Arial" w:hAnsi="Arial" w:cs="Arial"/>
          <w:color w:val="444444"/>
        </w:rPr>
        <w:t xml:space="preserve"> </w:t>
      </w:r>
      <w:r w:rsidR="00C45B9F" w:rsidRPr="00C45B9F">
        <w:rPr>
          <w:rFonts w:ascii="Arial" w:hAnsi="Arial" w:cs="Arial"/>
          <w:color w:val="444444"/>
        </w:rPr>
        <w:t>Ha a környezetvédelmi hatóság a közmeghallgatást hangfelvétellel vagy kép- és hangfelvétellel dokumentálja, azt elektronikus úton hozzáférhetővé teszi. Ha a környezetvédelmi hatóság a közmeghallgatás dokumentálására az írásos jegyzőkönyvi formát választja, a dokumentumot elektronikus úton közzéteszi.</w:t>
      </w:r>
    </w:p>
    <w:p w:rsidR="00B5008D" w:rsidRDefault="00B5008D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>10. §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B5008D">
        <w:rPr>
          <w:rFonts w:ascii="Arial" w:hAnsi="Arial" w:cs="Arial"/>
          <w:b/>
          <w:color w:val="444444"/>
        </w:rPr>
        <w:t>(1)</w:t>
      </w:r>
      <w:r>
        <w:rPr>
          <w:rFonts w:ascii="Arial" w:hAnsi="Arial" w:cs="Arial"/>
          <w:color w:val="444444"/>
        </w:rPr>
        <w:t xml:space="preserve"> </w:t>
      </w:r>
      <w:r w:rsidR="00C45B9F" w:rsidRPr="00C45B9F">
        <w:rPr>
          <w:rFonts w:ascii="Arial" w:hAnsi="Arial" w:cs="Arial"/>
          <w:color w:val="444444"/>
        </w:rPr>
        <w:t>A környezetvédelmi hatóság az érintett nyilvánosságtól, a megkeresett szervektől, valamint a nemzetközi környezeti hatásvizsgálati eljárás során kapott, a környezeti hatások értékelése szempontjából lényeges észrevételeket a szakhatóságok bevonásával érdemben megvizsgálja</w:t>
      </w:r>
      <w:r>
        <w:rPr>
          <w:rFonts w:ascii="Arial" w:hAnsi="Arial" w:cs="Arial"/>
          <w:color w:val="444444"/>
        </w:rPr>
        <w:t>.</w:t>
      </w:r>
    </w:p>
    <w:p w:rsidR="00FC5A4F" w:rsidRDefault="00FC5A4F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FC5A4F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FC5A4F">
        <w:rPr>
          <w:rFonts w:ascii="Arial" w:hAnsi="Arial" w:cs="Arial"/>
          <w:b/>
          <w:color w:val="444444"/>
        </w:rPr>
        <w:t xml:space="preserve">10. § </w:t>
      </w:r>
      <w:r w:rsidR="00D927E7" w:rsidRPr="00FC5A4F">
        <w:rPr>
          <w:rFonts w:ascii="Arial" w:hAnsi="Arial" w:cs="Arial"/>
          <w:b/>
          <w:color w:val="444444"/>
        </w:rPr>
        <w:t>(4)</w:t>
      </w:r>
      <w:r w:rsidR="00D927E7">
        <w:rPr>
          <w:rFonts w:ascii="Arial" w:hAnsi="Arial" w:cs="Arial"/>
          <w:color w:val="444444"/>
        </w:rPr>
        <w:t xml:space="preserve"> A környezetvédelmi engedély megadásáról szóló határozatban az engedély feltételei között:</w:t>
      </w:r>
    </w:p>
    <w:p w:rsidR="00C45B9F" w:rsidRPr="00C45B9F" w:rsidRDefault="00C45B9F" w:rsidP="00C45B9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color w:val="444444"/>
        </w:rPr>
      </w:pPr>
      <w:proofErr w:type="gramStart"/>
      <w:r w:rsidRPr="00C45B9F">
        <w:rPr>
          <w:rStyle w:val="Kiemels"/>
          <w:rFonts w:ascii="Arial" w:hAnsi="Arial" w:cs="Arial"/>
          <w:color w:val="444444"/>
        </w:rPr>
        <w:t>a</w:t>
      </w:r>
      <w:proofErr w:type="gramEnd"/>
      <w:r w:rsidRPr="00C45B9F">
        <w:rPr>
          <w:rStyle w:val="Kiemels"/>
          <w:rFonts w:ascii="Arial" w:hAnsi="Arial" w:cs="Arial"/>
          <w:color w:val="444444"/>
        </w:rPr>
        <w:t xml:space="preserve">) *  elő kell írni azokat az intézkedéseket, amelyek a jelentős kedvezőtlen környezeti hatások elkerülésére, megelőzésére vagy csökkentésére, és – ha lehetséges – kiegyenlítésére vonatkoznak, továbbá szükség szerint az 5. § (2) bekezdés c) pont </w:t>
      </w:r>
      <w:proofErr w:type="spellStart"/>
      <w:r w:rsidRPr="00C45B9F">
        <w:rPr>
          <w:rStyle w:val="Kiemels"/>
          <w:rFonts w:ascii="Arial" w:hAnsi="Arial" w:cs="Arial"/>
          <w:color w:val="444444"/>
        </w:rPr>
        <w:t>cb</w:t>
      </w:r>
      <w:proofErr w:type="spellEnd"/>
      <w:r w:rsidRPr="00C45B9F">
        <w:rPr>
          <w:rStyle w:val="Kiemels"/>
          <w:rFonts w:ascii="Arial" w:hAnsi="Arial" w:cs="Arial"/>
          <w:color w:val="444444"/>
        </w:rPr>
        <w:t>)–cd) alpontjában foglaltakat;</w:t>
      </w:r>
    </w:p>
    <w:p w:rsidR="00C45B9F" w:rsidRPr="00C45B9F" w:rsidRDefault="00C45B9F" w:rsidP="00C45B9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color w:val="444444"/>
        </w:rPr>
      </w:pPr>
      <w:r w:rsidRPr="00C45B9F">
        <w:rPr>
          <w:rStyle w:val="Kiemels"/>
          <w:rFonts w:ascii="Arial" w:hAnsi="Arial" w:cs="Arial"/>
          <w:color w:val="444444"/>
        </w:rPr>
        <w:t>b) előírhatók:</w:t>
      </w:r>
    </w:p>
    <w:p w:rsidR="00C45B9F" w:rsidRPr="00C45B9F" w:rsidRDefault="00C45B9F" w:rsidP="00C45B9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color w:val="444444"/>
        </w:rPr>
      </w:pPr>
      <w:proofErr w:type="spellStart"/>
      <w:r w:rsidRPr="00C45B9F">
        <w:rPr>
          <w:rStyle w:val="Kiemels"/>
          <w:rFonts w:ascii="Arial" w:hAnsi="Arial" w:cs="Arial"/>
          <w:color w:val="444444"/>
        </w:rPr>
        <w:t>ba</w:t>
      </w:r>
      <w:proofErr w:type="spellEnd"/>
      <w:r w:rsidRPr="00C45B9F">
        <w:rPr>
          <w:rStyle w:val="Kiemels"/>
          <w:rFonts w:ascii="Arial" w:hAnsi="Arial" w:cs="Arial"/>
          <w:color w:val="444444"/>
        </w:rPr>
        <w:t>) rendszeres környezetvédelmi és természetvédelmi ellenőrzés, ideértve mérő-, megfigyelő-, ellenőrző rendszer kialakítása,</w:t>
      </w:r>
    </w:p>
    <w:p w:rsidR="00C45B9F" w:rsidRPr="00C45B9F" w:rsidRDefault="00C45B9F" w:rsidP="00C45B9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color w:val="444444"/>
        </w:rPr>
      </w:pPr>
      <w:proofErr w:type="spellStart"/>
      <w:r w:rsidRPr="00C45B9F">
        <w:rPr>
          <w:rStyle w:val="Kiemels"/>
          <w:rFonts w:ascii="Arial" w:hAnsi="Arial" w:cs="Arial"/>
          <w:color w:val="444444"/>
        </w:rPr>
        <w:t>bb</w:t>
      </w:r>
      <w:proofErr w:type="spellEnd"/>
      <w:r w:rsidRPr="00C45B9F">
        <w:rPr>
          <w:rStyle w:val="Kiemels"/>
          <w:rFonts w:ascii="Arial" w:hAnsi="Arial" w:cs="Arial"/>
          <w:color w:val="444444"/>
        </w:rPr>
        <w:t>) jogszabályi feltételek fennállása esetén egyes határértékek is,</w:t>
      </w:r>
    </w:p>
    <w:p w:rsidR="00C45B9F" w:rsidRPr="00C45B9F" w:rsidRDefault="00C45B9F" w:rsidP="00C45B9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color w:val="444444"/>
        </w:rPr>
      </w:pPr>
      <w:proofErr w:type="spellStart"/>
      <w:r w:rsidRPr="00C45B9F">
        <w:rPr>
          <w:rStyle w:val="Kiemels"/>
          <w:rFonts w:ascii="Arial" w:hAnsi="Arial" w:cs="Arial"/>
          <w:color w:val="444444"/>
        </w:rPr>
        <w:t>bc</w:t>
      </w:r>
      <w:proofErr w:type="spellEnd"/>
      <w:r w:rsidRPr="00C45B9F">
        <w:rPr>
          <w:rStyle w:val="Kiemels"/>
          <w:rFonts w:ascii="Arial" w:hAnsi="Arial" w:cs="Arial"/>
          <w:color w:val="444444"/>
        </w:rPr>
        <w:t>) a környezetvédelmi engedély megadását követő, a környezethasználat megkezdéséhez esetlegesen szükséges további engedélyek megszerzéséhez kielégítendő és a környezeti hatásvizsgálat alapján meghatározható feltételek,</w:t>
      </w:r>
    </w:p>
    <w:p w:rsidR="00C45B9F" w:rsidRPr="00C45B9F" w:rsidRDefault="00C45B9F" w:rsidP="00C45B9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color w:val="444444"/>
        </w:rPr>
      </w:pPr>
      <w:proofErr w:type="spellStart"/>
      <w:r w:rsidRPr="00C45B9F">
        <w:rPr>
          <w:rStyle w:val="Kiemels"/>
          <w:rFonts w:ascii="Arial" w:hAnsi="Arial" w:cs="Arial"/>
          <w:color w:val="444444"/>
        </w:rPr>
        <w:t>bd</w:t>
      </w:r>
      <w:proofErr w:type="spellEnd"/>
      <w:r w:rsidRPr="00C45B9F">
        <w:rPr>
          <w:rStyle w:val="Kiemels"/>
          <w:rFonts w:ascii="Arial" w:hAnsi="Arial" w:cs="Arial"/>
          <w:color w:val="444444"/>
        </w:rPr>
        <w:t>) a tevékenység szüneteltetésének és felhagyásának feltételei, ideértve a szüneteltetés vagy felhagyás megkezdése előtt végzendő vizsgálatokra való kötelezést is, ha a szüneteltetésnek vagy felhagyásnak jelentős környezeti hatásai lehetnek, de a tevékenység tervezésének adott szakaszában ez kielégítő pontossággal még nem jelezhető előre,</w:t>
      </w:r>
    </w:p>
    <w:p w:rsidR="00C45B9F" w:rsidRPr="00C45B9F" w:rsidRDefault="00C45B9F" w:rsidP="00C45B9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color w:val="444444"/>
        </w:rPr>
      </w:pPr>
      <w:proofErr w:type="gramStart"/>
      <w:r w:rsidRPr="00C45B9F">
        <w:rPr>
          <w:rStyle w:val="Kiemels"/>
          <w:rFonts w:ascii="Arial" w:hAnsi="Arial" w:cs="Arial"/>
          <w:color w:val="444444"/>
        </w:rPr>
        <w:t>be</w:t>
      </w:r>
      <w:proofErr w:type="gramEnd"/>
      <w:r w:rsidRPr="00C45B9F">
        <w:rPr>
          <w:rStyle w:val="Kiemels"/>
          <w:rFonts w:ascii="Arial" w:hAnsi="Arial" w:cs="Arial"/>
          <w:color w:val="444444"/>
        </w:rPr>
        <w:t>) *  az üvegházhatású gázok kibocsátásának mérséklését célzó, illetve energiahatékonyságot növelő intézkedések,</w:t>
      </w:r>
    </w:p>
    <w:p w:rsidR="00FC5A4F" w:rsidRDefault="00C45B9F" w:rsidP="00C45B9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color w:val="444444"/>
        </w:rPr>
      </w:pPr>
      <w:proofErr w:type="spellStart"/>
      <w:r w:rsidRPr="00C45B9F">
        <w:rPr>
          <w:rStyle w:val="Kiemels"/>
          <w:rFonts w:ascii="Arial" w:hAnsi="Arial" w:cs="Arial"/>
          <w:color w:val="444444"/>
        </w:rPr>
        <w:lastRenderedPageBreak/>
        <w:t>bf</w:t>
      </w:r>
      <w:proofErr w:type="spellEnd"/>
      <w:r w:rsidRPr="00C45B9F">
        <w:rPr>
          <w:rStyle w:val="Kiemels"/>
          <w:rFonts w:ascii="Arial" w:hAnsi="Arial" w:cs="Arial"/>
          <w:color w:val="444444"/>
        </w:rPr>
        <w:t>) *  az éghajlatváltozáshoz való alkalmazkodást célzó intézkedések, ha a hatásvizsgálat eredményét figyelembe véve azok megvalósítása nem jár aránytalanul magas költséggel.</w:t>
      </w:r>
    </w:p>
    <w:p w:rsidR="00C45B9F" w:rsidRDefault="00C45B9F" w:rsidP="00C45B9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FC5A4F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FC5A4F">
        <w:rPr>
          <w:rFonts w:ascii="Arial" w:hAnsi="Arial" w:cs="Arial"/>
          <w:b/>
          <w:color w:val="444444"/>
        </w:rPr>
        <w:t xml:space="preserve">10. § </w:t>
      </w:r>
      <w:r w:rsidR="00D927E7" w:rsidRPr="00FC5A4F">
        <w:rPr>
          <w:rFonts w:ascii="Arial" w:hAnsi="Arial" w:cs="Arial"/>
          <w:b/>
          <w:color w:val="444444"/>
        </w:rPr>
        <w:t>(5)</w:t>
      </w:r>
      <w:r w:rsidR="00D927E7">
        <w:rPr>
          <w:rFonts w:ascii="Arial" w:hAnsi="Arial" w:cs="Arial"/>
          <w:color w:val="444444"/>
          <w:sz w:val="19"/>
          <w:szCs w:val="19"/>
          <w:vertAlign w:val="superscript"/>
        </w:rPr>
        <w:t> </w:t>
      </w:r>
      <w:r w:rsidR="00D927E7">
        <w:rPr>
          <w:rFonts w:ascii="Arial" w:hAnsi="Arial" w:cs="Arial"/>
          <w:color w:val="444444"/>
        </w:rPr>
        <w:t>A környezetvédelmi hatóság a határozatában dönt a környezetvédelmi hatóság hatáskörébe tartozó egyéb engedélyek megadásáról, ha annak feltételei fennállnak.</w:t>
      </w:r>
    </w:p>
    <w:p w:rsidR="00FC5A4F" w:rsidRDefault="00FC5A4F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C81265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2"/>
          <w:rFonts w:ascii="Arial" w:hAnsi="Arial" w:cs="Arial"/>
          <w:color w:val="444444"/>
        </w:rPr>
        <w:t xml:space="preserve">10. </w:t>
      </w:r>
      <w:r w:rsidR="00D927E7">
        <w:rPr>
          <w:rStyle w:val="Kiemels2"/>
          <w:rFonts w:ascii="Arial" w:hAnsi="Arial" w:cs="Arial"/>
          <w:color w:val="444444"/>
        </w:rPr>
        <w:t>§</w:t>
      </w:r>
      <w:r w:rsidR="00D927E7">
        <w:rPr>
          <w:rStyle w:val="apple-converted-space"/>
          <w:rFonts w:ascii="Arial" w:hAnsi="Arial" w:cs="Arial"/>
          <w:color w:val="444444"/>
        </w:rPr>
        <w:t> </w:t>
      </w:r>
      <w:r w:rsidR="00D927E7" w:rsidRPr="00C81265">
        <w:rPr>
          <w:rFonts w:ascii="Arial" w:hAnsi="Arial" w:cs="Arial"/>
          <w:b/>
          <w:color w:val="444444"/>
        </w:rPr>
        <w:t>(7)</w:t>
      </w:r>
      <w:r w:rsidR="00D927E7">
        <w:rPr>
          <w:rFonts w:ascii="Arial" w:hAnsi="Arial" w:cs="Arial"/>
          <w:color w:val="444444"/>
        </w:rPr>
        <w:t xml:space="preserve"> A környezetvédelmi engedély megadására irányuló kérelmet el kell utasítani, ha a tervezett tevékenység gyakorlása akadályozná</w:t>
      </w: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Style w:val="Kiemels"/>
          <w:rFonts w:ascii="Arial" w:hAnsi="Arial" w:cs="Arial"/>
          <w:color w:val="444444"/>
        </w:rPr>
        <w:t>a</w:t>
      </w:r>
      <w:proofErr w:type="gramEnd"/>
      <w:r>
        <w:rPr>
          <w:rStyle w:val="Kiemels"/>
          <w:rFonts w:ascii="Arial" w:hAnsi="Arial" w:cs="Arial"/>
          <w:color w:val="444444"/>
        </w:rPr>
        <w:t>)</w:t>
      </w:r>
      <w:r>
        <w:rPr>
          <w:rStyle w:val="apple-converted-space"/>
          <w:rFonts w:ascii="Arial" w:hAnsi="Arial" w:cs="Arial"/>
          <w:i/>
          <w:iCs/>
          <w:color w:val="444444"/>
        </w:rPr>
        <w:t> </w:t>
      </w:r>
      <w:r>
        <w:rPr>
          <w:rFonts w:ascii="Arial" w:hAnsi="Arial" w:cs="Arial"/>
          <w:color w:val="444444"/>
        </w:rPr>
        <w:t>a Nemzeti Környezetvédelmi Programban [</w:t>
      </w:r>
      <w:proofErr w:type="spellStart"/>
      <w:r>
        <w:rPr>
          <w:rFonts w:ascii="Arial" w:hAnsi="Arial" w:cs="Arial"/>
          <w:color w:val="444444"/>
        </w:rPr>
        <w:t>Kvt</w:t>
      </w:r>
      <w:proofErr w:type="spellEnd"/>
      <w:r>
        <w:rPr>
          <w:rFonts w:ascii="Arial" w:hAnsi="Arial" w:cs="Arial"/>
          <w:color w:val="444444"/>
        </w:rPr>
        <w:t>. 40. §] meghatározott környezeti célállapotok elérését;</w:t>
      </w: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vagy</w:t>
      </w:r>
      <w:proofErr w:type="gramEnd"/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Style w:val="Kiemels"/>
          <w:rFonts w:ascii="Arial" w:hAnsi="Arial" w:cs="Arial"/>
          <w:color w:val="444444"/>
        </w:rPr>
        <w:t>b)</w:t>
      </w:r>
      <w:r>
        <w:rPr>
          <w:rStyle w:val="apple-converted-space"/>
          <w:rFonts w:ascii="Arial" w:hAnsi="Arial" w:cs="Arial"/>
          <w:i/>
          <w:iCs/>
          <w:color w:val="444444"/>
        </w:rPr>
        <w:t> </w:t>
      </w:r>
      <w:r>
        <w:rPr>
          <w:rFonts w:ascii="Arial" w:hAnsi="Arial" w:cs="Arial"/>
          <w:color w:val="444444"/>
        </w:rPr>
        <w:t>Magyarország nemzetközi szerződésben vállalt környezet- vagy természetvédelmi kötelezettségeinek teljesítését.</w:t>
      </w:r>
    </w:p>
    <w:p w:rsidR="00C81265" w:rsidRDefault="00C81265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116A64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116A64">
        <w:rPr>
          <w:rFonts w:ascii="Arial" w:hAnsi="Arial" w:cs="Arial"/>
          <w:b/>
          <w:color w:val="444444"/>
        </w:rPr>
        <w:t xml:space="preserve">10. § </w:t>
      </w:r>
      <w:r w:rsidR="00D927E7" w:rsidRPr="00116A64">
        <w:rPr>
          <w:rFonts w:ascii="Arial" w:hAnsi="Arial" w:cs="Arial"/>
          <w:b/>
          <w:color w:val="444444"/>
        </w:rPr>
        <w:t>(8)</w:t>
      </w:r>
      <w:r w:rsidR="00D927E7" w:rsidRPr="00116A64">
        <w:rPr>
          <w:rFonts w:ascii="Arial" w:hAnsi="Arial" w:cs="Arial"/>
          <w:b/>
          <w:color w:val="444444"/>
          <w:sz w:val="19"/>
          <w:szCs w:val="19"/>
          <w:vertAlign w:val="superscript"/>
        </w:rPr>
        <w:t> </w:t>
      </w:r>
      <w:r w:rsidR="00D927E7">
        <w:rPr>
          <w:rFonts w:ascii="Arial" w:hAnsi="Arial" w:cs="Arial"/>
          <w:color w:val="444444"/>
        </w:rPr>
        <w:t>A környezetvédelmi hatóság a környezetvédelmi engedélyt – hivatalból vagy kérelemre – módosíthatja, ha az engedélyezéskor fennálló feltételek megváltozása a korábban kiadott engedély visszavonását nem teszi szükségessé.</w:t>
      </w:r>
    </w:p>
    <w:p w:rsidR="00116A64" w:rsidRDefault="00116A64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116A64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116A64">
        <w:rPr>
          <w:rFonts w:ascii="Arial" w:hAnsi="Arial" w:cs="Arial"/>
          <w:b/>
          <w:color w:val="444444"/>
        </w:rPr>
        <w:t xml:space="preserve">10. § </w:t>
      </w:r>
      <w:r w:rsidR="00D927E7" w:rsidRPr="00116A64">
        <w:rPr>
          <w:rFonts w:ascii="Arial" w:hAnsi="Arial" w:cs="Arial"/>
          <w:b/>
          <w:color w:val="444444"/>
        </w:rPr>
        <w:t>(9)</w:t>
      </w:r>
      <w:r w:rsidR="00D927E7">
        <w:rPr>
          <w:rFonts w:ascii="Arial" w:hAnsi="Arial" w:cs="Arial"/>
          <w:color w:val="444444"/>
          <w:sz w:val="19"/>
          <w:szCs w:val="19"/>
          <w:vertAlign w:val="superscript"/>
        </w:rPr>
        <w:t> </w:t>
      </w:r>
      <w:r w:rsidR="00D927E7">
        <w:rPr>
          <w:rFonts w:ascii="Arial" w:hAnsi="Arial" w:cs="Arial"/>
          <w:color w:val="444444"/>
        </w:rPr>
        <w:t>A környezetvédelmi hatóság a környezetvédelmi engedély módosítására irányuló eljárása során a kijelölt szakhatóságok közül azokat keresi meg, amelyek hatáskörét a módosítás érinti.</w:t>
      </w:r>
    </w:p>
    <w:p w:rsidR="00116A64" w:rsidRDefault="00116A64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16A64" w:rsidRPr="00116A64" w:rsidRDefault="00116A64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i w:val="0"/>
          <w:iCs w:val="0"/>
          <w:color w:val="444444"/>
        </w:rPr>
      </w:pPr>
      <w:r>
        <w:rPr>
          <w:rStyle w:val="Kiemels2"/>
          <w:rFonts w:ascii="Arial" w:hAnsi="Arial" w:cs="Arial"/>
          <w:color w:val="444444"/>
        </w:rPr>
        <w:t xml:space="preserve">11. </w:t>
      </w:r>
      <w:r w:rsidR="00D927E7">
        <w:rPr>
          <w:rStyle w:val="Kiemels2"/>
          <w:rFonts w:ascii="Arial" w:hAnsi="Arial" w:cs="Arial"/>
          <w:color w:val="444444"/>
        </w:rPr>
        <w:t>§</w:t>
      </w:r>
      <w:r w:rsidR="00D927E7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="00D927E7" w:rsidRPr="00116A64">
        <w:rPr>
          <w:rFonts w:ascii="Arial" w:hAnsi="Arial" w:cs="Arial"/>
          <w:b/>
          <w:color w:val="444444"/>
        </w:rPr>
        <w:t xml:space="preserve">(1) </w:t>
      </w:r>
      <w:r w:rsidR="00D927E7">
        <w:rPr>
          <w:rFonts w:ascii="Arial" w:hAnsi="Arial" w:cs="Arial"/>
          <w:color w:val="444444"/>
        </w:rPr>
        <w:t>A környezetvédelmi engedély érvényességi ideje</w:t>
      </w:r>
    </w:p>
    <w:p w:rsidR="00116A64" w:rsidRPr="00116A64" w:rsidRDefault="00116A64" w:rsidP="00116A64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Cs/>
          <w:color w:val="444444"/>
        </w:rPr>
      </w:pPr>
      <w:proofErr w:type="gramStart"/>
      <w:r w:rsidRPr="00116A64">
        <w:rPr>
          <w:rFonts w:ascii="Arial" w:hAnsi="Arial" w:cs="Arial"/>
          <w:i/>
          <w:iCs/>
          <w:color w:val="444444"/>
        </w:rPr>
        <w:t>a</w:t>
      </w:r>
      <w:proofErr w:type="gramEnd"/>
      <w:r w:rsidRPr="00116A64">
        <w:rPr>
          <w:rFonts w:ascii="Arial" w:hAnsi="Arial" w:cs="Arial"/>
          <w:i/>
          <w:iCs/>
          <w:color w:val="444444"/>
        </w:rPr>
        <w:t>)</w:t>
      </w:r>
      <w:r w:rsidR="005C126F">
        <w:rPr>
          <w:rFonts w:ascii="Arial" w:hAnsi="Arial" w:cs="Arial"/>
          <w:i/>
          <w:iCs/>
          <w:color w:val="444444"/>
        </w:rPr>
        <w:t xml:space="preserve"> </w:t>
      </w:r>
      <w:r w:rsidRPr="00116A64">
        <w:rPr>
          <w:rFonts w:ascii="Arial" w:hAnsi="Arial" w:cs="Arial"/>
          <w:iCs/>
          <w:color w:val="444444"/>
        </w:rPr>
        <w:t>legalább öt év - nemzetgazdasági szempontból kiemelt jelentőségű közlekedési infrastruktúra-beruházás esetében legalább tíz év -, amennyiben a tevékenység gyakorlásának vagy a létesítmény működésének idejét más jogszabály ennél rövidebb időben nem határozza meg, de az engedély határozatlan időre is megadható, illetőleg külön jogszabály alapján megadandó,</w:t>
      </w:r>
    </w:p>
    <w:p w:rsidR="00116A64" w:rsidRPr="00116A64" w:rsidRDefault="00116A64" w:rsidP="00116A64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Cs/>
          <w:color w:val="444444"/>
        </w:rPr>
      </w:pPr>
      <w:r w:rsidRPr="00116A64">
        <w:rPr>
          <w:rFonts w:ascii="Arial" w:hAnsi="Arial" w:cs="Arial"/>
          <w:i/>
          <w:iCs/>
          <w:color w:val="444444"/>
        </w:rPr>
        <w:t xml:space="preserve">b) </w:t>
      </w:r>
      <w:r w:rsidRPr="00116A64">
        <w:rPr>
          <w:rFonts w:ascii="Arial" w:hAnsi="Arial" w:cs="Arial"/>
          <w:iCs/>
          <w:color w:val="444444"/>
        </w:rPr>
        <w:t>az új módszerek, termékek kifejlesztésére vagy kipróbálására szolgáló, a 3. számú melléklet 141. pontja szerinti tevékenységeknél legfeljebb két év.</w:t>
      </w:r>
    </w:p>
    <w:p w:rsidR="00116A64" w:rsidRPr="00116A64" w:rsidRDefault="00116A64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"/>
          <w:rFonts w:ascii="Arial" w:hAnsi="Arial" w:cs="Arial"/>
          <w:i w:val="0"/>
          <w:color w:val="444444"/>
        </w:rPr>
      </w:pPr>
    </w:p>
    <w:p w:rsidR="00D927E7" w:rsidRDefault="005C126F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5C126F">
        <w:rPr>
          <w:rStyle w:val="Kiemels"/>
          <w:rFonts w:ascii="Arial" w:hAnsi="Arial" w:cs="Arial"/>
          <w:b/>
          <w:i w:val="0"/>
          <w:color w:val="444444"/>
        </w:rPr>
        <w:t xml:space="preserve">11. § </w:t>
      </w:r>
      <w:r w:rsidR="00D927E7" w:rsidRPr="005C126F">
        <w:rPr>
          <w:rFonts w:ascii="Arial" w:hAnsi="Arial" w:cs="Arial"/>
          <w:b/>
          <w:color w:val="444444"/>
        </w:rPr>
        <w:t>(2)</w:t>
      </w:r>
      <w:r w:rsidR="00D927E7" w:rsidRPr="005C126F">
        <w:rPr>
          <w:rFonts w:ascii="Arial" w:hAnsi="Arial" w:cs="Arial"/>
          <w:b/>
          <w:color w:val="444444"/>
          <w:sz w:val="19"/>
          <w:szCs w:val="19"/>
          <w:vertAlign w:val="superscript"/>
        </w:rPr>
        <w:t> </w:t>
      </w:r>
      <w:r w:rsidR="00D927E7" w:rsidRPr="005C126F">
        <w:rPr>
          <w:rStyle w:val="apple-converted-space"/>
          <w:rFonts w:ascii="Arial" w:hAnsi="Arial" w:cs="Arial"/>
          <w:color w:val="444444"/>
        </w:rPr>
        <w:t> </w:t>
      </w:r>
      <w:r w:rsidR="00D927E7">
        <w:rPr>
          <w:rFonts w:ascii="Arial" w:hAnsi="Arial" w:cs="Arial"/>
          <w:color w:val="444444"/>
        </w:rPr>
        <w:t>Az engedély érvényességi idejét a környezetvédelmi hatóság a tevékenység környezeti hatásai, azok előreláthatósága, a tevékenység környezetében beálló változások jellege és előreláthatósága alapján, valamint a tevékenység telepítéséhez szükséges idő és a tevékenység végzésének tervezett időtartama figyelembevételével határozza meg.</w:t>
      </w:r>
    </w:p>
    <w:p w:rsidR="00304238" w:rsidRDefault="00304238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6929DD" w:rsidRDefault="006929DD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6929DD">
        <w:rPr>
          <w:rFonts w:ascii="Arial" w:hAnsi="Arial" w:cs="Arial"/>
          <w:b/>
          <w:bCs/>
          <w:color w:val="444444"/>
        </w:rPr>
        <w:t xml:space="preserve">25/A. § </w:t>
      </w:r>
      <w:hyperlink r:id="rId6" w:history="1">
        <w:r w:rsidRPr="006929DD">
          <w:rPr>
            <w:rStyle w:val="Hiperhivatkozs"/>
            <w:rFonts w:ascii="Arial" w:hAnsi="Arial" w:cs="Arial"/>
            <w:color w:val="auto"/>
            <w:u w:val="none"/>
          </w:rPr>
          <w:t>A nemzetgazdasági szempontból kiemelt jelentőségű beruházások megvalósításának gyorsításáról és egyszerűsítéséről szóló törvény</w:t>
        </w:r>
      </w:hyperlink>
      <w:r w:rsidRPr="006929DD">
        <w:rPr>
          <w:rFonts w:ascii="Arial" w:hAnsi="Arial" w:cs="Arial"/>
          <w:color w:val="444444"/>
        </w:rPr>
        <w:t xml:space="preserve"> alapján kiemelt jelentőségűvé nyilvánított ügyekben az e rendeletben szabályozott eljárásokra irányadó határidős rendelkezéseket az e fejezetben foglalt eltérésekkel kell alkalmazni.</w:t>
      </w:r>
    </w:p>
    <w:p w:rsidR="006929DD" w:rsidRDefault="006929DD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666A5D" w:rsidRPr="00666A5D" w:rsidRDefault="00666A5D" w:rsidP="00666A5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r w:rsidRPr="00666A5D">
        <w:rPr>
          <w:rFonts w:ascii="Arial" w:hAnsi="Arial" w:cs="Arial"/>
          <w:bCs/>
          <w:color w:val="444444"/>
        </w:rPr>
        <w:t xml:space="preserve">25/B. § (1) </w:t>
      </w:r>
      <w:proofErr w:type="gramStart"/>
      <w:r w:rsidRPr="00666A5D">
        <w:rPr>
          <w:rFonts w:ascii="Arial" w:hAnsi="Arial" w:cs="Arial"/>
          <w:bCs/>
          <w:color w:val="444444"/>
        </w:rPr>
        <w:t>A</w:t>
      </w:r>
      <w:proofErr w:type="gramEnd"/>
      <w:r w:rsidRPr="00666A5D">
        <w:rPr>
          <w:rFonts w:ascii="Arial" w:hAnsi="Arial" w:cs="Arial"/>
          <w:bCs/>
          <w:color w:val="444444"/>
        </w:rPr>
        <w:t xml:space="preserve"> környezeti hatásvizsgálati eljárásban</w:t>
      </w:r>
    </w:p>
    <w:p w:rsidR="00666A5D" w:rsidRPr="00666A5D" w:rsidRDefault="00666A5D" w:rsidP="00666A5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proofErr w:type="gramStart"/>
      <w:r w:rsidRPr="00666A5D">
        <w:rPr>
          <w:rFonts w:ascii="Arial" w:hAnsi="Arial" w:cs="Arial"/>
          <w:bCs/>
          <w:color w:val="444444"/>
        </w:rPr>
        <w:t>a</w:t>
      </w:r>
      <w:proofErr w:type="gramEnd"/>
      <w:r w:rsidRPr="00666A5D">
        <w:rPr>
          <w:rFonts w:ascii="Arial" w:hAnsi="Arial" w:cs="Arial"/>
          <w:bCs/>
          <w:color w:val="444444"/>
        </w:rPr>
        <w:t>) a 8. § (2) bekezdés, valamint a 9. § (6) bekezdése szerinti határidő három,</w:t>
      </w:r>
    </w:p>
    <w:p w:rsidR="00666A5D" w:rsidRPr="00666A5D" w:rsidRDefault="00666A5D" w:rsidP="00666A5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r w:rsidRPr="00666A5D">
        <w:rPr>
          <w:rFonts w:ascii="Arial" w:hAnsi="Arial" w:cs="Arial"/>
          <w:bCs/>
          <w:color w:val="444444"/>
        </w:rPr>
        <w:t>b)</w:t>
      </w:r>
    </w:p>
    <w:p w:rsidR="00666A5D" w:rsidRPr="00666A5D" w:rsidRDefault="00666A5D" w:rsidP="00666A5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r w:rsidRPr="00666A5D">
        <w:rPr>
          <w:rFonts w:ascii="Arial" w:hAnsi="Arial" w:cs="Arial"/>
          <w:bCs/>
          <w:color w:val="444444"/>
        </w:rPr>
        <w:t>c) a 8. § (5) bekezdésében meghatározott határidő öt,</w:t>
      </w:r>
    </w:p>
    <w:p w:rsidR="00666A5D" w:rsidRPr="00666A5D" w:rsidRDefault="00666A5D" w:rsidP="00666A5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r w:rsidRPr="00666A5D">
        <w:rPr>
          <w:rFonts w:ascii="Arial" w:hAnsi="Arial" w:cs="Arial"/>
          <w:bCs/>
          <w:color w:val="444444"/>
        </w:rPr>
        <w:t>d)</w:t>
      </w:r>
    </w:p>
    <w:p w:rsidR="006929DD" w:rsidRPr="00666A5D" w:rsidRDefault="00666A5D" w:rsidP="00666A5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proofErr w:type="gramStart"/>
      <w:r w:rsidRPr="00666A5D">
        <w:rPr>
          <w:rFonts w:ascii="Arial" w:hAnsi="Arial" w:cs="Arial"/>
          <w:bCs/>
          <w:color w:val="444444"/>
        </w:rPr>
        <w:lastRenderedPageBreak/>
        <w:t>nap</w:t>
      </w:r>
      <w:proofErr w:type="gramEnd"/>
      <w:r w:rsidRPr="00666A5D">
        <w:rPr>
          <w:rFonts w:ascii="Arial" w:hAnsi="Arial" w:cs="Arial"/>
          <w:bCs/>
          <w:color w:val="444444"/>
        </w:rPr>
        <w:t>.</w:t>
      </w:r>
    </w:p>
    <w:p w:rsidR="00666A5D" w:rsidRPr="006929DD" w:rsidRDefault="00666A5D" w:rsidP="00666A5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AC2FC0">
        <w:rPr>
          <w:rFonts w:ascii="Arial" w:hAnsi="Arial" w:cs="Arial"/>
          <w:color w:val="444444"/>
        </w:rPr>
        <w:t>A</w:t>
      </w:r>
      <w:r w:rsidR="00AC2FC0" w:rsidRPr="00793EA8">
        <w:rPr>
          <w:rFonts w:ascii="Arial" w:hAnsi="Arial" w:cs="Arial"/>
          <w:color w:val="444444"/>
        </w:rPr>
        <w:t xml:space="preserve">z általános közigazgatási rendtartásról </w:t>
      </w:r>
      <w:r w:rsidR="00AC2FC0">
        <w:rPr>
          <w:rFonts w:ascii="Arial" w:hAnsi="Arial" w:cs="Arial"/>
          <w:color w:val="444444"/>
        </w:rPr>
        <w:t xml:space="preserve">szóló </w:t>
      </w:r>
      <w:r w:rsidR="00AC2FC0" w:rsidRPr="00793EA8">
        <w:rPr>
          <w:rFonts w:ascii="Arial" w:hAnsi="Arial" w:cs="Arial"/>
          <w:color w:val="444444"/>
        </w:rPr>
        <w:t>2016. évi CL. törvény</w:t>
      </w:r>
      <w:r w:rsidR="00AC2FC0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(a továbbiakban:</w:t>
      </w:r>
      <w:r>
        <w:rPr>
          <w:rStyle w:val="apple-converted-space"/>
          <w:rFonts w:ascii="Arial" w:hAnsi="Arial" w:cs="Arial"/>
          <w:color w:val="444444"/>
        </w:rPr>
        <w:t> </w:t>
      </w:r>
      <w:proofErr w:type="spellStart"/>
      <w:r w:rsidR="00AC2FC0">
        <w:rPr>
          <w:rStyle w:val="apple-converted-space"/>
          <w:rFonts w:ascii="Arial" w:hAnsi="Arial" w:cs="Arial"/>
          <w:color w:val="444444"/>
        </w:rPr>
        <w:t>Ákr</w:t>
      </w:r>
      <w:proofErr w:type="spellEnd"/>
      <w:r w:rsidR="00AC2FC0">
        <w:rPr>
          <w:rStyle w:val="apple-converted-space"/>
          <w:rFonts w:ascii="Arial" w:hAnsi="Arial" w:cs="Arial"/>
          <w:color w:val="444444"/>
        </w:rPr>
        <w:t>.</w:t>
      </w:r>
      <w:r w:rsidR="003D7C3D">
        <w:rPr>
          <w:rFonts w:ascii="Arial" w:hAnsi="Arial" w:cs="Arial"/>
          <w:color w:val="444444"/>
        </w:rPr>
        <w:t xml:space="preserve">) </w:t>
      </w:r>
      <w:r w:rsidR="00AC2FC0">
        <w:rPr>
          <w:rFonts w:ascii="Arial" w:hAnsi="Arial" w:cs="Arial"/>
          <w:color w:val="444444"/>
        </w:rPr>
        <w:t>55</w:t>
      </w:r>
      <w:r w:rsidR="003D7C3D">
        <w:rPr>
          <w:rFonts w:ascii="Arial" w:hAnsi="Arial" w:cs="Arial"/>
          <w:color w:val="444444"/>
        </w:rPr>
        <w:t>. § (1)</w:t>
      </w:r>
      <w:r>
        <w:rPr>
          <w:rFonts w:ascii="Arial" w:hAnsi="Arial" w:cs="Arial"/>
          <w:color w:val="444444"/>
        </w:rPr>
        <w:t xml:space="preserve"> bekezdés</w:t>
      </w:r>
      <w:r w:rsidR="003D7C3D">
        <w:rPr>
          <w:rFonts w:ascii="Arial" w:hAnsi="Arial" w:cs="Arial"/>
          <w:color w:val="444444"/>
        </w:rPr>
        <w:t>é</w:t>
      </w:r>
      <w:r>
        <w:rPr>
          <w:rFonts w:ascii="Arial" w:hAnsi="Arial" w:cs="Arial"/>
          <w:color w:val="444444"/>
        </w:rPr>
        <w:t>ben</w:t>
      </w:r>
      <w:r w:rsidR="00AE2901">
        <w:rPr>
          <w:rFonts w:ascii="Arial" w:hAnsi="Arial" w:cs="Arial"/>
          <w:color w:val="444444"/>
        </w:rPr>
        <w:t>, valamint a</w:t>
      </w:r>
      <w:r w:rsidR="00AC2FC0">
        <w:rPr>
          <w:rFonts w:ascii="Arial" w:hAnsi="Arial" w:cs="Arial"/>
          <w:color w:val="444444"/>
        </w:rPr>
        <w:t>z</w:t>
      </w:r>
      <w:r w:rsidR="00AC2FC0" w:rsidRPr="00AC2FC0">
        <w:rPr>
          <w:rFonts w:ascii="Arial" w:hAnsi="Arial" w:cs="Arial"/>
          <w:color w:val="444444"/>
        </w:rPr>
        <w:t xml:space="preserve"> egyes közérdeken alapuló kényszerítő indok alapján eljáró szakhatóságok kijelöléséről</w:t>
      </w:r>
      <w:r w:rsidR="00AE2901">
        <w:rPr>
          <w:rFonts w:ascii="Arial" w:hAnsi="Arial" w:cs="Arial"/>
          <w:color w:val="444444"/>
        </w:rPr>
        <w:t xml:space="preserve"> </w:t>
      </w:r>
      <w:r w:rsidR="00AC2FC0">
        <w:rPr>
          <w:rFonts w:ascii="Arial" w:hAnsi="Arial" w:cs="Arial"/>
          <w:color w:val="444444"/>
        </w:rPr>
        <w:t xml:space="preserve">szóló </w:t>
      </w:r>
      <w:r w:rsidR="00AC2FC0" w:rsidRPr="00AC2FC0">
        <w:rPr>
          <w:rFonts w:ascii="Arial" w:hAnsi="Arial" w:cs="Arial"/>
          <w:color w:val="444444"/>
        </w:rPr>
        <w:t xml:space="preserve">531/2017. </w:t>
      </w:r>
      <w:r w:rsidR="00AC2FC0">
        <w:rPr>
          <w:rFonts w:ascii="Arial" w:hAnsi="Arial" w:cs="Arial"/>
          <w:color w:val="444444"/>
        </w:rPr>
        <w:br/>
      </w:r>
      <w:r w:rsidR="00AC2FC0" w:rsidRPr="00AC2FC0">
        <w:rPr>
          <w:rFonts w:ascii="Arial" w:hAnsi="Arial" w:cs="Arial"/>
          <w:color w:val="444444"/>
        </w:rPr>
        <w:t>(XII. 29.) Korm. rendelet</w:t>
      </w:r>
      <w:r w:rsidR="00AC2FC0">
        <w:rPr>
          <w:rFonts w:ascii="Arial" w:hAnsi="Arial" w:cs="Arial"/>
          <w:color w:val="444444"/>
        </w:rPr>
        <w:t>ben</w:t>
      </w:r>
      <w:r w:rsidR="00AC2FC0" w:rsidRPr="00AC2FC0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szereplő szakhatóságokat kell bevonni.</w:t>
      </w:r>
    </w:p>
    <w:p w:rsidR="00304238" w:rsidRDefault="00304238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 2003. évi CXXVIII. tv. 9. §</w:t>
      </w:r>
      <w:proofErr w:type="spellStart"/>
      <w:r>
        <w:rPr>
          <w:rFonts w:ascii="Arial" w:hAnsi="Arial" w:cs="Arial"/>
          <w:color w:val="444444"/>
        </w:rPr>
        <w:t>-</w:t>
      </w:r>
      <w:proofErr w:type="gramStart"/>
      <w:r>
        <w:rPr>
          <w:rFonts w:ascii="Arial" w:hAnsi="Arial" w:cs="Arial"/>
          <w:color w:val="444444"/>
        </w:rPr>
        <w:t>a</w:t>
      </w:r>
      <w:proofErr w:type="spellEnd"/>
      <w:proofErr w:type="gramEnd"/>
      <w:r>
        <w:rPr>
          <w:rFonts w:ascii="Arial" w:hAnsi="Arial" w:cs="Arial"/>
          <w:color w:val="444444"/>
        </w:rPr>
        <w:t xml:space="preserve"> alapján:</w:t>
      </w:r>
    </w:p>
    <w:p w:rsidR="00AE2901" w:rsidRDefault="00AE290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AE290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AE2901">
        <w:rPr>
          <w:rFonts w:ascii="Arial" w:hAnsi="Arial" w:cs="Arial"/>
          <w:b/>
          <w:color w:val="444444"/>
        </w:rPr>
        <w:t xml:space="preserve">9. § </w:t>
      </w:r>
      <w:r w:rsidR="00D927E7" w:rsidRPr="00AE2901">
        <w:rPr>
          <w:rFonts w:ascii="Arial" w:hAnsi="Arial" w:cs="Arial"/>
          <w:b/>
          <w:color w:val="444444"/>
        </w:rPr>
        <w:t>(2)</w:t>
      </w:r>
      <w:r w:rsidR="00D927E7">
        <w:rPr>
          <w:rFonts w:ascii="Arial" w:hAnsi="Arial" w:cs="Arial"/>
          <w:color w:val="444444"/>
        </w:rPr>
        <w:t xml:space="preserve"> A környezetvédelmi hatóság az (1) bekezdés szerinti eljárásokban köteles a Kormány által rendeletben kijelölt, országos illetékességgel eljáró szerv (a továbbiakban: közlekedési hatóság) véleményét kikérni.</w:t>
      </w:r>
    </w:p>
    <w:p w:rsidR="00AE2901" w:rsidRDefault="00AE290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44444"/>
        </w:rPr>
      </w:pPr>
    </w:p>
    <w:p w:rsidR="00D927E7" w:rsidRDefault="00AE2901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AE2901">
        <w:rPr>
          <w:rFonts w:ascii="Arial" w:hAnsi="Arial" w:cs="Arial"/>
          <w:b/>
          <w:color w:val="444444"/>
        </w:rPr>
        <w:t xml:space="preserve">9. § </w:t>
      </w:r>
      <w:r w:rsidR="00D927E7" w:rsidRPr="00AE2901">
        <w:rPr>
          <w:rFonts w:ascii="Arial" w:hAnsi="Arial" w:cs="Arial"/>
          <w:b/>
          <w:color w:val="444444"/>
        </w:rPr>
        <w:t>(3)</w:t>
      </w:r>
      <w:r w:rsidR="00D927E7">
        <w:rPr>
          <w:rFonts w:ascii="Arial" w:hAnsi="Arial" w:cs="Arial"/>
          <w:color w:val="444444"/>
        </w:rPr>
        <w:t xml:space="preserve"> A környezetvédelmi hatóság a közmeghallgatást a közlekedési hatóság és az építtető bevonásával teljesíti.</w:t>
      </w:r>
    </w:p>
    <w:p w:rsidR="00304238" w:rsidRDefault="00304238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  <w:r>
        <w:rPr>
          <w:rStyle w:val="Kiemels2"/>
          <w:rFonts w:ascii="Arial" w:hAnsi="Arial" w:cs="Arial"/>
          <w:color w:val="444444"/>
          <w:u w:val="single"/>
        </w:rPr>
        <w:t>Az ügyintézés határideje:</w:t>
      </w:r>
    </w:p>
    <w:p w:rsidR="006929DD" w:rsidRDefault="006929DD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57759">
        <w:rPr>
          <w:rFonts w:ascii="Arial" w:hAnsi="Arial" w:cs="Arial"/>
          <w:i/>
          <w:color w:val="444444"/>
        </w:rPr>
        <w:t>A nemzetgazdasági szempontból kiemelt jelentőségű beruházások megvalósításának gyorsításáról és egyszerűsítéséről</w:t>
      </w:r>
      <w:r>
        <w:rPr>
          <w:rFonts w:ascii="Arial" w:hAnsi="Arial" w:cs="Arial"/>
          <w:color w:val="444444"/>
        </w:rPr>
        <w:t xml:space="preserve"> szóló 2006. évi LIII. törvény 3. § (</w:t>
      </w:r>
      <w:r w:rsidR="004621BF">
        <w:rPr>
          <w:rFonts w:ascii="Arial" w:hAnsi="Arial" w:cs="Arial"/>
          <w:color w:val="444444"/>
        </w:rPr>
        <w:t>5</w:t>
      </w:r>
      <w:r>
        <w:rPr>
          <w:rFonts w:ascii="Arial" w:hAnsi="Arial" w:cs="Arial"/>
          <w:color w:val="444444"/>
        </w:rPr>
        <w:t>) bekezdése alapján</w:t>
      </w:r>
      <w:r w:rsidR="00457759">
        <w:rPr>
          <w:rFonts w:ascii="Arial" w:hAnsi="Arial" w:cs="Arial"/>
          <w:color w:val="444444"/>
        </w:rPr>
        <w:t xml:space="preserve"> </w:t>
      </w:r>
      <w:r w:rsidR="004621BF">
        <w:rPr>
          <w:rFonts w:ascii="Arial" w:hAnsi="Arial" w:cs="Arial"/>
          <w:color w:val="444444"/>
        </w:rPr>
        <w:t>60</w:t>
      </w:r>
      <w:r>
        <w:rPr>
          <w:rFonts w:ascii="Arial" w:hAnsi="Arial" w:cs="Arial"/>
          <w:color w:val="444444"/>
        </w:rPr>
        <w:t xml:space="preserve"> nap.</w:t>
      </w:r>
    </w:p>
    <w:p w:rsidR="00457759" w:rsidRDefault="00457759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</w:t>
      </w:r>
      <w:r w:rsidR="004621BF">
        <w:rPr>
          <w:rFonts w:ascii="Arial" w:hAnsi="Arial" w:cs="Arial"/>
          <w:color w:val="444444"/>
        </w:rPr>
        <w:t>z</w:t>
      </w:r>
      <w:r>
        <w:rPr>
          <w:rFonts w:ascii="Arial" w:hAnsi="Arial" w:cs="Arial"/>
          <w:color w:val="444444"/>
        </w:rPr>
        <w:t xml:space="preserve"> </w:t>
      </w:r>
      <w:proofErr w:type="spellStart"/>
      <w:r w:rsidR="004621BF">
        <w:rPr>
          <w:rFonts w:ascii="Arial" w:hAnsi="Arial" w:cs="Arial"/>
          <w:color w:val="444444"/>
        </w:rPr>
        <w:t>Ákr</w:t>
      </w:r>
      <w:proofErr w:type="spellEnd"/>
      <w:r>
        <w:rPr>
          <w:rFonts w:ascii="Arial" w:hAnsi="Arial" w:cs="Arial"/>
          <w:color w:val="444444"/>
        </w:rPr>
        <w:t xml:space="preserve">. </w:t>
      </w:r>
      <w:r w:rsidR="004621BF">
        <w:rPr>
          <w:rFonts w:ascii="Arial" w:hAnsi="Arial" w:cs="Arial"/>
          <w:color w:val="444444"/>
        </w:rPr>
        <w:t>50</w:t>
      </w:r>
      <w:r>
        <w:rPr>
          <w:rFonts w:ascii="Arial" w:hAnsi="Arial" w:cs="Arial"/>
          <w:color w:val="444444"/>
        </w:rPr>
        <w:t>. § (</w:t>
      </w:r>
      <w:r w:rsidR="004621BF">
        <w:rPr>
          <w:rFonts w:ascii="Arial" w:hAnsi="Arial" w:cs="Arial"/>
          <w:color w:val="444444"/>
        </w:rPr>
        <w:t>5</w:t>
      </w:r>
      <w:r>
        <w:rPr>
          <w:rFonts w:ascii="Arial" w:hAnsi="Arial" w:cs="Arial"/>
          <w:color w:val="444444"/>
        </w:rPr>
        <w:t>) bekezdése alapján:</w:t>
      </w:r>
    </w:p>
    <w:p w:rsidR="00457759" w:rsidRDefault="00457759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4621BF" w:rsidRPr="004621BF" w:rsidRDefault="004621BF" w:rsidP="004621B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621BF">
        <w:rPr>
          <w:rFonts w:ascii="Arial" w:hAnsi="Arial" w:cs="Arial"/>
          <w:color w:val="444444"/>
        </w:rPr>
        <w:t>(5) Az ügyinté</w:t>
      </w:r>
      <w:r>
        <w:rPr>
          <w:rFonts w:ascii="Arial" w:hAnsi="Arial" w:cs="Arial"/>
          <w:color w:val="444444"/>
        </w:rPr>
        <w:t>zési határidőbe nem számít be</w:t>
      </w:r>
    </w:p>
    <w:p w:rsidR="004621BF" w:rsidRPr="004621BF" w:rsidRDefault="004621BF" w:rsidP="004621B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proofErr w:type="gramStart"/>
      <w:r w:rsidRPr="004621BF">
        <w:rPr>
          <w:rFonts w:ascii="Arial" w:hAnsi="Arial" w:cs="Arial"/>
          <w:color w:val="444444"/>
        </w:rPr>
        <w:t>a</w:t>
      </w:r>
      <w:proofErr w:type="gramEnd"/>
      <w:r w:rsidRPr="004621BF">
        <w:rPr>
          <w:rFonts w:ascii="Arial" w:hAnsi="Arial" w:cs="Arial"/>
          <w:color w:val="444444"/>
        </w:rPr>
        <w:t>) az eljárás felfüggesztésének, szünetelésének és</w:t>
      </w:r>
    </w:p>
    <w:p w:rsidR="004621BF" w:rsidRPr="004621BF" w:rsidRDefault="004621BF" w:rsidP="004621B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b)</w:t>
      </w:r>
      <w:r w:rsidRPr="004621BF">
        <w:rPr>
          <w:rFonts w:ascii="Arial" w:hAnsi="Arial" w:cs="Arial"/>
          <w:color w:val="444444"/>
        </w:rPr>
        <w:t xml:space="preserve"> az ügyfél mulasztásának vagy késedelmének</w:t>
      </w:r>
    </w:p>
    <w:p w:rsidR="003674E0" w:rsidRPr="004621BF" w:rsidRDefault="004621BF" w:rsidP="004621B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  <w:proofErr w:type="gramStart"/>
      <w:r w:rsidRPr="004621BF">
        <w:rPr>
          <w:rFonts w:ascii="Arial" w:hAnsi="Arial" w:cs="Arial"/>
          <w:color w:val="444444"/>
        </w:rPr>
        <w:t>időtartama</w:t>
      </w:r>
      <w:proofErr w:type="gramEnd"/>
      <w:r w:rsidRPr="004621BF">
        <w:rPr>
          <w:rFonts w:ascii="Arial" w:hAnsi="Arial" w:cs="Arial"/>
          <w:color w:val="444444"/>
        </w:rPr>
        <w:t>.</w:t>
      </w:r>
    </w:p>
    <w:p w:rsidR="00125CBB" w:rsidRDefault="00125CBB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</w:p>
    <w:p w:rsidR="00D927E7" w:rsidRDefault="00D927E7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Style w:val="Kiemels2"/>
          <w:rFonts w:ascii="Arial" w:hAnsi="Arial" w:cs="Arial"/>
          <w:color w:val="444444"/>
          <w:u w:val="single"/>
        </w:rPr>
      </w:pPr>
      <w:r>
        <w:rPr>
          <w:rStyle w:val="Kiemels2"/>
          <w:rFonts w:ascii="Arial" w:hAnsi="Arial" w:cs="Arial"/>
          <w:color w:val="444444"/>
          <w:u w:val="single"/>
        </w:rPr>
        <w:t>A vonatkozó jogszabályok jegyzéke:</w:t>
      </w:r>
    </w:p>
    <w:p w:rsidR="004D642C" w:rsidRDefault="004D642C" w:rsidP="00D927E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D927E7" w:rsidRPr="004D642C" w:rsidRDefault="00D927E7" w:rsidP="00D97241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450"/>
        <w:jc w:val="both"/>
        <w:textAlignment w:val="baseline"/>
        <w:rPr>
          <w:rFonts w:ascii="inherit" w:hAnsi="inherit"/>
          <w:color w:val="444444"/>
          <w:sz w:val="24"/>
          <w:szCs w:val="24"/>
        </w:rPr>
      </w:pPr>
      <w:r w:rsidRPr="004D642C">
        <w:rPr>
          <w:rFonts w:ascii="Arial" w:hAnsi="Arial" w:cs="Arial"/>
          <w:color w:val="444444"/>
          <w:sz w:val="24"/>
          <w:szCs w:val="24"/>
        </w:rPr>
        <w:t>A környezet védelmének általános szabályairól szóló 1995. évi LIII. törvény</w:t>
      </w:r>
    </w:p>
    <w:p w:rsidR="00D927E7" w:rsidRPr="004D642C" w:rsidRDefault="00D927E7" w:rsidP="00D97241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450"/>
        <w:jc w:val="both"/>
        <w:textAlignment w:val="baseline"/>
        <w:rPr>
          <w:rFonts w:ascii="inherit" w:hAnsi="inherit"/>
          <w:color w:val="444444"/>
          <w:sz w:val="24"/>
          <w:szCs w:val="24"/>
        </w:rPr>
      </w:pPr>
      <w:r w:rsidRPr="004D642C">
        <w:rPr>
          <w:rFonts w:ascii="Arial" w:hAnsi="Arial" w:cs="Arial"/>
          <w:color w:val="444444"/>
          <w:sz w:val="24"/>
          <w:szCs w:val="24"/>
        </w:rPr>
        <w:t>A Magyar Köztársaság gyorsforgalmi közúthálózatának közérdekűségéről és fejlesztéséről szóló 2003. évi CXXVIII. törvény</w:t>
      </w:r>
    </w:p>
    <w:p w:rsidR="00D927E7" w:rsidRPr="004D642C" w:rsidRDefault="00D927E7" w:rsidP="00D97241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450"/>
        <w:jc w:val="both"/>
        <w:textAlignment w:val="baseline"/>
        <w:rPr>
          <w:rFonts w:ascii="inherit" w:hAnsi="inherit"/>
          <w:color w:val="444444"/>
          <w:sz w:val="24"/>
          <w:szCs w:val="24"/>
        </w:rPr>
      </w:pPr>
      <w:r w:rsidRPr="004D642C">
        <w:rPr>
          <w:rFonts w:ascii="Arial" w:hAnsi="Arial" w:cs="Arial"/>
          <w:color w:val="444444"/>
          <w:sz w:val="24"/>
          <w:szCs w:val="24"/>
        </w:rPr>
        <w:t>A környezeti hatásvizsgálati és az egységes környezethasználati engedélyezési eljárásról szóló 314/2005. (XII. 25.) Korm. rendelet</w:t>
      </w:r>
    </w:p>
    <w:p w:rsidR="00793EA8" w:rsidRPr="00793EA8" w:rsidRDefault="00793EA8" w:rsidP="00D97241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450"/>
        <w:jc w:val="both"/>
        <w:textAlignment w:val="baseline"/>
        <w:rPr>
          <w:rFonts w:ascii="inherit" w:hAnsi="inherit"/>
          <w:color w:val="444444"/>
          <w:sz w:val="24"/>
          <w:szCs w:val="24"/>
        </w:rPr>
      </w:pPr>
      <w:r w:rsidRPr="00793EA8">
        <w:rPr>
          <w:rFonts w:ascii="Arial" w:hAnsi="Arial" w:cs="Arial"/>
          <w:color w:val="444444"/>
          <w:sz w:val="24"/>
          <w:szCs w:val="24"/>
        </w:rPr>
        <w:t xml:space="preserve">a környezetvédelmi hatósági és igazgatási feladatokat ellátó szervek kijelöléséről </w:t>
      </w:r>
      <w:r>
        <w:rPr>
          <w:rFonts w:ascii="Arial" w:hAnsi="Arial" w:cs="Arial"/>
          <w:color w:val="444444"/>
          <w:sz w:val="24"/>
          <w:szCs w:val="24"/>
        </w:rPr>
        <w:t xml:space="preserve">szóló </w:t>
      </w:r>
      <w:r w:rsidRPr="00793EA8">
        <w:rPr>
          <w:rFonts w:ascii="Arial" w:hAnsi="Arial" w:cs="Arial"/>
          <w:color w:val="444444"/>
          <w:sz w:val="24"/>
          <w:szCs w:val="24"/>
        </w:rPr>
        <w:t xml:space="preserve">624/2022. (XII. 30.) Korm. rendelet </w:t>
      </w:r>
    </w:p>
    <w:p w:rsidR="00D927E7" w:rsidRPr="004D642C" w:rsidRDefault="00D927E7" w:rsidP="00D97241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450"/>
        <w:jc w:val="both"/>
        <w:textAlignment w:val="baseline"/>
        <w:rPr>
          <w:rFonts w:ascii="inherit" w:hAnsi="inherit"/>
          <w:color w:val="444444"/>
          <w:sz w:val="24"/>
          <w:szCs w:val="24"/>
        </w:rPr>
      </w:pPr>
      <w:r w:rsidRPr="004D642C">
        <w:rPr>
          <w:rFonts w:ascii="Arial" w:hAnsi="Arial" w:cs="Arial"/>
          <w:color w:val="444444"/>
          <w:sz w:val="24"/>
          <w:szCs w:val="24"/>
        </w:rPr>
        <w:t>A környezetvédelmi és természetvédelmi hatósági eljárások igazgatási szolgáltatási díjairól szóló 14/2015. (III. 31.) FM rendelet</w:t>
      </w:r>
    </w:p>
    <w:p w:rsidR="00D97241" w:rsidRDefault="00793EA8" w:rsidP="00D97241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450"/>
        <w:jc w:val="both"/>
        <w:textAlignment w:val="baseline"/>
        <w:rPr>
          <w:rFonts w:ascii="inherit" w:hAnsi="inherit"/>
          <w:color w:val="444444"/>
          <w:sz w:val="24"/>
          <w:szCs w:val="24"/>
        </w:rPr>
      </w:pPr>
      <w:r w:rsidRPr="00793EA8">
        <w:rPr>
          <w:rFonts w:ascii="Arial" w:hAnsi="Arial" w:cs="Arial"/>
          <w:color w:val="444444"/>
          <w:sz w:val="24"/>
          <w:szCs w:val="24"/>
        </w:rPr>
        <w:t xml:space="preserve">az általános közigazgatási rendtartásról </w:t>
      </w:r>
      <w:r>
        <w:rPr>
          <w:rFonts w:ascii="Arial" w:hAnsi="Arial" w:cs="Arial"/>
          <w:color w:val="444444"/>
          <w:sz w:val="24"/>
          <w:szCs w:val="24"/>
        </w:rPr>
        <w:t xml:space="preserve">szóló </w:t>
      </w:r>
      <w:r w:rsidRPr="00793EA8">
        <w:rPr>
          <w:rFonts w:ascii="Arial" w:hAnsi="Arial" w:cs="Arial"/>
          <w:color w:val="444444"/>
          <w:sz w:val="24"/>
          <w:szCs w:val="24"/>
        </w:rPr>
        <w:t>2016. évi CL. törvény</w:t>
      </w:r>
    </w:p>
    <w:p w:rsidR="00D97241" w:rsidRPr="00D97241" w:rsidRDefault="00D97241" w:rsidP="00D97241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45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Cs/>
          <w:color w:val="444444"/>
          <w:sz w:val="24"/>
          <w:szCs w:val="24"/>
        </w:rPr>
        <w:t>E</w:t>
      </w:r>
      <w:r w:rsidRPr="00D97241">
        <w:rPr>
          <w:rFonts w:ascii="Arial" w:hAnsi="Arial" w:cs="Arial"/>
          <w:bCs/>
          <w:color w:val="444444"/>
          <w:sz w:val="24"/>
          <w:szCs w:val="24"/>
        </w:rPr>
        <w:t>gyes közlekedésfejlesztési projektekkel összefüggő közigazgatási hatósági ügyek nemzetgazdasági szempontból kiemelt jelentőségű üggyé nyilvánításáról és az eljáró hatóságok kijelöléséről szóló 345/2012. (XII. 6.) Korm. rendelet</w:t>
      </w:r>
    </w:p>
    <w:sectPr w:rsidR="00D97241" w:rsidRPr="00D97241" w:rsidSect="006A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A6C"/>
    <w:multiLevelType w:val="multilevel"/>
    <w:tmpl w:val="CD08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16B5A"/>
    <w:multiLevelType w:val="multilevel"/>
    <w:tmpl w:val="3F32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811E6"/>
    <w:multiLevelType w:val="multilevel"/>
    <w:tmpl w:val="C9E0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887248"/>
    <w:multiLevelType w:val="multilevel"/>
    <w:tmpl w:val="F612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B4C48"/>
    <w:multiLevelType w:val="multilevel"/>
    <w:tmpl w:val="65F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731101"/>
    <w:multiLevelType w:val="multilevel"/>
    <w:tmpl w:val="15DC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9F76CE"/>
    <w:multiLevelType w:val="multilevel"/>
    <w:tmpl w:val="3F2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D0F"/>
    <w:multiLevelType w:val="multilevel"/>
    <w:tmpl w:val="610E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C3639"/>
    <w:multiLevelType w:val="multilevel"/>
    <w:tmpl w:val="BEA0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3B4B65"/>
    <w:multiLevelType w:val="multilevel"/>
    <w:tmpl w:val="6FF69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B6F95"/>
    <w:multiLevelType w:val="multilevel"/>
    <w:tmpl w:val="EF30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963C6"/>
    <w:multiLevelType w:val="multilevel"/>
    <w:tmpl w:val="BE463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618FC"/>
    <w:multiLevelType w:val="multilevel"/>
    <w:tmpl w:val="58B6D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6064FA"/>
    <w:multiLevelType w:val="multilevel"/>
    <w:tmpl w:val="094A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2562AE"/>
    <w:multiLevelType w:val="multilevel"/>
    <w:tmpl w:val="CD16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7465C"/>
    <w:multiLevelType w:val="multilevel"/>
    <w:tmpl w:val="ECD6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271ED"/>
    <w:multiLevelType w:val="multilevel"/>
    <w:tmpl w:val="AC68B3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D2290"/>
    <w:multiLevelType w:val="multilevel"/>
    <w:tmpl w:val="415C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12"/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</w:num>
  <w:num w:numId="17">
    <w:abstractNumId w:val="16"/>
  </w:num>
  <w:num w:numId="1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</w:num>
  <w:num w:numId="21">
    <w:abstractNumId w:val="2"/>
  </w:num>
  <w:num w:numId="22">
    <w:abstractNumId w:val="2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27E7"/>
    <w:rsid w:val="00041811"/>
    <w:rsid w:val="00116A64"/>
    <w:rsid w:val="00125CBB"/>
    <w:rsid w:val="00215CC3"/>
    <w:rsid w:val="00225A17"/>
    <w:rsid w:val="002B0CFC"/>
    <w:rsid w:val="00304238"/>
    <w:rsid w:val="00362089"/>
    <w:rsid w:val="003674E0"/>
    <w:rsid w:val="0038744A"/>
    <w:rsid w:val="003D49C5"/>
    <w:rsid w:val="003D7C3D"/>
    <w:rsid w:val="0040370E"/>
    <w:rsid w:val="00457759"/>
    <w:rsid w:val="0046148D"/>
    <w:rsid w:val="004621BF"/>
    <w:rsid w:val="004D642C"/>
    <w:rsid w:val="004F2DE3"/>
    <w:rsid w:val="005C126F"/>
    <w:rsid w:val="00666A5D"/>
    <w:rsid w:val="00680891"/>
    <w:rsid w:val="006929DD"/>
    <w:rsid w:val="006A06A9"/>
    <w:rsid w:val="006D3407"/>
    <w:rsid w:val="00731927"/>
    <w:rsid w:val="00770CD7"/>
    <w:rsid w:val="00793EA8"/>
    <w:rsid w:val="008A7704"/>
    <w:rsid w:val="00942CC3"/>
    <w:rsid w:val="00AC2FC0"/>
    <w:rsid w:val="00AE2901"/>
    <w:rsid w:val="00B4584C"/>
    <w:rsid w:val="00B5008D"/>
    <w:rsid w:val="00C45B9F"/>
    <w:rsid w:val="00C81265"/>
    <w:rsid w:val="00D02B7D"/>
    <w:rsid w:val="00D22B84"/>
    <w:rsid w:val="00D33F91"/>
    <w:rsid w:val="00D673D6"/>
    <w:rsid w:val="00D927E7"/>
    <w:rsid w:val="00D97241"/>
    <w:rsid w:val="00E00D1B"/>
    <w:rsid w:val="00E735ED"/>
    <w:rsid w:val="00EF365D"/>
    <w:rsid w:val="00EF6E2F"/>
    <w:rsid w:val="00FC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7E7"/>
    <w:pPr>
      <w:spacing w:after="0" w:line="240" w:lineRule="auto"/>
    </w:pPr>
    <w:rPr>
      <w:rFonts w:ascii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D927E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7E7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D927E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927E7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D927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e-mailstlus19">
    <w:name w:val="e-mailstlus19"/>
    <w:basedOn w:val="Bekezdsalapbettpusa"/>
    <w:semiHidden/>
    <w:rsid w:val="00D927E7"/>
    <w:rPr>
      <w:rFonts w:ascii="Calibri" w:hAnsi="Calibri" w:hint="default"/>
      <w:color w:val="auto"/>
    </w:rPr>
  </w:style>
  <w:style w:type="character" w:customStyle="1" w:styleId="apple-converted-space">
    <w:name w:val="apple-converted-space"/>
    <w:basedOn w:val="Bekezdsalapbettpusa"/>
    <w:rsid w:val="00D927E7"/>
  </w:style>
  <w:style w:type="character" w:styleId="Kiemels">
    <w:name w:val="Emphasis"/>
    <w:basedOn w:val="Bekezdsalapbettpusa"/>
    <w:uiPriority w:val="20"/>
    <w:qFormat/>
    <w:rsid w:val="00D927E7"/>
    <w:rPr>
      <w:i/>
      <w:iCs/>
    </w:rPr>
  </w:style>
  <w:style w:type="character" w:styleId="Kiemels2">
    <w:name w:val="Strong"/>
    <w:basedOn w:val="Bekezdsalapbettpusa"/>
    <w:uiPriority w:val="22"/>
    <w:qFormat/>
    <w:rsid w:val="00D927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7E7"/>
    <w:pPr>
      <w:spacing w:after="0" w:line="240" w:lineRule="auto"/>
    </w:pPr>
    <w:rPr>
      <w:rFonts w:ascii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D927E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7E7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927E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927E7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D927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e-mailstlus19">
    <w:name w:val="e-mailstlus19"/>
    <w:basedOn w:val="Bekezdsalapbettpusa"/>
    <w:semiHidden/>
    <w:rsid w:val="00D927E7"/>
    <w:rPr>
      <w:rFonts w:ascii="Calibri" w:hAnsi="Calibri" w:hint="default"/>
      <w:color w:val="auto"/>
    </w:rPr>
  </w:style>
  <w:style w:type="character" w:customStyle="1" w:styleId="apple-converted-space">
    <w:name w:val="apple-converted-space"/>
    <w:basedOn w:val="Bekezdsalapbettpusa"/>
    <w:rsid w:val="00D927E7"/>
  </w:style>
  <w:style w:type="character" w:styleId="Kiemels">
    <w:name w:val="Emphasis"/>
    <w:basedOn w:val="Bekezdsalapbettpusa"/>
    <w:uiPriority w:val="20"/>
    <w:qFormat/>
    <w:rsid w:val="00D927E7"/>
    <w:rPr>
      <w:i/>
      <w:iCs/>
    </w:rPr>
  </w:style>
  <w:style w:type="character" w:styleId="Kiemels2">
    <w:name w:val="Strong"/>
    <w:basedOn w:val="Bekezdsalapbettpusa"/>
    <w:uiPriority w:val="22"/>
    <w:qFormat/>
    <w:rsid w:val="00D9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j.jogtar.hu/" TargetMode="External"/><Relationship Id="rId5" Type="http://schemas.openxmlformats.org/officeDocument/2006/relationships/hyperlink" Target="http://uj.jogtar.hu/" TargetMode="External"/><Relationship Id="rId127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1923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Szentmiklóssy Zoltán dr</dc:creator>
  <cp:lastModifiedBy>szentmiklossyz</cp:lastModifiedBy>
  <cp:revision>13</cp:revision>
  <dcterms:created xsi:type="dcterms:W3CDTF">2023-06-20T09:25:00Z</dcterms:created>
  <dcterms:modified xsi:type="dcterms:W3CDTF">2023-06-20T11:12:00Z</dcterms:modified>
</cp:coreProperties>
</file>