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4" w:rsidRDefault="00625DA4" w:rsidP="00C641B2">
      <w:pPr>
        <w:spacing w:after="0" w:line="240" w:lineRule="auto"/>
        <w:jc w:val="center"/>
        <w:rPr>
          <w:b/>
          <w:bCs/>
        </w:rPr>
      </w:pPr>
    </w:p>
    <w:p w:rsidR="00C56B9E" w:rsidRDefault="00E70F9E" w:rsidP="00C641B2">
      <w:pPr>
        <w:spacing w:after="0" w:line="240" w:lineRule="auto"/>
        <w:jc w:val="center"/>
        <w:rPr>
          <w:b/>
          <w:bCs/>
        </w:rPr>
      </w:pPr>
      <w:r w:rsidRPr="00E70F9E">
        <w:rPr>
          <w:b/>
          <w:bCs/>
        </w:rPr>
        <w:t xml:space="preserve">Solymászmadár tartása, hasznosítása, bemutatása iránti kérelem </w:t>
      </w:r>
    </w:p>
    <w:p w:rsidR="003F59D3" w:rsidRDefault="00E70F9E" w:rsidP="00C641B2">
      <w:pPr>
        <w:spacing w:after="0" w:line="240" w:lineRule="auto"/>
        <w:jc w:val="center"/>
        <w:rPr>
          <w:b/>
          <w:bCs/>
        </w:rPr>
      </w:pPr>
      <w:proofErr w:type="gramStart"/>
      <w:r w:rsidRPr="00E70F9E">
        <w:rPr>
          <w:b/>
          <w:bCs/>
        </w:rPr>
        <w:t>tartalma</w:t>
      </w:r>
      <w:proofErr w:type="gramEnd"/>
      <w:r w:rsidRPr="00E70F9E">
        <w:rPr>
          <w:b/>
          <w:bCs/>
        </w:rPr>
        <w:t xml:space="preserve"> és mellékletei</w:t>
      </w:r>
    </w:p>
    <w:p w:rsidR="009D5759" w:rsidRPr="00E70F9E" w:rsidRDefault="009D5759" w:rsidP="00C641B2">
      <w:pPr>
        <w:spacing w:after="0" w:line="240" w:lineRule="auto"/>
        <w:jc w:val="center"/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B96B02" w:rsidTr="00C641B2">
        <w:tc>
          <w:tcPr>
            <w:tcW w:w="9212" w:type="dxa"/>
            <w:vAlign w:val="center"/>
          </w:tcPr>
          <w:p w:rsidR="00C641B2" w:rsidRDefault="00C641B2" w:rsidP="00C641B2">
            <w:pPr>
              <w:jc w:val="center"/>
              <w:rPr>
                <w:rStyle w:val="highlighted"/>
                <w:b/>
                <w:bCs/>
              </w:rPr>
            </w:pPr>
          </w:p>
          <w:p w:rsidR="00B96B02" w:rsidRDefault="001A1885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Kérelmező személyére vonatkozó adatok</w:t>
            </w:r>
          </w:p>
          <w:p w:rsidR="00C641B2" w:rsidRPr="001A1885" w:rsidRDefault="00C641B2" w:rsidP="00C641B2">
            <w:pPr>
              <w:jc w:val="center"/>
              <w:rPr>
                <w:sz w:val="24"/>
                <w:szCs w:val="24"/>
              </w:rPr>
            </w:pPr>
          </w:p>
        </w:tc>
      </w:tr>
      <w:tr w:rsidR="00B96B02" w:rsidTr="00B96B02">
        <w:tc>
          <w:tcPr>
            <w:tcW w:w="9212" w:type="dxa"/>
          </w:tcPr>
          <w:p w:rsidR="00B96B02" w:rsidRDefault="00502CFC" w:rsidP="00C641B2">
            <w:pPr>
              <w:rPr>
                <w:rStyle w:val="highlighted"/>
              </w:rPr>
            </w:pPr>
            <w:r w:rsidRPr="00502CFC">
              <w:rPr>
                <w:rStyle w:val="highlighted"/>
              </w:rPr>
              <w:t>1.</w:t>
            </w:r>
            <w:r>
              <w:rPr>
                <w:rStyle w:val="highlighted"/>
              </w:rPr>
              <w:t xml:space="preserve"> </w:t>
            </w:r>
            <w:r w:rsidR="007833ED">
              <w:rPr>
                <w:rStyle w:val="highlighted"/>
              </w:rPr>
              <w:t>Kérelmező neve, telefonszáma, e-mail címe:</w:t>
            </w:r>
          </w:p>
          <w:p w:rsidR="00502CFC" w:rsidRDefault="00502CFC" w:rsidP="00C641B2"/>
        </w:tc>
      </w:tr>
      <w:tr w:rsidR="00B96B02" w:rsidTr="00B96B02">
        <w:tc>
          <w:tcPr>
            <w:tcW w:w="9212" w:type="dxa"/>
          </w:tcPr>
          <w:p w:rsidR="007833ED" w:rsidRDefault="007833ED" w:rsidP="009045DC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2. Kérelmező címe (</w:t>
            </w:r>
            <w:r w:rsidR="009751FD">
              <w:rPr>
                <w:rStyle w:val="highlighted"/>
              </w:rPr>
              <w:t>állandó lakcím</w:t>
            </w:r>
            <w:r w:rsidR="00C641B2">
              <w:rPr>
                <w:rStyle w:val="highlighted"/>
              </w:rPr>
              <w:t>, ennek hiányában tartózkodási hely</w:t>
            </w:r>
            <w:r>
              <w:rPr>
                <w:rStyle w:val="highlighted"/>
              </w:rPr>
              <w:t xml:space="preserve">; jogi személy </w:t>
            </w:r>
            <w:r w:rsidR="00EA40FF">
              <w:rPr>
                <w:rStyle w:val="highlighted"/>
              </w:rPr>
              <w:t xml:space="preserve">esetén </w:t>
            </w:r>
            <w:r>
              <w:rPr>
                <w:rStyle w:val="highlighted"/>
              </w:rPr>
              <w:t>székhelye):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A535C7" w:rsidRDefault="00A535C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3. Jogi személy esetén a felelős személy neve: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A535C7" w:rsidRDefault="00A535C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4. Jogi személy esetén a felelős személy címe (lakóhely, ennek hiányában tartózkodási hely):</w:t>
            </w:r>
          </w:p>
          <w:p w:rsidR="00B96B02" w:rsidRDefault="00B96B02" w:rsidP="00C641B2"/>
        </w:tc>
      </w:tr>
      <w:tr w:rsidR="00C66CDA" w:rsidRPr="00C66CDA" w:rsidTr="00B96B02">
        <w:tc>
          <w:tcPr>
            <w:tcW w:w="9212" w:type="dxa"/>
          </w:tcPr>
          <w:p w:rsidR="00C66CDA" w:rsidRPr="00C66CDA" w:rsidRDefault="00C66CDA" w:rsidP="00C641B2">
            <w:pPr>
              <w:rPr>
                <w:rStyle w:val="highlighted"/>
                <w:color w:val="000000" w:themeColor="text1"/>
              </w:rPr>
            </w:pPr>
            <w:r w:rsidRPr="00C66CDA">
              <w:rPr>
                <w:rStyle w:val="highlighted"/>
                <w:color w:val="000000" w:themeColor="text1"/>
              </w:rPr>
              <w:t>4a. kérelmező általános helyettesének neve, címe és a tartási engedélyt kiadó hatóság megnevezése, a tartási engedély azonosítószáma</w:t>
            </w:r>
          </w:p>
        </w:tc>
      </w:tr>
      <w:tr w:rsidR="00B96B02" w:rsidTr="00B96B02">
        <w:tc>
          <w:tcPr>
            <w:tcW w:w="9212" w:type="dxa"/>
          </w:tcPr>
          <w:p w:rsidR="00502CFC" w:rsidRDefault="00502CFC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5. Kérelmező természetvédelmi jogi vizsga bizonyítványának a száma: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B96B02" w:rsidRDefault="004B5583" w:rsidP="00C641B2">
            <w:pPr>
              <w:rPr>
                <w:rStyle w:val="highlighted"/>
              </w:rPr>
            </w:pPr>
            <w:r>
              <w:rPr>
                <w:rStyle w:val="highlighted"/>
              </w:rPr>
              <w:t>6. Kérelmező nagykorúságát igazoló dokumentum típusa és száma:</w:t>
            </w:r>
          </w:p>
          <w:p w:rsidR="004B5583" w:rsidRPr="004B5583" w:rsidRDefault="004B5583" w:rsidP="00C641B2">
            <w:pPr>
              <w:rPr>
                <w:sz w:val="24"/>
                <w:szCs w:val="24"/>
              </w:rPr>
            </w:pPr>
          </w:p>
        </w:tc>
      </w:tr>
      <w:tr w:rsidR="00B96B02" w:rsidTr="00B96B02">
        <w:tc>
          <w:tcPr>
            <w:tcW w:w="9212" w:type="dxa"/>
          </w:tcPr>
          <w:p w:rsidR="00C641B2" w:rsidRDefault="00C641B2" w:rsidP="00C641B2">
            <w:pPr>
              <w:rPr>
                <w:b/>
                <w:bCs/>
              </w:rPr>
            </w:pPr>
          </w:p>
          <w:p w:rsidR="00B96B02" w:rsidRDefault="003F59D3" w:rsidP="00C641B2">
            <w:pPr>
              <w:jc w:val="center"/>
              <w:rPr>
                <w:b/>
                <w:bCs/>
              </w:rPr>
            </w:pPr>
            <w:r w:rsidRPr="003F59D3">
              <w:rPr>
                <w:b/>
                <w:bCs/>
              </w:rPr>
              <w:t>Solymászmadár tartása, hasznosítása, bemutatása iránti kérelem (a továbbiakban: kérelem) tárgyát képező solymászmadárra/solymászmadarakra vonatkozó adatok:</w:t>
            </w:r>
          </w:p>
          <w:p w:rsidR="00C641B2" w:rsidRPr="004B5583" w:rsidRDefault="00C641B2" w:rsidP="00C641B2">
            <w:pPr>
              <w:rPr>
                <w:sz w:val="24"/>
                <w:szCs w:val="24"/>
              </w:rPr>
            </w:pPr>
          </w:p>
        </w:tc>
      </w:tr>
      <w:tr w:rsidR="0002471A" w:rsidTr="00B96B02">
        <w:tc>
          <w:tcPr>
            <w:tcW w:w="9212" w:type="dxa"/>
          </w:tcPr>
          <w:p w:rsidR="0002471A" w:rsidRDefault="00DE7B6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7. Tudományos fajnév:</w:t>
            </w:r>
          </w:p>
          <w:p w:rsidR="00DE7B67" w:rsidRPr="00DE7B67" w:rsidRDefault="00DE7B67" w:rsidP="00C641B2">
            <w:pPr>
              <w:rPr>
                <w:rStyle w:val="highlighted"/>
                <w:sz w:val="24"/>
                <w:szCs w:val="24"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8. Magyar fajnév: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 xml:space="preserve">9. Egyedi azonosító száma, az </w:t>
            </w:r>
            <w:proofErr w:type="gramStart"/>
            <w:r>
              <w:rPr>
                <w:rStyle w:val="highlighted"/>
              </w:rPr>
              <w:t>egyed(</w:t>
            </w:r>
            <w:proofErr w:type="spellStart"/>
            <w:proofErr w:type="gramEnd"/>
            <w:r>
              <w:rPr>
                <w:rStyle w:val="highlighted"/>
              </w:rPr>
              <w:t>ek</w:t>
            </w:r>
            <w:proofErr w:type="spellEnd"/>
            <w:r>
              <w:rPr>
                <w:rStyle w:val="highlighted"/>
              </w:rPr>
              <w:t>) eredetét igazoló CITES dokumentumnak (amennyiben van) a típusa és a száma: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10. Ivar: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11. Az egyedek száma:</w:t>
            </w:r>
          </w:p>
          <w:p w:rsidR="0002471A" w:rsidRPr="0002471A" w:rsidRDefault="0002471A" w:rsidP="00C641B2">
            <w:pPr>
              <w:tabs>
                <w:tab w:val="left" w:pos="1340"/>
              </w:tabs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b/>
                <w:bCs/>
              </w:rPr>
            </w:pPr>
          </w:p>
          <w:p w:rsidR="00E6314E" w:rsidRPr="00E6314E" w:rsidRDefault="00E6314E" w:rsidP="00C641B2">
            <w:pPr>
              <w:jc w:val="center"/>
              <w:rPr>
                <w:b/>
                <w:bCs/>
              </w:rPr>
            </w:pPr>
            <w:r w:rsidRPr="00E6314E">
              <w:rPr>
                <w:b/>
                <w:bCs/>
              </w:rPr>
              <w:t>A kérelem tárgyát képező solymászmadárra/solymászmadarakra vonatkozó adatok:</w:t>
            </w:r>
          </w:p>
          <w:p w:rsidR="0002471A" w:rsidRDefault="00C933C5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Tenyésztési kérelem esetén</w:t>
            </w:r>
          </w:p>
          <w:p w:rsidR="00AA0233" w:rsidRPr="0002471A" w:rsidRDefault="00AA0233" w:rsidP="00C641B2">
            <w:pPr>
              <w:jc w:val="center"/>
              <w:rPr>
                <w:rStyle w:val="highlighted"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6F766C" w:rsidRDefault="006F766C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12. Tojó szülőállat egyedi azonosítója, hatályos tartási engedélyének, eredetét igazoló CITES dokumentumának (amennyiben van) a száma:</w:t>
            </w:r>
          </w:p>
          <w:p w:rsidR="00625DA4" w:rsidRDefault="00625DA4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6F766C" w:rsidRDefault="006F766C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13. Hím szülőállat egyedi azonosítója, hatályos tartási engedélyének, eredetét igazoló CITES dokumentumának (amennyiben van) a száma:</w:t>
            </w:r>
          </w:p>
          <w:p w:rsidR="00625DA4" w:rsidRDefault="00625DA4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rStyle w:val="highlighted"/>
                <w:b/>
                <w:bCs/>
              </w:rPr>
            </w:pPr>
          </w:p>
          <w:p w:rsidR="00C933C5" w:rsidRDefault="006F766C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A kérelmezett tevékenység leírása</w:t>
            </w:r>
          </w:p>
          <w:p w:rsidR="00AA0233" w:rsidRPr="00D2189C" w:rsidRDefault="00AA0233" w:rsidP="00C641B2">
            <w:pPr>
              <w:jc w:val="center"/>
              <w:rPr>
                <w:rStyle w:val="highlighted"/>
                <w:sz w:val="24"/>
                <w:szCs w:val="24"/>
              </w:rPr>
            </w:pPr>
          </w:p>
        </w:tc>
      </w:tr>
      <w:tr w:rsidR="00197A18" w:rsidTr="00B96B02">
        <w:tc>
          <w:tcPr>
            <w:tcW w:w="9212" w:type="dxa"/>
          </w:tcPr>
          <w:p w:rsidR="00197A18" w:rsidRDefault="00197A18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 xml:space="preserve">14. A kérelmezett tevékenység megjelölése: </w:t>
            </w:r>
          </w:p>
          <w:p w:rsidR="00197A18" w:rsidRDefault="00197A18" w:rsidP="00C641B2">
            <w:pPr>
              <w:jc w:val="both"/>
              <w:rPr>
                <w:rStyle w:val="highlighted"/>
              </w:rPr>
            </w:pPr>
          </w:p>
          <w:tbl>
            <w:tblPr>
              <w:tblStyle w:val="Rcsostblzat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 w:rsidR="00197A18" w:rsidTr="00197A18">
              <w:tc>
                <w:tcPr>
                  <w:tcW w:w="2993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TARTÁS</w:t>
                  </w:r>
                  <w:r w:rsidR="00AC1C88">
                    <w:rPr>
                      <w:rStyle w:val="highlighted"/>
                    </w:rPr>
                    <w:t>*</w:t>
                  </w:r>
                </w:p>
              </w:tc>
              <w:tc>
                <w:tcPr>
                  <w:tcW w:w="2994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HASZNOSÍTÁS</w:t>
                  </w:r>
                  <w:r w:rsidR="00AC1C88">
                    <w:rPr>
                      <w:rStyle w:val="highlighted"/>
                    </w:rPr>
                    <w:t>**</w:t>
                  </w:r>
                </w:p>
              </w:tc>
              <w:tc>
                <w:tcPr>
                  <w:tcW w:w="2994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BEMUTATÁS</w:t>
                  </w:r>
                  <w:r w:rsidR="00AC1C88">
                    <w:rPr>
                      <w:rStyle w:val="highlighted"/>
                    </w:rPr>
                    <w:t>***</w:t>
                  </w:r>
                </w:p>
              </w:tc>
            </w:tr>
          </w:tbl>
          <w:p w:rsidR="00197A18" w:rsidRDefault="00197A18" w:rsidP="00C641B2">
            <w:pPr>
              <w:jc w:val="both"/>
              <w:rPr>
                <w:rStyle w:val="highlighted"/>
              </w:rPr>
            </w:pPr>
          </w:p>
          <w:p w:rsidR="009D5759" w:rsidRDefault="009D5759" w:rsidP="00C641B2">
            <w:pPr>
              <w:jc w:val="both"/>
              <w:rPr>
                <w:rStyle w:val="highlighted"/>
              </w:rPr>
            </w:pPr>
          </w:p>
        </w:tc>
      </w:tr>
      <w:tr w:rsidR="00C933C5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14.1. A tevékenység pontos helye:</w:t>
            </w:r>
          </w:p>
          <w:p w:rsidR="00C933C5" w:rsidRDefault="00C933C5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lastRenderedPageBreak/>
              <w:t>14.2. A tevékenység ideje: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14.3. A tevékenység célja (hasznosítás esetén):</w:t>
            </w:r>
          </w:p>
          <w:p w:rsidR="009C1207" w:rsidRDefault="009C1207" w:rsidP="00C641B2">
            <w:pPr>
              <w:tabs>
                <w:tab w:val="left" w:pos="1352"/>
              </w:tabs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14.4. A tartási körülmények részletes leírása: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14.5. Tenyésztési kérelem esetén a várható szaporulat elhelyezése: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782024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rStyle w:val="highlighted"/>
                <w:b/>
              </w:rPr>
            </w:pPr>
          </w:p>
          <w:p w:rsidR="00782024" w:rsidRDefault="00782024" w:rsidP="00C641B2">
            <w:pPr>
              <w:jc w:val="center"/>
              <w:rPr>
                <w:rStyle w:val="highlighted"/>
                <w:b/>
              </w:rPr>
            </w:pPr>
            <w:r w:rsidRPr="00782024">
              <w:rPr>
                <w:rStyle w:val="highlighted"/>
                <w:b/>
              </w:rPr>
              <w:t>A kérelemhez kapcsolódó nyilatkozatok</w:t>
            </w:r>
          </w:p>
          <w:p w:rsidR="00AA0233" w:rsidRPr="00782024" w:rsidRDefault="00AA0233" w:rsidP="00C641B2">
            <w:pPr>
              <w:jc w:val="center"/>
              <w:rPr>
                <w:rStyle w:val="highlighted"/>
                <w:b/>
              </w:rPr>
            </w:pPr>
          </w:p>
        </w:tc>
      </w:tr>
      <w:tr w:rsidR="003F4370" w:rsidTr="00A7664B">
        <w:tc>
          <w:tcPr>
            <w:tcW w:w="9212" w:type="dxa"/>
            <w:vAlign w:val="center"/>
          </w:tcPr>
          <w:p w:rsidR="003F4370" w:rsidRDefault="003F4370" w:rsidP="00A7664B">
            <w:pPr>
              <w:jc w:val="both"/>
            </w:pPr>
            <w:r>
              <w:rPr>
                <w:rStyle w:val="highlighted"/>
              </w:rPr>
              <w:t xml:space="preserve">15. </w:t>
            </w:r>
            <w:r>
              <w:t>A K</w:t>
            </w:r>
            <w:r w:rsidRPr="003F4370">
              <w:t xml:space="preserve">érelmező </w:t>
            </w:r>
            <w:r w:rsidR="00A7664B">
              <w:t>kijelenti</w:t>
            </w:r>
            <w:r w:rsidRPr="003F4370">
              <w:t>, hogy a kérelemben kérelmezett tevékenységet kultúrtörténeti hagyományápolás céljából kívánja folytatni.</w:t>
            </w:r>
          </w:p>
          <w:p w:rsidR="00A7664B" w:rsidRDefault="00A7664B" w:rsidP="00A7664B">
            <w:pPr>
              <w:jc w:val="both"/>
              <w:rPr>
                <w:rStyle w:val="highlighted"/>
              </w:rPr>
            </w:pPr>
          </w:p>
        </w:tc>
      </w:tr>
      <w:tr w:rsidR="001C4BBE" w:rsidTr="00A7664B">
        <w:tc>
          <w:tcPr>
            <w:tcW w:w="9212" w:type="dxa"/>
            <w:vAlign w:val="center"/>
          </w:tcPr>
          <w:p w:rsidR="001C4BBE" w:rsidRDefault="003F4370" w:rsidP="00A7664B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16</w:t>
            </w:r>
            <w:r w:rsidR="00B07DBE">
              <w:rPr>
                <w:rStyle w:val="highlighted"/>
              </w:rPr>
              <w:t>. A Kérelmező kijelenti, hogy az általa közölt adatok a valóságnak megfelelnek, továbbá</w:t>
            </w:r>
            <w:r w:rsidR="000D536E">
              <w:rPr>
                <w:rStyle w:val="highlighted"/>
              </w:rPr>
              <w:t xml:space="preserve"> a kérelemben szereplő </w:t>
            </w:r>
            <w:proofErr w:type="gramStart"/>
            <w:r w:rsidR="000D536E">
              <w:rPr>
                <w:rStyle w:val="highlighted"/>
              </w:rPr>
              <w:t>egyed(</w:t>
            </w:r>
            <w:proofErr w:type="spellStart"/>
            <w:proofErr w:type="gramEnd"/>
            <w:r w:rsidR="000D536E">
              <w:rPr>
                <w:rStyle w:val="highlighted"/>
              </w:rPr>
              <w:t>ek</w:t>
            </w:r>
            <w:proofErr w:type="spellEnd"/>
            <w:r w:rsidR="000D536E">
              <w:rPr>
                <w:rStyle w:val="highlighted"/>
              </w:rPr>
              <w:t>) vonatkozásában</w:t>
            </w:r>
            <w:r w:rsidR="00B07DBE">
              <w:rPr>
                <w:rStyle w:val="highlighted"/>
              </w:rPr>
              <w:t xml:space="preserve"> vele szemben a természet védelméről szóló 1996. évi LIII. törvény 78/B. § (2) és (3) bekezdésben meghatározott kizáró okok nem állnak fenn.</w:t>
            </w:r>
          </w:p>
          <w:p w:rsidR="00A7664B" w:rsidRDefault="00A7664B" w:rsidP="00A7664B">
            <w:pPr>
              <w:jc w:val="both"/>
              <w:rPr>
                <w:rStyle w:val="highlighted"/>
              </w:rPr>
            </w:pPr>
          </w:p>
        </w:tc>
      </w:tr>
      <w:tr w:rsidR="00782024" w:rsidTr="00A7664B">
        <w:tc>
          <w:tcPr>
            <w:tcW w:w="9212" w:type="dxa"/>
            <w:vAlign w:val="center"/>
          </w:tcPr>
          <w:p w:rsidR="00782024" w:rsidRDefault="003F4370" w:rsidP="00A7664B">
            <w:pPr>
              <w:jc w:val="both"/>
            </w:pPr>
            <w:r>
              <w:rPr>
                <w:rStyle w:val="highlighted"/>
              </w:rPr>
              <w:t>17</w:t>
            </w:r>
            <w:r w:rsidR="00EA40FF">
              <w:rPr>
                <w:rStyle w:val="highlighted"/>
              </w:rPr>
              <w:t>. A Kérelmező</w:t>
            </w:r>
            <w:r w:rsidR="00F72CAA">
              <w:rPr>
                <w:rStyle w:val="highlighted"/>
              </w:rPr>
              <w:t xml:space="preserve"> kijelenti, hogy </w:t>
            </w:r>
            <w:r w:rsidR="00EA40FF" w:rsidRPr="00EA40FF">
              <w:t>a kérelemben szereplő egyeddel/egyedekkel a birtokában levő egyedek száma nem haladja meg a</w:t>
            </w:r>
            <w:r w:rsidR="00AC1C88">
              <w:t xml:space="preserve"> védett állatfajok védelmére, tartására, hasznosítására és bemutatására vonatkozó</w:t>
            </w:r>
            <w:r w:rsidR="00EA40FF" w:rsidRPr="00EA40FF">
              <w:t xml:space="preserve"> 348/2006. (XII. 23.) Korm. rendelet 15. § (1) bekezdésében meghatározott kvótát.</w:t>
            </w:r>
          </w:p>
          <w:p w:rsidR="00AC1C88" w:rsidRDefault="00AC1C88" w:rsidP="00A7664B">
            <w:pPr>
              <w:jc w:val="both"/>
              <w:rPr>
                <w:rStyle w:val="highlighted"/>
              </w:rPr>
            </w:pPr>
          </w:p>
        </w:tc>
      </w:tr>
      <w:tr w:rsidR="00F72CAA" w:rsidTr="00B96B02">
        <w:tc>
          <w:tcPr>
            <w:tcW w:w="9212" w:type="dxa"/>
          </w:tcPr>
          <w:p w:rsidR="00F72CAA" w:rsidRDefault="00F72CAA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Dátum:</w:t>
            </w:r>
          </w:p>
          <w:p w:rsidR="00F72CAA" w:rsidRDefault="00F72CAA" w:rsidP="00C641B2">
            <w:pPr>
              <w:jc w:val="both"/>
              <w:rPr>
                <w:rStyle w:val="highlighted"/>
              </w:rPr>
            </w:pPr>
          </w:p>
        </w:tc>
      </w:tr>
      <w:tr w:rsidR="00F72CAA" w:rsidTr="00B96B02">
        <w:tc>
          <w:tcPr>
            <w:tcW w:w="9212" w:type="dxa"/>
          </w:tcPr>
          <w:p w:rsidR="00F72CAA" w:rsidRDefault="00F72CAA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Aláírás:</w:t>
            </w:r>
          </w:p>
          <w:p w:rsidR="003F4370" w:rsidRDefault="003F4370" w:rsidP="00C641B2">
            <w:pPr>
              <w:jc w:val="both"/>
              <w:rPr>
                <w:rStyle w:val="highlighted"/>
              </w:rPr>
            </w:pPr>
          </w:p>
        </w:tc>
      </w:tr>
    </w:tbl>
    <w:p w:rsidR="00E70F9E" w:rsidRPr="00E70F9E" w:rsidRDefault="00E70F9E" w:rsidP="00C641B2">
      <w:pPr>
        <w:spacing w:after="0" w:line="240" w:lineRule="auto"/>
      </w:pPr>
    </w:p>
    <w:p w:rsidR="00E70F9E" w:rsidRPr="00E70F9E" w:rsidRDefault="00E70F9E" w:rsidP="00C641B2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7664B" w:rsidTr="00A7664B">
        <w:tc>
          <w:tcPr>
            <w:tcW w:w="9212" w:type="dxa"/>
          </w:tcPr>
          <w:p w:rsidR="00892D0A" w:rsidRDefault="00892D0A" w:rsidP="00C51308">
            <w:pPr>
              <w:jc w:val="center"/>
              <w:rPr>
                <w:b/>
              </w:rPr>
            </w:pPr>
          </w:p>
          <w:p w:rsidR="00A7664B" w:rsidRPr="00C51308" w:rsidRDefault="00C51308" w:rsidP="00C51308">
            <w:pPr>
              <w:jc w:val="center"/>
              <w:rPr>
                <w:b/>
              </w:rPr>
            </w:pPr>
            <w:r w:rsidRPr="00C51308">
              <w:rPr>
                <w:b/>
              </w:rPr>
              <w:t xml:space="preserve">A </w:t>
            </w:r>
            <w:proofErr w:type="gramStart"/>
            <w:r w:rsidRPr="00C51308">
              <w:rPr>
                <w:b/>
              </w:rPr>
              <w:t>KÉRELEM KÖTELEZŐ</w:t>
            </w:r>
            <w:proofErr w:type="gramEnd"/>
            <w:r w:rsidRPr="00C51308">
              <w:rPr>
                <w:b/>
              </w:rPr>
              <w:t xml:space="preserve"> MELLÉKLETEI</w:t>
            </w:r>
          </w:p>
          <w:p w:rsidR="00C51308" w:rsidRDefault="00C51308" w:rsidP="00C51308">
            <w:pPr>
              <w:jc w:val="center"/>
            </w:pPr>
          </w:p>
          <w:p w:rsidR="00255CCE" w:rsidRDefault="00C51308" w:rsidP="00255CCE">
            <w:pPr>
              <w:pStyle w:val="Listaszerbekezds"/>
              <w:numPr>
                <w:ilvl w:val="0"/>
                <w:numId w:val="2"/>
              </w:numPr>
            </w:pPr>
            <w:r w:rsidRPr="00C51308">
              <w:t>az egyed származás</w:t>
            </w:r>
            <w:r w:rsidR="009045DC">
              <w:t>át igazoló dokumentumok másolata</w:t>
            </w:r>
            <w:r w:rsidRPr="00C51308">
              <w:t xml:space="preserve"> </w:t>
            </w:r>
            <w:r w:rsidR="00892D0A">
              <w:br/>
            </w:r>
            <w:r w:rsidRPr="00C51308">
              <w:t>(CITES dokumentum, az egyed korábbi tartási engedélye vagy befogási engedély),</w:t>
            </w:r>
          </w:p>
          <w:p w:rsidR="00255CCE" w:rsidRDefault="00255CCE" w:rsidP="00255CCE">
            <w:pPr>
              <w:pStyle w:val="Listaszerbekezds"/>
            </w:pPr>
          </w:p>
          <w:p w:rsidR="00100D54" w:rsidRDefault="00255CCE" w:rsidP="00D142DD">
            <w:pPr>
              <w:pStyle w:val="Listaszerbekezds"/>
              <w:numPr>
                <w:ilvl w:val="0"/>
                <w:numId w:val="2"/>
              </w:numPr>
              <w:jc w:val="both"/>
            </w:pPr>
            <w:r w:rsidRPr="00255CCE">
              <w:t>tartási engedély</w:t>
            </w:r>
            <w:r w:rsidR="00100D54">
              <w:t>kérelem</w:t>
            </w:r>
            <w:r w:rsidRPr="00255CCE">
              <w:t xml:space="preserve"> </w:t>
            </w:r>
            <w:proofErr w:type="gramStart"/>
            <w:r w:rsidR="00825ECC">
              <w:t>esetén</w:t>
            </w:r>
            <w:proofErr w:type="gramEnd"/>
            <w:r w:rsidR="00D142DD">
              <w:t xml:space="preserve"> a</w:t>
            </w:r>
            <w:r w:rsidRPr="00255CCE">
              <w:t xml:space="preserve"> </w:t>
            </w:r>
            <w:r w:rsidR="00D142DD" w:rsidRPr="00D142DD">
              <w:t>www.termeszetvedelem.hu</w:t>
            </w:r>
            <w:r w:rsidR="00D142DD">
              <w:t xml:space="preserve"> honlapon</w:t>
            </w:r>
            <w:r w:rsidRPr="00255CCE">
              <w:t xml:space="preserve"> közzétett </w:t>
            </w:r>
            <w:proofErr w:type="spellStart"/>
            <w:r w:rsidRPr="00255CCE">
              <w:t>mikroszatellita</w:t>
            </w:r>
            <w:proofErr w:type="spellEnd"/>
            <w:r w:rsidRPr="00255CCE">
              <w:t xml:space="preserve"> markerek alapján meghatározo</w:t>
            </w:r>
            <w:r w:rsidR="00825ECC">
              <w:t>tt genetikai profil benyújtása;</w:t>
            </w:r>
            <w:r w:rsidR="00100D54">
              <w:br/>
            </w:r>
            <w:r w:rsidR="00825ECC">
              <w:br/>
            </w:r>
            <w:r w:rsidRPr="00255CCE">
              <w:t xml:space="preserve">szalagos álölyv </w:t>
            </w:r>
            <w:r w:rsidRPr="000A57A1">
              <w:rPr>
                <w:i/>
              </w:rPr>
              <w:t>(</w:t>
            </w:r>
            <w:proofErr w:type="spellStart"/>
            <w:r w:rsidRPr="000A57A1">
              <w:rPr>
                <w:i/>
              </w:rPr>
              <w:t>Parabuteo</w:t>
            </w:r>
            <w:proofErr w:type="spellEnd"/>
            <w:r w:rsidRPr="000A57A1">
              <w:rPr>
                <w:i/>
              </w:rPr>
              <w:t xml:space="preserve"> </w:t>
            </w:r>
            <w:proofErr w:type="spellStart"/>
            <w:r w:rsidRPr="000A57A1">
              <w:rPr>
                <w:i/>
              </w:rPr>
              <w:t>unicinctus</w:t>
            </w:r>
            <w:proofErr w:type="spellEnd"/>
            <w:r w:rsidRPr="000A57A1">
              <w:rPr>
                <w:i/>
              </w:rPr>
              <w:t>)</w:t>
            </w:r>
            <w:r w:rsidRPr="00255CCE">
              <w:t xml:space="preserve"> tartási engedélyéhez genetikai profil benyújtása nem szükséges</w:t>
            </w:r>
            <w:r w:rsidR="00100D54">
              <w:t xml:space="preserve">; </w:t>
            </w:r>
          </w:p>
          <w:p w:rsidR="00100D54" w:rsidRDefault="00100D54" w:rsidP="00100D54">
            <w:pPr>
              <w:pStyle w:val="Listaszerbekezds"/>
            </w:pPr>
          </w:p>
          <w:p w:rsidR="00100D54" w:rsidRDefault="00100D54" w:rsidP="00D142DD">
            <w:pPr>
              <w:pStyle w:val="Listaszerbekezds"/>
              <w:jc w:val="both"/>
            </w:pPr>
            <w:r>
              <w:t>s</w:t>
            </w:r>
            <w:r w:rsidR="00255CCE" w:rsidRPr="00255CCE">
              <w:t>olymászmadár külföldről történő behozatala esetén a genetikai profilt a behozatal napjától számított legfeljebb</w:t>
            </w:r>
            <w:r>
              <w:t xml:space="preserve"> 60 napon belül kell benyújtani;</w:t>
            </w:r>
          </w:p>
          <w:p w:rsidR="00100D54" w:rsidRDefault="00255CCE" w:rsidP="00100D54">
            <w:pPr>
              <w:pStyle w:val="Listaszerbekezds"/>
            </w:pPr>
            <w:r w:rsidRPr="00255CCE">
              <w:t xml:space="preserve"> </w:t>
            </w:r>
          </w:p>
          <w:p w:rsidR="00D142DD" w:rsidRDefault="00100D54" w:rsidP="00D142DD">
            <w:pPr>
              <w:pStyle w:val="Listaszerbekezds"/>
              <w:jc w:val="both"/>
            </w:pPr>
            <w:r>
              <w:t>n</w:t>
            </w:r>
            <w:r w:rsidR="00255CCE" w:rsidRPr="00255CCE">
              <w:t xml:space="preserve">emzetközi solymásztalálkozó megrendezése céljából kérelmezett solymászmadár-tartási engedélyhez genetikai </w:t>
            </w:r>
            <w:r>
              <w:t>pro</w:t>
            </w:r>
            <w:r w:rsidR="00CB6920">
              <w:t>fil benyújtása nem szükséges,</w:t>
            </w:r>
          </w:p>
          <w:p w:rsidR="009045DC" w:rsidRDefault="009045DC" w:rsidP="00D142DD">
            <w:pPr>
              <w:pStyle w:val="Listaszerbekezds"/>
              <w:jc w:val="both"/>
            </w:pPr>
          </w:p>
          <w:p w:rsidR="00892D0A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nagykorúsá</w:t>
            </w:r>
            <w:r w:rsidR="00892D0A">
              <w:t>got igazoló dokumentum másolata</w:t>
            </w:r>
            <w:r w:rsidRPr="00C51308">
              <w:t>,</w:t>
            </w:r>
            <w:r w:rsidR="00892D0A">
              <w:br/>
            </w:r>
          </w:p>
          <w:p w:rsidR="00F434E3" w:rsidRDefault="00C51308" w:rsidP="00F434E3">
            <w:pPr>
              <w:pStyle w:val="Listaszerbekezds"/>
              <w:numPr>
                <w:ilvl w:val="0"/>
                <w:numId w:val="2"/>
              </w:numPr>
              <w:jc w:val="both"/>
            </w:pPr>
            <w:r w:rsidRPr="00C51308">
              <w:t xml:space="preserve">a vadászvizsga, a ragadozó madárral való vadászatra feljogosító kiegészítő vizsga elméleti vizsgarészéről szóló igazolás vagy (amennyiben az előző 2022. augusztus 1. </w:t>
            </w:r>
            <w:proofErr w:type="gramStart"/>
            <w:r w:rsidRPr="00C51308">
              <w:t>előtti keltezésű</w:t>
            </w:r>
            <w:proofErr w:type="gramEnd"/>
            <w:r w:rsidRPr="00C51308">
              <w:t>), a solymászati tevékenységre jogosító természetvédelmi vizs</w:t>
            </w:r>
            <w:r w:rsidR="00892D0A">
              <w:t>ga bizonyítványának a másolata,</w:t>
            </w:r>
          </w:p>
          <w:p w:rsidR="00892D0A" w:rsidRDefault="00892D0A" w:rsidP="00F434E3">
            <w:pPr>
              <w:jc w:val="both"/>
            </w:pPr>
          </w:p>
          <w:p w:rsidR="00892D0A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tartás helye szerinti ingatlan tulajdonosának a nyilatkozatát a tartáshoz való hozzájárulásról,</w:t>
            </w:r>
          </w:p>
          <w:p w:rsidR="00C66CDA" w:rsidRDefault="00C66CDA" w:rsidP="00C66CDA">
            <w:pPr>
              <w:pStyle w:val="Listaszerbekezds"/>
            </w:pPr>
          </w:p>
          <w:p w:rsidR="00892D0A" w:rsidRDefault="00C66CDA" w:rsidP="00C66CDA">
            <w:pPr>
              <w:pStyle w:val="Listaszerbekezds"/>
              <w:numPr>
                <w:ilvl w:val="0"/>
                <w:numId w:val="2"/>
              </w:numPr>
            </w:pPr>
            <w:r w:rsidRPr="00C66CDA">
              <w:t>általános helyettes jelölése esetén az általános h</w:t>
            </w:r>
            <w:r>
              <w:t>elyettes elfogadó nyilatkozatát,</w:t>
            </w:r>
          </w:p>
          <w:p w:rsidR="00C66CDA" w:rsidRDefault="00C66CDA" w:rsidP="00C66CDA"/>
          <w:p w:rsidR="00764B0E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 xml:space="preserve">a solymászmadár-tenyésztési kérelem esetén a tartási gyakorlatot (minimum 5 év) igazoló </w:t>
            </w:r>
            <w:r w:rsidRPr="00C51308">
              <w:lastRenderedPageBreak/>
              <w:t>dokumentum</w:t>
            </w:r>
            <w:r w:rsidR="00892D0A">
              <w:t xml:space="preserve"> (a tartási engedély) másolata</w:t>
            </w:r>
            <w:r w:rsidR="00764B0E">
              <w:t>,</w:t>
            </w:r>
          </w:p>
          <w:p w:rsidR="00764B0E" w:rsidRDefault="00764B0E" w:rsidP="00F434E3">
            <w:pPr>
              <w:pStyle w:val="Listaszerbekezds"/>
            </w:pPr>
          </w:p>
          <w:p w:rsidR="00C51308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solymászmadár-tenyésztési kérelem esetén a szaporulat elhelyezésére</w:t>
            </w:r>
            <w:r w:rsidR="00CB6920">
              <w:t xml:space="preserve"> vonatkozó szándéknyilatkozat,</w:t>
            </w:r>
          </w:p>
          <w:p w:rsidR="00C66CDA" w:rsidRDefault="00C66CDA" w:rsidP="00C66CDA"/>
          <w:p w:rsidR="00CB6920" w:rsidRPr="00CB6920" w:rsidRDefault="00F434E3" w:rsidP="00CB6920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t xml:space="preserve">amennyiben az eljárás igazgatási díjfizetési kötelezettséggel jár </w:t>
            </w:r>
            <w:r w:rsidR="0061591A" w:rsidRPr="0061591A">
              <w:t xml:space="preserve">a </w:t>
            </w:r>
            <w:r w:rsidR="0061591A" w:rsidRPr="0061591A">
              <w:rPr>
                <w:bCs/>
              </w:rPr>
              <w:t>környezetvédelmi és természetvédelmi hatósági eljárások igazgatási szolgáltatási díjairól szóló 14/2015</w:t>
            </w:r>
            <w:r w:rsidR="00CB6920">
              <w:rPr>
                <w:bCs/>
              </w:rPr>
              <w:t>.</w:t>
            </w:r>
            <w:r w:rsidR="0061591A" w:rsidRPr="0061591A">
              <w:rPr>
                <w:bCs/>
              </w:rPr>
              <w:t xml:space="preserve"> (III. 31.) FM rendelet alapján fizetendő </w:t>
            </w:r>
            <w:r w:rsidR="0061591A">
              <w:t>igazgatási szolgáltatási díj befizetését igazoló dokumentum.</w:t>
            </w:r>
            <w:r w:rsidR="00134730">
              <w:br/>
            </w:r>
            <w:r w:rsidR="0061591A" w:rsidRPr="00134730">
              <w:rPr>
                <w:bCs/>
              </w:rPr>
              <w:t xml:space="preserve">A Kormányhivatal </w:t>
            </w:r>
            <w:r w:rsidR="0061591A" w:rsidRPr="0061591A">
              <w:t>előir</w:t>
            </w:r>
            <w:r>
              <w:t>ányzat felhasználási számlaszáma:</w:t>
            </w:r>
            <w:r w:rsidR="0061591A" w:rsidRPr="00134730">
              <w:rPr>
                <w:bCs/>
              </w:rPr>
              <w:t xml:space="preserve"> </w:t>
            </w:r>
          </w:p>
          <w:p w:rsidR="00C51308" w:rsidRDefault="00134730" w:rsidP="00400BE8">
            <w:pPr>
              <w:ind w:firstLine="709"/>
              <w:jc w:val="both"/>
            </w:pPr>
            <w:r w:rsidRPr="00CB6920">
              <w:rPr>
                <w:bCs/>
              </w:rPr>
              <w:t xml:space="preserve">Magyar Államkincstár </w:t>
            </w:r>
            <w:r w:rsidR="0061591A" w:rsidRPr="00CB6920">
              <w:rPr>
                <w:bCs/>
              </w:rPr>
              <w:t>10023002-00335728-00000000</w:t>
            </w:r>
            <w:r w:rsidR="00F434E3" w:rsidRPr="00CB6920">
              <w:rPr>
                <w:bCs/>
              </w:rPr>
              <w:t>.</w:t>
            </w:r>
          </w:p>
        </w:tc>
      </w:tr>
    </w:tbl>
    <w:p w:rsidR="00134730" w:rsidRDefault="00134730" w:rsidP="00C641B2">
      <w:pPr>
        <w:spacing w:after="0" w:line="240" w:lineRule="auto"/>
      </w:pPr>
    </w:p>
    <w:p w:rsidR="00134730" w:rsidRPr="00134730" w:rsidRDefault="00134730" w:rsidP="00134730">
      <w:pPr>
        <w:spacing w:after="0" w:line="240" w:lineRule="auto"/>
        <w:jc w:val="center"/>
      </w:pPr>
      <w:r w:rsidRPr="00134730">
        <w:rPr>
          <w:b/>
          <w:bCs/>
        </w:rPr>
        <w:t>Kitöltési útmutató és magyarázat</w:t>
      </w:r>
    </w:p>
    <w:p w:rsidR="00134730" w:rsidRPr="00134730" w:rsidRDefault="00134730" w:rsidP="00134730">
      <w:pPr>
        <w:spacing w:after="0" w:line="240" w:lineRule="auto"/>
      </w:pPr>
    </w:p>
    <w:p w:rsidR="00105045" w:rsidRPr="00134730" w:rsidRDefault="00134730" w:rsidP="00E72F4A">
      <w:pPr>
        <w:spacing w:after="0" w:line="240" w:lineRule="auto"/>
        <w:jc w:val="both"/>
      </w:pPr>
      <w:r w:rsidRPr="00134730">
        <w:t>* Tartási engedély-kérelem benyújtása esetén célszerű feltüntetni, hogy teljesen új egyedről van szó, vagy korábban kiadott, hatályát vesztő tartási engedély meghosszabbításáról.</w:t>
      </w:r>
    </w:p>
    <w:p w:rsidR="00105045" w:rsidRPr="00134730" w:rsidRDefault="00134730" w:rsidP="00E72F4A">
      <w:pPr>
        <w:spacing w:after="0" w:line="240" w:lineRule="auto"/>
        <w:jc w:val="both"/>
      </w:pPr>
      <w:r w:rsidRPr="00134730">
        <w:t>** A védelemben részesülő állatfaj egyedének - a bemutatás kivételével történő - bármilyen igénybevétele, amely az egyed élettevékenységét, túlélési vagy szaporodási esélyeit, fennmaradását befolyásolja. Jellemzően tenyésztés, elidegenítés, külföldről történő behozatal, külföldre tört</w:t>
      </w:r>
      <w:r w:rsidR="00400BE8">
        <w:t>énő kivitel</w:t>
      </w:r>
      <w:r w:rsidRPr="00134730">
        <w:t>. Tenyésztési engedély több évre (a szülőmadarak tartási engedélyének a lejártáig) is kiadható.</w:t>
      </w:r>
    </w:p>
    <w:p w:rsidR="00134730" w:rsidRDefault="00134730" w:rsidP="00E72F4A">
      <w:pPr>
        <w:spacing w:after="0" w:line="240" w:lineRule="auto"/>
        <w:jc w:val="both"/>
      </w:pPr>
      <w:r w:rsidRPr="00134730">
        <w:t>*** A védelemben részesülő állatfaj egyedének közszemlére tétele. Bemutatási engedély több évre (az egyed/</w:t>
      </w:r>
      <w:proofErr w:type="spellStart"/>
      <w:r w:rsidRPr="00134730">
        <w:t>ek</w:t>
      </w:r>
      <w:proofErr w:type="spellEnd"/>
      <w:r w:rsidRPr="00134730">
        <w:t xml:space="preserve"> tartási engedélyének a lejártáig) is kiadható.</w:t>
      </w:r>
    </w:p>
    <w:p w:rsidR="00105045" w:rsidRDefault="00105045" w:rsidP="00E72F4A">
      <w:pPr>
        <w:spacing w:after="0" w:line="240" w:lineRule="auto"/>
        <w:jc w:val="both"/>
      </w:pPr>
    </w:p>
    <w:p w:rsidR="00DC5ACA" w:rsidRDefault="00C7721C" w:rsidP="00E13544">
      <w:pPr>
        <w:spacing w:after="120" w:line="240" w:lineRule="auto"/>
        <w:jc w:val="both"/>
      </w:pPr>
      <w:r>
        <w:t>1.</w:t>
      </w:r>
      <w:r w:rsidR="00F54247">
        <w:t xml:space="preserve"> </w:t>
      </w:r>
      <w:r w:rsidR="00134730" w:rsidRPr="00134730">
        <w:t>A kapcsolattartás érdekében célszerű telefonszámot és/vagy e-mail címet is feltüntetni.</w:t>
      </w:r>
    </w:p>
    <w:p w:rsidR="00DC5ACA" w:rsidRDefault="00C7721C" w:rsidP="00E13544">
      <w:pPr>
        <w:spacing w:after="120" w:line="240" w:lineRule="auto"/>
        <w:jc w:val="both"/>
      </w:pPr>
      <w:r>
        <w:t>2.</w:t>
      </w:r>
      <w:r w:rsidR="00F54247">
        <w:t xml:space="preserve"> </w:t>
      </w:r>
      <w:r w:rsidR="00134730" w:rsidRPr="00134730">
        <w:t>Kérelmező levelezési címe.</w:t>
      </w:r>
    </w:p>
    <w:p w:rsidR="00F745D9" w:rsidRDefault="00C7721C" w:rsidP="00F54247">
      <w:pPr>
        <w:spacing w:after="120" w:line="240" w:lineRule="auto"/>
        <w:ind w:left="284" w:hanging="284"/>
        <w:jc w:val="both"/>
      </w:pPr>
      <w:r>
        <w:t>6.</w:t>
      </w:r>
      <w:r w:rsidR="00F54247">
        <w:t xml:space="preserve"> </w:t>
      </w:r>
      <w:r w:rsidR="00134730" w:rsidRPr="00134730">
        <w:t>A nagykorúságot igazoló dokumentum fajtája (személyi igazolvány, jogosítvány, útlevél, születési vagy házassági anyakönyvi kivonat) és száma.</w:t>
      </w:r>
    </w:p>
    <w:p w:rsidR="00F745D9" w:rsidRDefault="005924C4" w:rsidP="00F54247">
      <w:pPr>
        <w:spacing w:after="120" w:line="240" w:lineRule="auto"/>
        <w:ind w:left="284" w:hanging="284"/>
        <w:jc w:val="both"/>
      </w:pPr>
      <w:r>
        <w:t>7.</w:t>
      </w:r>
      <w:r w:rsidR="00F54247">
        <w:t xml:space="preserve"> </w:t>
      </w:r>
      <w:r w:rsidR="00134730" w:rsidRPr="00134730">
        <w:t>A védelemben részesülő állatfajok felsorolását tartalmazó külön jogszabály szerint meghatározott tudományos név.</w:t>
      </w:r>
    </w:p>
    <w:p w:rsidR="007375A7" w:rsidRDefault="005924C4" w:rsidP="00F54247">
      <w:pPr>
        <w:spacing w:after="120" w:line="240" w:lineRule="auto"/>
        <w:ind w:left="284" w:hanging="284"/>
        <w:jc w:val="both"/>
      </w:pPr>
      <w:r>
        <w:t>8.</w:t>
      </w:r>
      <w:r w:rsidR="00F54247">
        <w:t xml:space="preserve"> </w:t>
      </w:r>
      <w:r w:rsidR="00134730" w:rsidRPr="00134730">
        <w:t xml:space="preserve">A védelemben részesülő állatfajok felsorolását tartalmazó külön jogszabály szerint </w:t>
      </w:r>
      <w:proofErr w:type="gramStart"/>
      <w:r w:rsidR="00134730" w:rsidRPr="00134730">
        <w:t xml:space="preserve">meghatározott </w:t>
      </w:r>
      <w:r w:rsidR="00F54247">
        <w:t xml:space="preserve">  </w:t>
      </w:r>
      <w:r w:rsidR="00134730" w:rsidRPr="00134730">
        <w:t>magyar</w:t>
      </w:r>
      <w:proofErr w:type="gramEnd"/>
      <w:r w:rsidR="00134730" w:rsidRPr="00134730">
        <w:t xml:space="preserve"> név.</w:t>
      </w:r>
    </w:p>
    <w:p w:rsidR="00134730" w:rsidRPr="00134730" w:rsidRDefault="005924C4" w:rsidP="00F54247">
      <w:pPr>
        <w:spacing w:after="120" w:line="240" w:lineRule="auto"/>
        <w:ind w:left="851" w:hanging="851"/>
        <w:jc w:val="both"/>
      </w:pPr>
      <w:r>
        <w:t>9.</w:t>
      </w:r>
      <w:r w:rsidR="00F745D9">
        <w:t>,</w:t>
      </w:r>
      <w:r w:rsidR="00F54247">
        <w:t>12.,</w:t>
      </w:r>
      <w:r w:rsidR="00134730" w:rsidRPr="00134730">
        <w:t>13. A kérelem tárgyát képező solymászmadárnak a 348/200</w:t>
      </w:r>
      <w:r w:rsidR="00032933">
        <w:t xml:space="preserve">6. (XII. 23.) Korm. rendelet 5. </w:t>
      </w:r>
      <w:r w:rsidR="00134730" w:rsidRPr="00134730">
        <w:t xml:space="preserve">számú melléklete szerinti egyedi azonosító (pl. zárt gyűrű, mikrocsip) száma. Amennyiben az egyed több jelöléssel is rendelkezik (pl. nyitott gyűrű és mikrocsip), mindegyiknek a számát fel kell tüntetni. A 348/2006. (XII. 23.) Korm. rendelet hatálybalépését megelőzően született állat esetén az azonosító szám lehet ettől eltérő egyedi azonosító, amennyiben annak alkalmazása más jogszabály előírásaival nem volt ellentétes. A kérelmen fel kell tüntetni az </w:t>
      </w:r>
      <w:proofErr w:type="gramStart"/>
      <w:r w:rsidR="00134730" w:rsidRPr="00134730">
        <w:t>egyed(</w:t>
      </w:r>
      <w:proofErr w:type="spellStart"/>
      <w:proofErr w:type="gramEnd"/>
      <w:r w:rsidR="00134730" w:rsidRPr="00134730">
        <w:t>ek</w:t>
      </w:r>
      <w:proofErr w:type="spellEnd"/>
      <w:r w:rsidR="00134730" w:rsidRPr="00134730">
        <w:t>) eredetét igazoló CITES dokumentumnak (amennyiben van) a típusát és a számát is.</w:t>
      </w:r>
    </w:p>
    <w:p w:rsidR="00134730" w:rsidRPr="00134730" w:rsidRDefault="00135934" w:rsidP="00F54247">
      <w:pPr>
        <w:spacing w:after="120" w:line="240" w:lineRule="auto"/>
        <w:ind w:left="426" w:hanging="426"/>
        <w:jc w:val="both"/>
      </w:pPr>
      <w:r>
        <w:t>12.</w:t>
      </w:r>
      <w:r w:rsidR="00F54247">
        <w:t xml:space="preserve"> </w:t>
      </w:r>
      <w:r w:rsidR="00134730" w:rsidRPr="00134730">
        <w:t>Amennyiben a kérelem több egyedre vonatkozik, az adatokat</w:t>
      </w:r>
      <w:r w:rsidR="00032933">
        <w:t xml:space="preserve"> egyértelműen kell feltüntetni.</w:t>
      </w:r>
      <w:r>
        <w:t xml:space="preserve"> </w:t>
      </w:r>
      <w:r w:rsidR="00F54247">
        <w:t xml:space="preserve">   </w:t>
      </w:r>
      <w:r w:rsidR="00134730" w:rsidRPr="00134730">
        <w:t>Szükség esetén az egyedek adatai (7-11. pont) külön táblázatban is benyújthatóak.</w:t>
      </w:r>
    </w:p>
    <w:p w:rsidR="00134730" w:rsidRPr="00134730" w:rsidRDefault="00134730" w:rsidP="00E13544">
      <w:pPr>
        <w:spacing w:after="120" w:line="240" w:lineRule="auto"/>
        <w:jc w:val="both"/>
      </w:pPr>
      <w:r w:rsidRPr="00134730">
        <w:t>14.1. A konkrét helyszín, ahol az egyed tartása, tenyésztésbe vonása, bemutatása megvalósul.</w:t>
      </w:r>
    </w:p>
    <w:p w:rsidR="00134730" w:rsidRPr="00134730" w:rsidRDefault="00134730" w:rsidP="00E13544">
      <w:pPr>
        <w:spacing w:after="120" w:line="240" w:lineRule="auto"/>
        <w:ind w:left="567" w:hanging="567"/>
        <w:jc w:val="both"/>
      </w:pPr>
      <w:r w:rsidRPr="00134730">
        <w:t>14.2. Tartási engedély legfeljebb 5 évre adható. Tenyésztési, bemutatási engedély legfeljebb az egyed/</w:t>
      </w:r>
      <w:proofErr w:type="spellStart"/>
      <w:r w:rsidRPr="00134730">
        <w:t>ek</w:t>
      </w:r>
      <w:proofErr w:type="spellEnd"/>
      <w:r w:rsidRPr="00134730">
        <w:t xml:space="preserve"> tartási engedélyének a lejártáig adható ki.</w:t>
      </w:r>
    </w:p>
    <w:p w:rsidR="00134730" w:rsidRPr="00134730" w:rsidRDefault="00E13544" w:rsidP="00E13544">
      <w:pPr>
        <w:spacing w:after="120" w:line="240" w:lineRule="auto"/>
        <w:ind w:left="567" w:hanging="567"/>
        <w:jc w:val="both"/>
      </w:pPr>
      <w:r>
        <w:t xml:space="preserve">14.3. </w:t>
      </w:r>
      <w:r w:rsidR="00134730" w:rsidRPr="00134730">
        <w:t xml:space="preserve">Ezt a pontot hasznosítási kérelem benyújtása esetén szükséges kitölteni, különösen elidegenítés, külföldre vitel, onnan történő behozatal esetén. Elidegenítési szándék esetén fel kell tüntetni - igény szerint külön táblázatban - a leendő új </w:t>
      </w:r>
      <w:proofErr w:type="gramStart"/>
      <w:r w:rsidR="00134730" w:rsidRPr="00134730">
        <w:t>tulajdonos(</w:t>
      </w:r>
      <w:proofErr w:type="gramEnd"/>
      <w:r w:rsidR="00134730" w:rsidRPr="00134730">
        <w:t>ok) nevét, címét, külföldről történő behozatal esetén (amennyiben a behozatal célja az egyed tartása) a tenyésztő/korábbi tulajdonos nevét, címét.</w:t>
      </w:r>
    </w:p>
    <w:p w:rsidR="00134730" w:rsidRPr="00134730" w:rsidRDefault="00134730" w:rsidP="00E13544">
      <w:pPr>
        <w:spacing w:after="120" w:line="240" w:lineRule="auto"/>
        <w:jc w:val="both"/>
      </w:pPr>
      <w:r w:rsidRPr="00134730">
        <w:t xml:space="preserve">14.4. </w:t>
      </w:r>
      <w:r w:rsidR="00A04DC5">
        <w:t xml:space="preserve"> </w:t>
      </w:r>
      <w:r w:rsidRPr="00134730">
        <w:t>A tartási körülmények részletes ismertetése szükséges.</w:t>
      </w:r>
    </w:p>
    <w:p w:rsidR="00134730" w:rsidRPr="00134730" w:rsidRDefault="00134730" w:rsidP="00E13544">
      <w:pPr>
        <w:spacing w:after="120" w:line="240" w:lineRule="auto"/>
        <w:ind w:left="567" w:hanging="567"/>
        <w:jc w:val="both"/>
      </w:pPr>
      <w:r w:rsidRPr="00134730">
        <w:t>14.5. Tenyésztési engedély abban az esetben adható ki, amennyiben a tenyésztő a kérelem benyújtásakor nyilatkozik a várható szaporulat elhelyezéséről.</w:t>
      </w:r>
    </w:p>
    <w:p w:rsidR="00134730" w:rsidRPr="00134730" w:rsidRDefault="00134730" w:rsidP="00E13544">
      <w:pPr>
        <w:spacing w:after="120" w:line="240" w:lineRule="auto"/>
        <w:ind w:left="426" w:hanging="426"/>
        <w:jc w:val="both"/>
      </w:pPr>
      <w:r w:rsidRPr="00134730">
        <w:t xml:space="preserve">16. Kizáró okok: A kérelmező büntetőjogi felelősségét a bíróság tiltott állatviadal szervezése, állatkínzás, természetkárosítás, orvvadászat, orvhalászat bűncselekmény elkövetése miatt jogerősen megállapította, illetve a kérelmezőt a természet védelmével kapcsolatban elkövetett </w:t>
      </w:r>
      <w:r w:rsidRPr="00134730">
        <w:lastRenderedPageBreak/>
        <w:t>szabálysértésért jogerősen felelősségre vonták, a határozat jogerőre emelkedésétől számított három évig, vagy természetvédelmi, illetve állatvédelmi bírsággal sújtották, a határozat véglegessé válásától számított három évig.</w:t>
      </w:r>
    </w:p>
    <w:p w:rsidR="00782024" w:rsidRDefault="00134730" w:rsidP="00E13544">
      <w:pPr>
        <w:spacing w:after="120" w:line="240" w:lineRule="auto"/>
        <w:ind w:left="426" w:hanging="426"/>
        <w:jc w:val="both"/>
      </w:pPr>
      <w:r w:rsidRPr="00134730">
        <w:t xml:space="preserve">17. Kvóta: Természetes személy vadon élő állományból kivett héjából </w:t>
      </w:r>
      <w:r w:rsidRPr="00134730">
        <w:rPr>
          <w:i/>
          <w:iCs/>
        </w:rPr>
        <w:t>(</w:t>
      </w:r>
      <w:proofErr w:type="spellStart"/>
      <w:r w:rsidRPr="00134730">
        <w:rPr>
          <w:i/>
          <w:iCs/>
        </w:rPr>
        <w:t>Accipiter</w:t>
      </w:r>
      <w:proofErr w:type="spellEnd"/>
      <w:r w:rsidRPr="00134730">
        <w:rPr>
          <w:i/>
          <w:iCs/>
        </w:rPr>
        <w:t xml:space="preserve"> </w:t>
      </w:r>
      <w:proofErr w:type="spellStart"/>
      <w:r w:rsidRPr="00134730">
        <w:rPr>
          <w:i/>
          <w:iCs/>
        </w:rPr>
        <w:t>gentilis</w:t>
      </w:r>
      <w:proofErr w:type="spellEnd"/>
      <w:r w:rsidRPr="00134730">
        <w:rPr>
          <w:i/>
          <w:iCs/>
        </w:rPr>
        <w:t xml:space="preserve">) </w:t>
      </w:r>
      <w:r w:rsidRPr="00134730">
        <w:t xml:space="preserve">és karvalyból </w:t>
      </w:r>
      <w:r w:rsidRPr="00134730">
        <w:rPr>
          <w:i/>
          <w:iCs/>
        </w:rPr>
        <w:t>(</w:t>
      </w:r>
      <w:proofErr w:type="spellStart"/>
      <w:r w:rsidRPr="00134730">
        <w:rPr>
          <w:i/>
          <w:iCs/>
        </w:rPr>
        <w:t>Accipiter</w:t>
      </w:r>
      <w:proofErr w:type="spellEnd"/>
      <w:r w:rsidRPr="00134730">
        <w:rPr>
          <w:i/>
          <w:iCs/>
        </w:rPr>
        <w:t xml:space="preserve"> </w:t>
      </w:r>
      <w:proofErr w:type="spellStart"/>
      <w:r w:rsidRPr="00134730">
        <w:rPr>
          <w:i/>
          <w:iCs/>
        </w:rPr>
        <w:t>nisus</w:t>
      </w:r>
      <w:proofErr w:type="spellEnd"/>
      <w:r w:rsidRPr="00134730">
        <w:rPr>
          <w:i/>
          <w:iCs/>
        </w:rPr>
        <w:t xml:space="preserve">) </w:t>
      </w:r>
      <w:r w:rsidRPr="00134730">
        <w:t>egyidejűleg legfeljebb 2 példány tartására jogosult.</w:t>
      </w:r>
    </w:p>
    <w:sectPr w:rsidR="00782024" w:rsidSect="0026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A70"/>
    <w:multiLevelType w:val="hybridMultilevel"/>
    <w:tmpl w:val="787A83DA"/>
    <w:lvl w:ilvl="0" w:tplc="E6B8D2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A9B"/>
    <w:multiLevelType w:val="hybridMultilevel"/>
    <w:tmpl w:val="E9C0F044"/>
    <w:lvl w:ilvl="0" w:tplc="05A04E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D89"/>
    <w:multiLevelType w:val="hybridMultilevel"/>
    <w:tmpl w:val="5B647B62"/>
    <w:lvl w:ilvl="0" w:tplc="C5E2ED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5813"/>
    <w:multiLevelType w:val="hybridMultilevel"/>
    <w:tmpl w:val="0F0ED8C4"/>
    <w:lvl w:ilvl="0" w:tplc="49140BE4">
      <w:start w:val="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2771"/>
    <w:multiLevelType w:val="hybridMultilevel"/>
    <w:tmpl w:val="3F54D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6EC3"/>
    <w:multiLevelType w:val="hybridMultilevel"/>
    <w:tmpl w:val="0FC66A36"/>
    <w:lvl w:ilvl="0" w:tplc="46546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0F9E"/>
    <w:rsid w:val="0002471A"/>
    <w:rsid w:val="00032933"/>
    <w:rsid w:val="00055D68"/>
    <w:rsid w:val="0008328E"/>
    <w:rsid w:val="000A57A1"/>
    <w:rsid w:val="000D536E"/>
    <w:rsid w:val="00100D54"/>
    <w:rsid w:val="00105045"/>
    <w:rsid w:val="00134730"/>
    <w:rsid w:val="00135934"/>
    <w:rsid w:val="00147B61"/>
    <w:rsid w:val="00197A18"/>
    <w:rsid w:val="001A1885"/>
    <w:rsid w:val="001B15AF"/>
    <w:rsid w:val="001C4BBE"/>
    <w:rsid w:val="00255CCE"/>
    <w:rsid w:val="00260F0D"/>
    <w:rsid w:val="00273024"/>
    <w:rsid w:val="00393C48"/>
    <w:rsid w:val="003F4370"/>
    <w:rsid w:val="003F59D3"/>
    <w:rsid w:val="00400BE8"/>
    <w:rsid w:val="004034AF"/>
    <w:rsid w:val="00416BC5"/>
    <w:rsid w:val="00434D02"/>
    <w:rsid w:val="004B45AB"/>
    <w:rsid w:val="004B5583"/>
    <w:rsid w:val="00502CFC"/>
    <w:rsid w:val="005924C4"/>
    <w:rsid w:val="0061591A"/>
    <w:rsid w:val="00625DA4"/>
    <w:rsid w:val="006B33E0"/>
    <w:rsid w:val="006D2CC7"/>
    <w:rsid w:val="006F766C"/>
    <w:rsid w:val="007124BC"/>
    <w:rsid w:val="007375A7"/>
    <w:rsid w:val="00764B0E"/>
    <w:rsid w:val="00782024"/>
    <w:rsid w:val="007833ED"/>
    <w:rsid w:val="00803D75"/>
    <w:rsid w:val="00816041"/>
    <w:rsid w:val="00825ECC"/>
    <w:rsid w:val="00843BB2"/>
    <w:rsid w:val="00843D43"/>
    <w:rsid w:val="00892BE0"/>
    <w:rsid w:val="00892D0A"/>
    <w:rsid w:val="009045DC"/>
    <w:rsid w:val="00952BBE"/>
    <w:rsid w:val="009751FD"/>
    <w:rsid w:val="009A1B19"/>
    <w:rsid w:val="009C1207"/>
    <w:rsid w:val="009D5759"/>
    <w:rsid w:val="00A04DC5"/>
    <w:rsid w:val="00A535C7"/>
    <w:rsid w:val="00A65FF4"/>
    <w:rsid w:val="00A7664B"/>
    <w:rsid w:val="00A8788D"/>
    <w:rsid w:val="00AA0233"/>
    <w:rsid w:val="00AC1C88"/>
    <w:rsid w:val="00B07DBE"/>
    <w:rsid w:val="00B1119B"/>
    <w:rsid w:val="00B96B02"/>
    <w:rsid w:val="00C51308"/>
    <w:rsid w:val="00C56B9E"/>
    <w:rsid w:val="00C641B2"/>
    <w:rsid w:val="00C66CDA"/>
    <w:rsid w:val="00C746C7"/>
    <w:rsid w:val="00C7721C"/>
    <w:rsid w:val="00C933C5"/>
    <w:rsid w:val="00CA05D7"/>
    <w:rsid w:val="00CB6920"/>
    <w:rsid w:val="00CD640C"/>
    <w:rsid w:val="00D142DD"/>
    <w:rsid w:val="00D2189C"/>
    <w:rsid w:val="00DC5ACA"/>
    <w:rsid w:val="00DE7B67"/>
    <w:rsid w:val="00E13544"/>
    <w:rsid w:val="00E469F8"/>
    <w:rsid w:val="00E6314E"/>
    <w:rsid w:val="00E70F9E"/>
    <w:rsid w:val="00E72F4A"/>
    <w:rsid w:val="00EA40FF"/>
    <w:rsid w:val="00F434E3"/>
    <w:rsid w:val="00F54247"/>
    <w:rsid w:val="00F56794"/>
    <w:rsid w:val="00F72CAA"/>
    <w:rsid w:val="00F745D9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F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0F9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9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1A1885"/>
  </w:style>
  <w:style w:type="paragraph" w:styleId="Listaszerbekezds">
    <w:name w:val="List Paragraph"/>
    <w:basedOn w:val="Norml"/>
    <w:uiPriority w:val="34"/>
    <w:qFormat/>
    <w:rsid w:val="0050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1012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VARGAVT</dc:creator>
  <cp:lastModifiedBy>szentmiklossyz</cp:lastModifiedBy>
  <cp:revision>3</cp:revision>
  <dcterms:created xsi:type="dcterms:W3CDTF">2025-07-11T07:10:00Z</dcterms:created>
  <dcterms:modified xsi:type="dcterms:W3CDTF">2025-07-11T07:19:00Z</dcterms:modified>
</cp:coreProperties>
</file>