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79"/>
        <w:gridCol w:w="4707"/>
      </w:tblGrid>
      <w:tr w:rsidR="001850C5" w:rsidRPr="004E2654" w:rsidTr="0012211A">
        <w:trPr>
          <w:trHeight w:val="210"/>
          <w:jc w:val="center"/>
        </w:trPr>
        <w:tc>
          <w:tcPr>
            <w:tcW w:w="9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0C5" w:rsidRPr="004E2654" w:rsidRDefault="001850C5" w:rsidP="004E2654">
            <w:pPr>
              <w:pStyle w:val="lfej"/>
              <w:tabs>
                <w:tab w:val="clear" w:pos="4536"/>
                <w:tab w:val="center" w:pos="-2700"/>
              </w:tabs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11A" w:rsidRPr="004E2654" w:rsidTr="0012211A">
        <w:trPr>
          <w:trHeight w:val="1257"/>
          <w:jc w:val="center"/>
        </w:trPr>
        <w:tc>
          <w:tcPr>
            <w:tcW w:w="4579" w:type="dxa"/>
            <w:tcBorders>
              <w:top w:val="single" w:sz="4" w:space="0" w:color="auto"/>
              <w:left w:val="nil"/>
              <w:right w:val="nil"/>
            </w:tcBorders>
          </w:tcPr>
          <w:p w:rsidR="0012211A" w:rsidRPr="004E2654" w:rsidRDefault="0012211A" w:rsidP="004E2654">
            <w:pPr>
              <w:spacing w:line="300" w:lineRule="exac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Ügyiratszám:</w:t>
            </w:r>
            <w:r w:rsidRPr="004E26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E2654">
              <w:rPr>
                <w:rFonts w:ascii="Arial" w:hAnsi="Arial" w:cs="Arial"/>
                <w:sz w:val="20"/>
                <w:szCs w:val="20"/>
              </w:rPr>
              <w:t>PE</w:t>
            </w:r>
            <w:r w:rsidR="009F566F">
              <w:rPr>
                <w:rFonts w:ascii="Arial" w:hAnsi="Arial" w:cs="Arial"/>
                <w:sz w:val="20"/>
                <w:szCs w:val="20"/>
              </w:rPr>
              <w:t>-06</w:t>
            </w:r>
            <w:r w:rsidRPr="004E2654">
              <w:rPr>
                <w:rFonts w:ascii="Arial" w:hAnsi="Arial" w:cs="Arial"/>
                <w:sz w:val="20"/>
                <w:szCs w:val="20"/>
              </w:rPr>
              <w:t>/KTF/</w:t>
            </w:r>
            <w:r w:rsidR="00BE798C">
              <w:rPr>
                <w:rFonts w:ascii="Arial" w:hAnsi="Arial" w:cs="Arial"/>
                <w:sz w:val="20"/>
                <w:szCs w:val="20"/>
              </w:rPr>
              <w:t>979-2</w:t>
            </w:r>
            <w:r w:rsidR="004E2654" w:rsidRPr="004E2654">
              <w:rPr>
                <w:rFonts w:ascii="Arial" w:hAnsi="Arial" w:cs="Arial"/>
                <w:sz w:val="20"/>
                <w:szCs w:val="20"/>
              </w:rPr>
              <w:t>/2017</w:t>
            </w:r>
            <w:r w:rsidRPr="004E26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2211A" w:rsidRPr="004E2654" w:rsidRDefault="0012211A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 xml:space="preserve">Ügyintéző: </w:t>
            </w:r>
            <w:r w:rsidR="0010583C" w:rsidRPr="004E2654">
              <w:rPr>
                <w:rFonts w:ascii="Arial" w:hAnsi="Arial" w:cs="Arial"/>
                <w:sz w:val="20"/>
                <w:szCs w:val="20"/>
              </w:rPr>
              <w:t>Bezák Bernadett Krisztina</w:t>
            </w:r>
            <w:r w:rsidRPr="004E26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2211A" w:rsidRPr="004E2654" w:rsidRDefault="0012211A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 xml:space="preserve">                dr. Kiss Veronika</w:t>
            </w:r>
          </w:p>
          <w:p w:rsidR="0012211A" w:rsidRPr="004E2654" w:rsidRDefault="0012211A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Telefon: (06-1) 478-4400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right w:val="nil"/>
            </w:tcBorders>
          </w:tcPr>
          <w:p w:rsidR="00BD11A6" w:rsidRPr="004E2654" w:rsidRDefault="0012211A" w:rsidP="004E2654">
            <w:pPr>
              <w:pStyle w:val="lfej"/>
              <w:tabs>
                <w:tab w:val="center" w:pos="-2700"/>
              </w:tabs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Tárgy:</w:t>
            </w:r>
            <w:r w:rsidR="0010583C" w:rsidRPr="004E26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77B" w:rsidRPr="004E2654">
              <w:rPr>
                <w:rFonts w:ascii="Arial" w:hAnsi="Arial" w:cs="Arial"/>
                <w:sz w:val="20"/>
                <w:szCs w:val="20"/>
              </w:rPr>
              <w:t>A „SAVANYÚSÁG” Zöldsé</w:t>
            </w:r>
            <w:r w:rsidR="00E478E6" w:rsidRPr="004E2654">
              <w:rPr>
                <w:rFonts w:ascii="Arial" w:hAnsi="Arial" w:cs="Arial"/>
                <w:sz w:val="20"/>
                <w:szCs w:val="20"/>
              </w:rPr>
              <w:t>gfeldolgozó és Kereskedelmi Bt. részére a Bugyi, 01251/15, 01261/1/</w:t>
            </w:r>
            <w:proofErr w:type="gramStart"/>
            <w:r w:rsidR="00E478E6" w:rsidRPr="004E2654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="00E478E6" w:rsidRPr="004E2654">
              <w:rPr>
                <w:rFonts w:ascii="Arial" w:hAnsi="Arial" w:cs="Arial"/>
                <w:sz w:val="20"/>
                <w:szCs w:val="20"/>
              </w:rPr>
              <w:t xml:space="preserve">, 01261/1/b és 01263 hrsz.-ú ingatlanokon tervezett kavicsbánya </w:t>
            </w:r>
            <w:r w:rsidR="009E5F53" w:rsidRPr="004E2654">
              <w:rPr>
                <w:rFonts w:ascii="Arial" w:hAnsi="Arial" w:cs="Arial"/>
                <w:sz w:val="20"/>
                <w:szCs w:val="20"/>
              </w:rPr>
              <w:t xml:space="preserve">(„Bugyi XIII. – kavics” </w:t>
            </w:r>
            <w:proofErr w:type="spellStart"/>
            <w:r w:rsidR="009E5F53" w:rsidRPr="004E2654">
              <w:rPr>
                <w:rFonts w:ascii="Arial" w:hAnsi="Arial" w:cs="Arial"/>
                <w:sz w:val="20"/>
                <w:szCs w:val="20"/>
              </w:rPr>
              <w:t>védnevű</w:t>
            </w:r>
            <w:proofErr w:type="spellEnd"/>
            <w:r w:rsidR="009E5F53" w:rsidRPr="004E2654">
              <w:rPr>
                <w:rFonts w:ascii="Arial" w:hAnsi="Arial" w:cs="Arial"/>
                <w:sz w:val="20"/>
                <w:szCs w:val="20"/>
              </w:rPr>
              <w:t xml:space="preserve"> bányatelek) </w:t>
            </w:r>
            <w:r w:rsidR="00E478E6" w:rsidRPr="004E2654">
              <w:rPr>
                <w:rFonts w:ascii="Arial" w:hAnsi="Arial" w:cs="Arial"/>
                <w:sz w:val="20"/>
                <w:szCs w:val="20"/>
              </w:rPr>
              <w:t xml:space="preserve"> létesítésére kiadott </w:t>
            </w:r>
            <w:r w:rsidR="00A3677B" w:rsidRPr="004E2654">
              <w:rPr>
                <w:rFonts w:ascii="Arial" w:hAnsi="Arial" w:cs="Arial"/>
                <w:sz w:val="20"/>
                <w:szCs w:val="20"/>
              </w:rPr>
              <w:t xml:space="preserve">környezetvédelmi engedély </w:t>
            </w:r>
            <w:r w:rsidRPr="004E2654">
              <w:rPr>
                <w:rFonts w:ascii="Arial" w:hAnsi="Arial" w:cs="Arial"/>
                <w:bCs/>
                <w:sz w:val="20"/>
                <w:szCs w:val="20"/>
              </w:rPr>
              <w:t>módosítása</w:t>
            </w:r>
          </w:p>
        </w:tc>
      </w:tr>
    </w:tbl>
    <w:p w:rsidR="00BD11A6" w:rsidRPr="004E2654" w:rsidRDefault="00BD11A6" w:rsidP="004E2654">
      <w:pPr>
        <w:pStyle w:val="Cmsor5"/>
        <w:spacing w:before="0" w:after="0" w:line="300" w:lineRule="exact"/>
        <w:rPr>
          <w:rFonts w:ascii="Arial" w:hAnsi="Arial" w:cs="Arial"/>
          <w:i w:val="0"/>
          <w:iCs w:val="0"/>
          <w:sz w:val="20"/>
          <w:szCs w:val="20"/>
        </w:rPr>
      </w:pPr>
    </w:p>
    <w:p w:rsidR="006D3302" w:rsidRPr="004E2654" w:rsidRDefault="006D3302" w:rsidP="004E2654">
      <w:pPr>
        <w:pStyle w:val="Cmsor5"/>
        <w:spacing w:before="0" w:after="0" w:line="300" w:lineRule="exact"/>
        <w:jc w:val="center"/>
        <w:rPr>
          <w:rFonts w:ascii="Arial" w:hAnsi="Arial" w:cs="Arial"/>
          <w:i w:val="0"/>
          <w:iCs w:val="0"/>
          <w:sz w:val="20"/>
          <w:szCs w:val="20"/>
        </w:rPr>
      </w:pPr>
    </w:p>
    <w:p w:rsidR="00A05C79" w:rsidRPr="004E2654" w:rsidRDefault="00A05C79" w:rsidP="004E2654">
      <w:pPr>
        <w:pStyle w:val="Cmsor5"/>
        <w:spacing w:before="0" w:after="0" w:line="300" w:lineRule="exact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4E2654">
        <w:rPr>
          <w:rFonts w:ascii="Arial" w:hAnsi="Arial" w:cs="Arial"/>
          <w:i w:val="0"/>
          <w:iCs w:val="0"/>
          <w:sz w:val="20"/>
          <w:szCs w:val="20"/>
        </w:rPr>
        <w:t xml:space="preserve">H </w:t>
      </w:r>
      <w:proofErr w:type="gramStart"/>
      <w:r w:rsidRPr="004E2654">
        <w:rPr>
          <w:rFonts w:ascii="Arial" w:hAnsi="Arial" w:cs="Arial"/>
          <w:i w:val="0"/>
          <w:iCs w:val="0"/>
          <w:sz w:val="20"/>
          <w:szCs w:val="20"/>
        </w:rPr>
        <w:t>A</w:t>
      </w:r>
      <w:proofErr w:type="gramEnd"/>
      <w:r w:rsidRPr="004E2654">
        <w:rPr>
          <w:rFonts w:ascii="Arial" w:hAnsi="Arial" w:cs="Arial"/>
          <w:i w:val="0"/>
          <w:iCs w:val="0"/>
          <w:sz w:val="20"/>
          <w:szCs w:val="20"/>
        </w:rPr>
        <w:t xml:space="preserve"> T Á R O Z A T</w:t>
      </w:r>
    </w:p>
    <w:p w:rsidR="00282CE3" w:rsidRPr="004E2654" w:rsidRDefault="00282CE3" w:rsidP="004E2654">
      <w:pPr>
        <w:pStyle w:val="jNv"/>
        <w:keepNext w:val="0"/>
        <w:widowControl/>
        <w:spacing w:line="300" w:lineRule="exact"/>
        <w:rPr>
          <w:rFonts w:ascii="Arial" w:hAnsi="Arial" w:cs="Arial"/>
          <w:caps w:val="0"/>
          <w:spacing w:val="0"/>
          <w:sz w:val="20"/>
          <w:szCs w:val="20"/>
        </w:rPr>
      </w:pPr>
    </w:p>
    <w:p w:rsidR="006D3302" w:rsidRPr="004E2654" w:rsidRDefault="006D3302" w:rsidP="004E2654">
      <w:pPr>
        <w:tabs>
          <w:tab w:val="left" w:pos="921"/>
          <w:tab w:val="left" w:pos="1488"/>
          <w:tab w:val="left" w:pos="9210"/>
        </w:tabs>
        <w:spacing w:line="30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:rsidR="00160E21" w:rsidRPr="004E2654" w:rsidRDefault="00BD2660" w:rsidP="004E2654">
      <w:pPr>
        <w:tabs>
          <w:tab w:val="left" w:pos="921"/>
          <w:tab w:val="left" w:pos="1488"/>
          <w:tab w:val="left" w:pos="9210"/>
        </w:tabs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  <w:lang w:eastAsia="en-US"/>
        </w:rPr>
        <w:t>A</w:t>
      </w:r>
      <w:r w:rsidR="0010583C" w:rsidRPr="004E2654">
        <w:rPr>
          <w:rFonts w:ascii="Arial" w:hAnsi="Arial" w:cs="Arial"/>
          <w:sz w:val="20"/>
          <w:szCs w:val="20"/>
          <w:lang w:eastAsia="en-US"/>
        </w:rPr>
        <w:t xml:space="preserve"> </w:t>
      </w:r>
      <w:r w:rsidR="00A3677B" w:rsidRPr="004E2654">
        <w:rPr>
          <w:rFonts w:ascii="Arial" w:hAnsi="Arial" w:cs="Arial"/>
          <w:b/>
          <w:sz w:val="20"/>
          <w:szCs w:val="20"/>
          <w:lang w:eastAsia="en-US"/>
        </w:rPr>
        <w:t xml:space="preserve">„SAVANYÚSÁG” Zöldségfeldolgozó és Kereskedelmi Bt. </w:t>
      </w:r>
      <w:r w:rsidR="00A3677B" w:rsidRPr="004E2654">
        <w:rPr>
          <w:rFonts w:ascii="Arial" w:hAnsi="Arial" w:cs="Arial"/>
          <w:sz w:val="20"/>
          <w:szCs w:val="20"/>
          <w:lang w:eastAsia="en-US"/>
        </w:rPr>
        <w:t>(</w:t>
      </w:r>
      <w:r w:rsidR="00117161" w:rsidRPr="004E2654">
        <w:rPr>
          <w:rFonts w:ascii="Arial" w:hAnsi="Arial" w:cs="Arial"/>
          <w:sz w:val="20"/>
          <w:szCs w:val="20"/>
          <w:lang w:eastAsia="en-US"/>
        </w:rPr>
        <w:t>1024 Budapest, Káplár utca 11-13</w:t>
      </w:r>
      <w:r w:rsidR="00A3677B" w:rsidRPr="004E2654">
        <w:rPr>
          <w:rFonts w:ascii="Arial" w:hAnsi="Arial" w:cs="Arial"/>
          <w:sz w:val="20"/>
          <w:szCs w:val="20"/>
          <w:lang w:eastAsia="en-US"/>
        </w:rPr>
        <w:t xml:space="preserve">., Cg. </w:t>
      </w:r>
      <w:r w:rsidR="00117161" w:rsidRPr="004E2654">
        <w:rPr>
          <w:rFonts w:ascii="Arial" w:hAnsi="Arial" w:cs="Arial"/>
          <w:sz w:val="20"/>
          <w:szCs w:val="20"/>
          <w:lang w:eastAsia="en-US"/>
        </w:rPr>
        <w:t>01 06 789503</w:t>
      </w:r>
      <w:r w:rsidR="00A3677B" w:rsidRPr="004E2654">
        <w:rPr>
          <w:rFonts w:ascii="Arial" w:hAnsi="Arial" w:cs="Arial"/>
          <w:sz w:val="20"/>
          <w:szCs w:val="20"/>
          <w:lang w:eastAsia="en-US"/>
        </w:rPr>
        <w:t xml:space="preserve">; </w:t>
      </w:r>
      <w:r w:rsidR="00AC00C8" w:rsidRPr="004E2654">
        <w:rPr>
          <w:rFonts w:ascii="Arial" w:hAnsi="Arial" w:cs="Arial"/>
          <w:sz w:val="20"/>
          <w:szCs w:val="20"/>
          <w:lang w:eastAsia="en-US"/>
        </w:rPr>
        <w:t xml:space="preserve">KÜJ: </w:t>
      </w:r>
      <w:r w:rsidR="00A3677B" w:rsidRPr="004E2654">
        <w:rPr>
          <w:rFonts w:ascii="Arial" w:hAnsi="Arial" w:cs="Arial"/>
          <w:sz w:val="20"/>
          <w:szCs w:val="20"/>
        </w:rPr>
        <w:t>102 796</w:t>
      </w:r>
      <w:r w:rsidR="009F566F">
        <w:rPr>
          <w:rFonts w:ascii="Arial" w:hAnsi="Arial" w:cs="Arial"/>
          <w:sz w:val="20"/>
          <w:szCs w:val="20"/>
        </w:rPr>
        <w:t> </w:t>
      </w:r>
      <w:r w:rsidR="00A3677B" w:rsidRPr="004E2654">
        <w:rPr>
          <w:rFonts w:ascii="Arial" w:hAnsi="Arial" w:cs="Arial"/>
          <w:sz w:val="20"/>
          <w:szCs w:val="20"/>
        </w:rPr>
        <w:t>429</w:t>
      </w:r>
      <w:r w:rsidR="009F566F">
        <w:rPr>
          <w:rFonts w:ascii="Arial" w:hAnsi="Arial" w:cs="Arial"/>
          <w:sz w:val="20"/>
          <w:szCs w:val="20"/>
        </w:rPr>
        <w:t>; a továbbiakban: Környezethasználó</w:t>
      </w:r>
      <w:r w:rsidR="00AC00C8" w:rsidRPr="004E2654">
        <w:rPr>
          <w:rFonts w:ascii="Arial" w:hAnsi="Arial" w:cs="Arial"/>
          <w:sz w:val="20"/>
          <w:szCs w:val="20"/>
          <w:lang w:eastAsia="en-US"/>
        </w:rPr>
        <w:t xml:space="preserve">) </w:t>
      </w:r>
      <w:r w:rsidR="00A3677B" w:rsidRPr="004E2654">
        <w:rPr>
          <w:rFonts w:ascii="Arial" w:hAnsi="Arial" w:cs="Arial"/>
          <w:sz w:val="20"/>
          <w:szCs w:val="20"/>
        </w:rPr>
        <w:t xml:space="preserve">részére, </w:t>
      </w:r>
      <w:r w:rsidR="00E478E6" w:rsidRPr="004E2654">
        <w:rPr>
          <w:rFonts w:ascii="Arial" w:hAnsi="Arial" w:cs="Arial"/>
          <w:sz w:val="20"/>
          <w:szCs w:val="20"/>
        </w:rPr>
        <w:t>a Bugyi, 01251/15, 01261/1/</w:t>
      </w:r>
      <w:proofErr w:type="gramStart"/>
      <w:r w:rsidR="00E478E6" w:rsidRPr="004E2654">
        <w:rPr>
          <w:rFonts w:ascii="Arial" w:hAnsi="Arial" w:cs="Arial"/>
          <w:sz w:val="20"/>
          <w:szCs w:val="20"/>
        </w:rPr>
        <w:t>a</w:t>
      </w:r>
      <w:proofErr w:type="gramEnd"/>
      <w:r w:rsidR="00E478E6" w:rsidRPr="004E2654">
        <w:rPr>
          <w:rFonts w:ascii="Arial" w:hAnsi="Arial" w:cs="Arial"/>
          <w:sz w:val="20"/>
          <w:szCs w:val="20"/>
        </w:rPr>
        <w:t>, 01261/1/b és 01263 hrsz.-ú ingatlanokon tervezett kavicsbánya</w:t>
      </w:r>
      <w:r w:rsidR="009E5F53" w:rsidRPr="004E2654">
        <w:rPr>
          <w:rFonts w:ascii="Arial" w:hAnsi="Arial" w:cs="Arial"/>
          <w:sz w:val="20"/>
          <w:szCs w:val="20"/>
        </w:rPr>
        <w:t xml:space="preserve"> („Bugyi XIII. – kavics” </w:t>
      </w:r>
      <w:proofErr w:type="spellStart"/>
      <w:r w:rsidR="009E5F53" w:rsidRPr="004E2654">
        <w:rPr>
          <w:rFonts w:ascii="Arial" w:hAnsi="Arial" w:cs="Arial"/>
          <w:sz w:val="20"/>
          <w:szCs w:val="20"/>
        </w:rPr>
        <w:t>védnevű</w:t>
      </w:r>
      <w:proofErr w:type="spellEnd"/>
      <w:r w:rsidR="009E5F53" w:rsidRPr="004E2654">
        <w:rPr>
          <w:rFonts w:ascii="Arial" w:hAnsi="Arial" w:cs="Arial"/>
          <w:sz w:val="20"/>
          <w:szCs w:val="20"/>
        </w:rPr>
        <w:t xml:space="preserve"> bányatelek)</w:t>
      </w:r>
      <w:r w:rsidR="00E478E6" w:rsidRPr="004E2654">
        <w:rPr>
          <w:rFonts w:ascii="Arial" w:hAnsi="Arial" w:cs="Arial"/>
          <w:sz w:val="20"/>
          <w:szCs w:val="20"/>
        </w:rPr>
        <w:t xml:space="preserve">  létesítésére </w:t>
      </w:r>
      <w:r w:rsidR="003238FD" w:rsidRPr="004E2654">
        <w:rPr>
          <w:rFonts w:ascii="Arial" w:hAnsi="Arial" w:cs="Arial"/>
          <w:sz w:val="20"/>
          <w:szCs w:val="20"/>
        </w:rPr>
        <w:t xml:space="preserve">KTVF: 204-10/2013. számon </w:t>
      </w:r>
      <w:r w:rsidR="00E478E6" w:rsidRPr="004E2654">
        <w:rPr>
          <w:rFonts w:ascii="Arial" w:hAnsi="Arial" w:cs="Arial"/>
          <w:sz w:val="20"/>
          <w:szCs w:val="20"/>
        </w:rPr>
        <w:t>kiadott</w:t>
      </w:r>
      <w:r w:rsidR="00A3677B" w:rsidRPr="004E2654">
        <w:rPr>
          <w:rFonts w:ascii="Arial" w:hAnsi="Arial" w:cs="Arial"/>
          <w:sz w:val="20"/>
          <w:szCs w:val="20"/>
        </w:rPr>
        <w:t xml:space="preserve"> környezetvédelmi engedély</w:t>
      </w:r>
      <w:r w:rsidR="004A47FE" w:rsidRPr="004E2654">
        <w:rPr>
          <w:rFonts w:ascii="Arial" w:hAnsi="Arial" w:cs="Arial"/>
          <w:sz w:val="20"/>
          <w:szCs w:val="20"/>
        </w:rPr>
        <w:t xml:space="preserve">t </w:t>
      </w:r>
      <w:r w:rsidR="00D025C3" w:rsidRPr="004E2654">
        <w:rPr>
          <w:rFonts w:ascii="Arial" w:hAnsi="Arial" w:cs="Arial"/>
          <w:sz w:val="20"/>
          <w:szCs w:val="20"/>
        </w:rPr>
        <w:t xml:space="preserve">(a továbbiakban: </w:t>
      </w:r>
      <w:r w:rsidR="004A47FE" w:rsidRPr="004E2654">
        <w:rPr>
          <w:rFonts w:ascii="Arial" w:hAnsi="Arial" w:cs="Arial"/>
          <w:sz w:val="20"/>
          <w:szCs w:val="20"/>
        </w:rPr>
        <w:t>Engedély</w:t>
      </w:r>
      <w:r w:rsidR="00160E21" w:rsidRPr="004E2654">
        <w:rPr>
          <w:rFonts w:ascii="Arial" w:hAnsi="Arial" w:cs="Arial"/>
          <w:sz w:val="20"/>
          <w:szCs w:val="20"/>
        </w:rPr>
        <w:t>)</w:t>
      </w:r>
    </w:p>
    <w:p w:rsidR="00BD11A6" w:rsidRPr="004E2654" w:rsidRDefault="00BD11A6" w:rsidP="004E2654">
      <w:pPr>
        <w:spacing w:line="300" w:lineRule="exact"/>
        <w:ind w:right="-2"/>
        <w:rPr>
          <w:rFonts w:ascii="Arial" w:hAnsi="Arial" w:cs="Arial"/>
          <w:sz w:val="20"/>
          <w:szCs w:val="20"/>
        </w:rPr>
      </w:pPr>
    </w:p>
    <w:p w:rsidR="006D3302" w:rsidRPr="004E2654" w:rsidRDefault="006D3302" w:rsidP="004E2654">
      <w:pPr>
        <w:spacing w:line="300" w:lineRule="exact"/>
        <w:ind w:right="-2"/>
        <w:rPr>
          <w:rFonts w:ascii="Arial" w:hAnsi="Arial" w:cs="Arial"/>
          <w:sz w:val="20"/>
          <w:szCs w:val="20"/>
        </w:rPr>
      </w:pPr>
    </w:p>
    <w:p w:rsidR="00A05C79" w:rsidRPr="004E2654" w:rsidRDefault="00A05C79" w:rsidP="004E2654">
      <w:pPr>
        <w:spacing w:line="300" w:lineRule="exact"/>
        <w:ind w:right="-2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4E2654">
        <w:rPr>
          <w:rFonts w:ascii="Arial" w:hAnsi="Arial" w:cs="Arial"/>
          <w:b/>
          <w:bCs/>
          <w:sz w:val="20"/>
          <w:szCs w:val="20"/>
        </w:rPr>
        <w:t>módosítom</w:t>
      </w:r>
      <w:proofErr w:type="gramEnd"/>
    </w:p>
    <w:p w:rsidR="006D3302" w:rsidRPr="004E2654" w:rsidRDefault="006D3302" w:rsidP="004E2654">
      <w:pPr>
        <w:spacing w:line="300" w:lineRule="exact"/>
        <w:ind w:right="-2"/>
        <w:jc w:val="center"/>
        <w:rPr>
          <w:rFonts w:ascii="Arial" w:hAnsi="Arial" w:cs="Arial"/>
          <w:b/>
          <w:bCs/>
          <w:sz w:val="20"/>
          <w:szCs w:val="20"/>
        </w:rPr>
      </w:pPr>
    </w:p>
    <w:p w:rsidR="00A05C79" w:rsidRPr="004E2654" w:rsidRDefault="00A05C79" w:rsidP="004E2654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</w:rPr>
      </w:pPr>
    </w:p>
    <w:p w:rsidR="00A05C79" w:rsidRPr="004E2654" w:rsidRDefault="00A05C79" w:rsidP="004E2654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</w:rPr>
      </w:pPr>
      <w:proofErr w:type="gramStart"/>
      <w:r w:rsidRPr="004E2654">
        <w:rPr>
          <w:rFonts w:ascii="Arial" w:hAnsi="Arial" w:cs="Arial"/>
          <w:sz w:val="20"/>
          <w:szCs w:val="20"/>
        </w:rPr>
        <w:t>az</w:t>
      </w:r>
      <w:proofErr w:type="gramEnd"/>
      <w:r w:rsidRPr="004E2654">
        <w:rPr>
          <w:rFonts w:ascii="Arial" w:hAnsi="Arial" w:cs="Arial"/>
          <w:sz w:val="20"/>
          <w:szCs w:val="20"/>
        </w:rPr>
        <w:t xml:space="preserve"> alábbiak szerint:</w:t>
      </w:r>
    </w:p>
    <w:p w:rsidR="00A05C79" w:rsidRPr="004E2654" w:rsidRDefault="00A05C79" w:rsidP="004E2654">
      <w:pPr>
        <w:spacing w:line="300" w:lineRule="exact"/>
        <w:ind w:right="-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A05C79" w:rsidRPr="004E2654" w:rsidRDefault="0010583C" w:rsidP="004E2654">
      <w:pPr>
        <w:pStyle w:val="Szvegtrzs"/>
        <w:suppressAutoHyphens/>
        <w:spacing w:line="300" w:lineRule="exact"/>
        <w:rPr>
          <w:rFonts w:ascii="Arial" w:hAnsi="Arial" w:cs="Arial"/>
          <w:b/>
          <w:sz w:val="20"/>
          <w:szCs w:val="20"/>
        </w:rPr>
      </w:pPr>
      <w:r w:rsidRPr="004E2654">
        <w:rPr>
          <w:rFonts w:ascii="Arial" w:hAnsi="Arial" w:cs="Arial"/>
          <w:b/>
          <w:sz w:val="20"/>
          <w:szCs w:val="20"/>
        </w:rPr>
        <w:t>A</w:t>
      </w:r>
      <w:r w:rsidR="00E478E6" w:rsidRPr="004E2654">
        <w:rPr>
          <w:rFonts w:ascii="Arial" w:hAnsi="Arial" w:cs="Arial"/>
          <w:b/>
          <w:sz w:val="20"/>
          <w:szCs w:val="20"/>
        </w:rPr>
        <w:t>z Engedély</w:t>
      </w:r>
      <w:r w:rsidR="00E478E6" w:rsidRPr="004E2654">
        <w:rPr>
          <w:rFonts w:ascii="Arial" w:hAnsi="Arial" w:cs="Arial"/>
          <w:b/>
          <w:spacing w:val="-2"/>
          <w:sz w:val="20"/>
          <w:szCs w:val="20"/>
        </w:rPr>
        <w:t xml:space="preserve"> „I. ALAPADATOK” fejezetének „1. </w:t>
      </w:r>
      <w:r w:rsidRPr="004E2654">
        <w:rPr>
          <w:rFonts w:ascii="Arial" w:hAnsi="Arial" w:cs="Arial"/>
          <w:b/>
          <w:sz w:val="20"/>
          <w:szCs w:val="20"/>
          <w:lang w:eastAsia="en-US"/>
        </w:rPr>
        <w:t>K</w:t>
      </w:r>
      <w:r w:rsidR="00E478E6" w:rsidRPr="004E2654">
        <w:rPr>
          <w:rFonts w:ascii="Arial" w:hAnsi="Arial" w:cs="Arial"/>
          <w:b/>
          <w:sz w:val="20"/>
          <w:szCs w:val="20"/>
          <w:lang w:eastAsia="en-US"/>
        </w:rPr>
        <w:t>örnyezethasználó</w:t>
      </w:r>
      <w:r w:rsidR="00E478E6" w:rsidRPr="004E265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spacing w:val="-2"/>
          <w:sz w:val="20"/>
          <w:szCs w:val="20"/>
        </w:rPr>
        <w:t>adatai</w:t>
      </w:r>
      <w:r w:rsidR="00E478E6" w:rsidRPr="004E2654">
        <w:rPr>
          <w:rFonts w:ascii="Arial" w:hAnsi="Arial" w:cs="Arial"/>
          <w:b/>
          <w:spacing w:val="-2"/>
          <w:sz w:val="20"/>
          <w:szCs w:val="20"/>
        </w:rPr>
        <w:t>” című része</w:t>
      </w:r>
      <w:r w:rsidRPr="004E265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E87AAE" w:rsidRPr="004E2654">
        <w:rPr>
          <w:rFonts w:ascii="Arial" w:hAnsi="Arial" w:cs="Arial"/>
          <w:b/>
          <w:sz w:val="20"/>
          <w:szCs w:val="20"/>
        </w:rPr>
        <w:t>az alábbiak szerint</w:t>
      </w:r>
      <w:r w:rsidR="004415FA" w:rsidRPr="004E2654">
        <w:rPr>
          <w:rFonts w:ascii="Arial" w:hAnsi="Arial" w:cs="Arial"/>
          <w:b/>
          <w:sz w:val="20"/>
          <w:szCs w:val="20"/>
        </w:rPr>
        <w:t xml:space="preserve"> módosul</w:t>
      </w:r>
      <w:r w:rsidR="00FC3138" w:rsidRPr="004E2654">
        <w:rPr>
          <w:rFonts w:ascii="Arial" w:hAnsi="Arial" w:cs="Arial"/>
          <w:b/>
          <w:sz w:val="20"/>
          <w:szCs w:val="20"/>
        </w:rPr>
        <w:t>:</w:t>
      </w:r>
    </w:p>
    <w:p w:rsidR="00A05C79" w:rsidRPr="004E2654" w:rsidRDefault="00A05C79" w:rsidP="004E2654">
      <w:pPr>
        <w:tabs>
          <w:tab w:val="left" w:pos="-720"/>
          <w:tab w:val="num" w:pos="540"/>
        </w:tabs>
        <w:suppressAutoHyphens/>
        <w:overflowPunct w:val="0"/>
        <w:autoSpaceDE w:val="0"/>
        <w:autoSpaceDN w:val="0"/>
        <w:adjustRightInd w:val="0"/>
        <w:spacing w:line="300" w:lineRule="exact"/>
        <w:jc w:val="both"/>
        <w:textAlignment w:val="baseline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2D13FB" w:rsidRPr="004E2654" w:rsidRDefault="00E478E6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bCs/>
          <w:sz w:val="20"/>
          <w:szCs w:val="20"/>
        </w:rPr>
        <w:t>N</w:t>
      </w:r>
      <w:r w:rsidR="00A45B79" w:rsidRPr="004E2654">
        <w:rPr>
          <w:rFonts w:ascii="Arial" w:hAnsi="Arial" w:cs="Arial"/>
          <w:bCs/>
          <w:sz w:val="20"/>
          <w:szCs w:val="20"/>
        </w:rPr>
        <w:t xml:space="preserve">eve: </w:t>
      </w:r>
      <w:r w:rsidR="00A45B79" w:rsidRPr="004E2654">
        <w:rPr>
          <w:rFonts w:ascii="Arial" w:hAnsi="Arial" w:cs="Arial"/>
          <w:bCs/>
          <w:sz w:val="20"/>
          <w:szCs w:val="20"/>
        </w:rPr>
        <w:tab/>
      </w:r>
      <w:r w:rsidR="00A45B79" w:rsidRPr="004E2654">
        <w:rPr>
          <w:rFonts w:ascii="Arial" w:hAnsi="Arial" w:cs="Arial"/>
          <w:bCs/>
          <w:sz w:val="20"/>
          <w:szCs w:val="20"/>
        </w:rPr>
        <w:tab/>
      </w:r>
      <w:r w:rsidRPr="004E2654">
        <w:rPr>
          <w:rFonts w:ascii="Arial" w:hAnsi="Arial" w:cs="Arial"/>
          <w:bCs/>
          <w:sz w:val="20"/>
          <w:szCs w:val="20"/>
        </w:rPr>
        <w:tab/>
      </w:r>
      <w:r w:rsidRPr="004E2654">
        <w:rPr>
          <w:rFonts w:ascii="Arial" w:hAnsi="Arial" w:cs="Arial"/>
          <w:bCs/>
          <w:sz w:val="20"/>
          <w:szCs w:val="20"/>
        </w:rPr>
        <w:tab/>
      </w:r>
      <w:r w:rsidR="004A47FE" w:rsidRPr="004E2654">
        <w:rPr>
          <w:rFonts w:ascii="Arial" w:hAnsi="Arial" w:cs="Arial"/>
          <w:sz w:val="20"/>
          <w:szCs w:val="20"/>
        </w:rPr>
        <w:t>ZENIT 2004 Kavics</w:t>
      </w:r>
      <w:r w:rsidR="00BD2660" w:rsidRPr="004E2654">
        <w:rPr>
          <w:rFonts w:ascii="Arial" w:hAnsi="Arial" w:cs="Arial"/>
          <w:sz w:val="20"/>
          <w:szCs w:val="20"/>
        </w:rPr>
        <w:t xml:space="preserve"> Kereskedelmi és Szolgáltató Kft.</w:t>
      </w:r>
    </w:p>
    <w:p w:rsidR="002D13FB" w:rsidRPr="004E2654" w:rsidRDefault="00E478E6" w:rsidP="004E2654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 w:rsidRPr="004E2654">
        <w:rPr>
          <w:rFonts w:ascii="Arial" w:hAnsi="Arial" w:cs="Arial"/>
          <w:bCs/>
          <w:sz w:val="20"/>
          <w:szCs w:val="20"/>
        </w:rPr>
        <w:t>Székhelye</w:t>
      </w:r>
      <w:r w:rsidR="00FD7B65" w:rsidRPr="004E2654">
        <w:rPr>
          <w:rFonts w:ascii="Arial" w:hAnsi="Arial" w:cs="Arial"/>
          <w:bCs/>
          <w:sz w:val="20"/>
          <w:szCs w:val="20"/>
        </w:rPr>
        <w:t xml:space="preserve">: </w:t>
      </w:r>
      <w:r w:rsidR="00FD7B65" w:rsidRPr="004E2654">
        <w:rPr>
          <w:rFonts w:ascii="Arial" w:hAnsi="Arial" w:cs="Arial"/>
          <w:bCs/>
          <w:sz w:val="20"/>
          <w:szCs w:val="20"/>
        </w:rPr>
        <w:tab/>
      </w:r>
      <w:r w:rsidR="00FD7B65" w:rsidRPr="004E2654">
        <w:rPr>
          <w:rFonts w:ascii="Arial" w:hAnsi="Arial" w:cs="Arial"/>
          <w:bCs/>
          <w:sz w:val="20"/>
          <w:szCs w:val="20"/>
        </w:rPr>
        <w:tab/>
      </w:r>
      <w:r w:rsidR="00FD7B65" w:rsidRPr="004E2654">
        <w:rPr>
          <w:rFonts w:ascii="Arial" w:hAnsi="Arial" w:cs="Arial"/>
          <w:bCs/>
          <w:sz w:val="20"/>
          <w:szCs w:val="20"/>
        </w:rPr>
        <w:tab/>
      </w:r>
      <w:r w:rsidR="004A47FE" w:rsidRPr="004E2654">
        <w:rPr>
          <w:rFonts w:ascii="Arial" w:hAnsi="Arial" w:cs="Arial"/>
          <w:bCs/>
          <w:sz w:val="20"/>
          <w:szCs w:val="20"/>
        </w:rPr>
        <w:t>1023 Budapest, Harcsa utca 2.</w:t>
      </w:r>
    </w:p>
    <w:p w:rsidR="00BD2660" w:rsidRPr="004E2654" w:rsidRDefault="00BD2660" w:rsidP="004E2654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 w:rsidRPr="004E2654">
        <w:rPr>
          <w:rFonts w:ascii="Arial" w:hAnsi="Arial" w:cs="Arial"/>
          <w:bCs/>
          <w:sz w:val="20"/>
          <w:szCs w:val="20"/>
        </w:rPr>
        <w:t>Cégjegyzék:</w:t>
      </w:r>
      <w:r w:rsidRPr="004E2654">
        <w:rPr>
          <w:rFonts w:ascii="Arial" w:hAnsi="Arial" w:cs="Arial"/>
          <w:bCs/>
          <w:sz w:val="20"/>
          <w:szCs w:val="20"/>
        </w:rPr>
        <w:tab/>
      </w:r>
      <w:r w:rsidRPr="004E2654">
        <w:rPr>
          <w:rFonts w:ascii="Arial" w:hAnsi="Arial" w:cs="Arial"/>
          <w:bCs/>
          <w:sz w:val="20"/>
          <w:szCs w:val="20"/>
        </w:rPr>
        <w:tab/>
      </w:r>
      <w:r w:rsidRPr="004E2654">
        <w:rPr>
          <w:rFonts w:ascii="Arial" w:hAnsi="Arial" w:cs="Arial"/>
          <w:bCs/>
          <w:sz w:val="20"/>
          <w:szCs w:val="20"/>
        </w:rPr>
        <w:tab/>
      </w:r>
      <w:r w:rsidR="004A47FE" w:rsidRPr="004E2654">
        <w:rPr>
          <w:rFonts w:ascii="Arial" w:hAnsi="Arial" w:cs="Arial"/>
          <w:bCs/>
          <w:sz w:val="20"/>
          <w:szCs w:val="20"/>
        </w:rPr>
        <w:t>01-09-192650</w:t>
      </w:r>
    </w:p>
    <w:p w:rsidR="00FD7B65" w:rsidRPr="004E2654" w:rsidRDefault="00FD7B65" w:rsidP="004E2654">
      <w:pPr>
        <w:pStyle w:val="Szvegtrzs"/>
        <w:spacing w:line="300" w:lineRule="exact"/>
        <w:rPr>
          <w:rFonts w:ascii="Arial" w:hAnsi="Arial" w:cs="Arial"/>
          <w:bCs/>
          <w:sz w:val="20"/>
          <w:szCs w:val="20"/>
        </w:rPr>
      </w:pPr>
      <w:r w:rsidRPr="004E2654">
        <w:rPr>
          <w:rFonts w:ascii="Arial" w:hAnsi="Arial" w:cs="Arial"/>
          <w:bCs/>
          <w:sz w:val="20"/>
          <w:szCs w:val="20"/>
        </w:rPr>
        <w:t xml:space="preserve">Környezetvédelmi Ügyfél Jel: </w:t>
      </w:r>
      <w:r w:rsidRPr="004E2654">
        <w:rPr>
          <w:rFonts w:ascii="Arial" w:hAnsi="Arial" w:cs="Arial"/>
          <w:bCs/>
          <w:sz w:val="20"/>
          <w:szCs w:val="20"/>
        </w:rPr>
        <w:tab/>
      </w:r>
      <w:r w:rsidR="004A47FE" w:rsidRPr="004E2654">
        <w:rPr>
          <w:rFonts w:ascii="Arial" w:hAnsi="Arial" w:cs="Arial"/>
          <w:sz w:val="20"/>
          <w:szCs w:val="20"/>
        </w:rPr>
        <w:t>103 499 648</w:t>
      </w:r>
    </w:p>
    <w:p w:rsidR="00D733FE" w:rsidRPr="004E2654" w:rsidRDefault="00D733FE" w:rsidP="004E2654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6D3302" w:rsidRPr="004E2654" w:rsidRDefault="006D3302" w:rsidP="004E2654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:rsidR="00A05C79" w:rsidRPr="004E2654" w:rsidRDefault="00A45B79" w:rsidP="004E2654">
      <w:pPr>
        <w:pStyle w:val="Szvegtrzs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4E2654">
        <w:rPr>
          <w:rFonts w:ascii="Arial" w:hAnsi="Arial" w:cs="Arial"/>
          <w:b/>
          <w:bCs/>
          <w:sz w:val="20"/>
          <w:szCs w:val="20"/>
        </w:rPr>
        <w:t>A</w:t>
      </w:r>
      <w:r w:rsidR="004A47FE" w:rsidRPr="004E2654">
        <w:rPr>
          <w:rFonts w:ascii="Arial" w:hAnsi="Arial" w:cs="Arial"/>
          <w:b/>
          <w:bCs/>
          <w:sz w:val="20"/>
          <w:szCs w:val="20"/>
        </w:rPr>
        <w:t>z</w:t>
      </w:r>
      <w:r w:rsidR="00A05C79" w:rsidRPr="004E2654">
        <w:rPr>
          <w:rFonts w:ascii="Arial" w:hAnsi="Arial" w:cs="Arial"/>
          <w:b/>
          <w:bCs/>
          <w:sz w:val="20"/>
          <w:szCs w:val="20"/>
        </w:rPr>
        <w:t xml:space="preserve"> </w:t>
      </w:r>
      <w:r w:rsidR="004A47FE" w:rsidRPr="004E2654">
        <w:rPr>
          <w:rFonts w:ascii="Arial" w:hAnsi="Arial" w:cs="Arial"/>
          <w:b/>
          <w:bCs/>
          <w:sz w:val="20"/>
          <w:szCs w:val="20"/>
        </w:rPr>
        <w:t>Engedély</w:t>
      </w:r>
      <w:r w:rsidR="00A05C79" w:rsidRPr="004E2654">
        <w:rPr>
          <w:rFonts w:ascii="Arial" w:hAnsi="Arial" w:cs="Arial"/>
          <w:b/>
          <w:bCs/>
          <w:sz w:val="20"/>
          <w:szCs w:val="20"/>
        </w:rPr>
        <w:t xml:space="preserve"> egyéb rendelkezései változatlan tartalommal továbbra is hatályban maradnak. </w:t>
      </w:r>
    </w:p>
    <w:p w:rsidR="00F7067B" w:rsidRPr="004E2654" w:rsidRDefault="00F7067B" w:rsidP="004E2654">
      <w:pPr>
        <w:pStyle w:val="Szvegtrzsbehzssal3"/>
        <w:spacing w:after="0" w:line="300" w:lineRule="exact"/>
        <w:ind w:left="0"/>
        <w:rPr>
          <w:rFonts w:ascii="Arial" w:hAnsi="Arial" w:cs="Arial"/>
          <w:sz w:val="20"/>
          <w:szCs w:val="20"/>
          <w:highlight w:val="yellow"/>
        </w:rPr>
      </w:pPr>
    </w:p>
    <w:p w:rsidR="006D3302" w:rsidRPr="004E2654" w:rsidRDefault="006D3302" w:rsidP="004E2654">
      <w:pPr>
        <w:pStyle w:val="Szvegtrzsbehzssal3"/>
        <w:spacing w:after="0" w:line="300" w:lineRule="exact"/>
        <w:ind w:left="0"/>
        <w:jc w:val="center"/>
        <w:rPr>
          <w:rFonts w:ascii="Arial" w:hAnsi="Arial" w:cs="Arial"/>
          <w:sz w:val="20"/>
          <w:szCs w:val="20"/>
        </w:rPr>
      </w:pPr>
    </w:p>
    <w:p w:rsidR="00BA5703" w:rsidRPr="004E2654" w:rsidRDefault="00BA5703" w:rsidP="004E2654">
      <w:pPr>
        <w:spacing w:line="300" w:lineRule="exact"/>
        <w:ind w:right="-1"/>
        <w:jc w:val="center"/>
        <w:rPr>
          <w:rFonts w:ascii="Arial" w:hAnsi="Arial" w:cs="Arial"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>*</w:t>
      </w:r>
    </w:p>
    <w:p w:rsidR="00BA5703" w:rsidRPr="004E2654" w:rsidRDefault="00BA5703" w:rsidP="004E2654">
      <w:pPr>
        <w:pStyle w:val="Szvegtrzs31"/>
        <w:spacing w:line="300" w:lineRule="exact"/>
        <w:rPr>
          <w:rFonts w:ascii="Arial" w:hAnsi="Arial" w:cs="Arial"/>
          <w:b/>
          <w:color w:val="0D0D0D"/>
          <w:sz w:val="20"/>
          <w:szCs w:val="20"/>
        </w:rPr>
      </w:pP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 xml:space="preserve">Egyidejűleg megállapítom, hogy az eljárás igazgatási szolgáltatási díja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600 000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Ft,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melynek viselésére a </w:t>
      </w:r>
      <w:r w:rsidRPr="004E2654">
        <w:rPr>
          <w:rFonts w:ascii="Arial" w:hAnsi="Arial" w:cs="Arial"/>
          <w:bCs/>
          <w:sz w:val="20"/>
          <w:szCs w:val="20"/>
        </w:rPr>
        <w:t>Környezethasználó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köteles. Megállapítom, hogy az igazgatási szolgáltatási díj megfizetésre került.</w:t>
      </w:r>
    </w:p>
    <w:p w:rsidR="00BA5703" w:rsidRPr="004E2654" w:rsidRDefault="00BA5703" w:rsidP="004E2654">
      <w:pPr>
        <w:pStyle w:val="Szvegtrzs"/>
        <w:spacing w:line="300" w:lineRule="exact"/>
        <w:ind w:right="-1"/>
        <w:rPr>
          <w:rFonts w:ascii="Arial" w:hAnsi="Arial" w:cs="Arial"/>
          <w:sz w:val="20"/>
          <w:szCs w:val="20"/>
        </w:rPr>
      </w:pPr>
    </w:p>
    <w:p w:rsidR="00BA5703" w:rsidRPr="004E2654" w:rsidRDefault="00BA5703" w:rsidP="004E2654">
      <w:pPr>
        <w:pStyle w:val="Szvegtrzs"/>
        <w:spacing w:line="300" w:lineRule="exact"/>
        <w:rPr>
          <w:rFonts w:ascii="Arial" w:hAnsi="Arial" w:cs="Arial"/>
          <w:color w:val="0D0D0D"/>
          <w:spacing w:val="-3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lastRenderedPageBreak/>
        <w:t xml:space="preserve">E döntés ellen a közléstől számított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15 napon belül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="00C8427E">
        <w:rPr>
          <w:rFonts w:ascii="Arial" w:hAnsi="Arial" w:cs="Arial"/>
          <w:color w:val="0D0D0D"/>
          <w:sz w:val="20"/>
          <w:szCs w:val="20"/>
        </w:rPr>
        <w:t xml:space="preserve">a Pest Megyei </w:t>
      </w:r>
      <w:r w:rsidR="00C8427E" w:rsidRPr="004E2654">
        <w:rPr>
          <w:rFonts w:ascii="Arial" w:hAnsi="Arial" w:cs="Arial"/>
          <w:sz w:val="20"/>
          <w:szCs w:val="20"/>
        </w:rPr>
        <w:t>Kormányhivatal</w:t>
      </w:r>
      <w:r w:rsidR="00C8427E">
        <w:rPr>
          <w:rFonts w:ascii="Arial" w:hAnsi="Arial" w:cs="Arial"/>
          <w:sz w:val="20"/>
          <w:szCs w:val="20"/>
        </w:rPr>
        <w:t xml:space="preserve"> (a továbbiakban: Kormányhivatal)</w:t>
      </w:r>
      <w:r w:rsidR="00C8427E" w:rsidRPr="004E2654">
        <w:rPr>
          <w:rFonts w:ascii="Arial" w:hAnsi="Arial" w:cs="Arial"/>
          <w:sz w:val="20"/>
          <w:szCs w:val="20"/>
        </w:rPr>
        <w:t xml:space="preserve"> Környezetvédelmi és Természetvédelmi Főosztályához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címzett, de a </w:t>
      </w:r>
      <w:r w:rsidRPr="004E2654">
        <w:rPr>
          <w:rFonts w:ascii="Arial" w:hAnsi="Arial" w:cs="Arial"/>
          <w:sz w:val="20"/>
          <w:szCs w:val="20"/>
        </w:rPr>
        <w:t xml:space="preserve">Kormányhivatal </w:t>
      </w:r>
      <w:r w:rsidR="00152838">
        <w:rPr>
          <w:rFonts w:ascii="Arial" w:hAnsi="Arial" w:cs="Arial"/>
          <w:sz w:val="20"/>
          <w:szCs w:val="20"/>
        </w:rPr>
        <w:t xml:space="preserve">Érdi Járási Hivatalának </w:t>
      </w:r>
      <w:r w:rsidRPr="004E2654">
        <w:rPr>
          <w:rFonts w:ascii="Arial" w:hAnsi="Arial" w:cs="Arial"/>
          <w:sz w:val="20"/>
          <w:szCs w:val="20"/>
        </w:rPr>
        <w:t>Környezetvédelmi és Természetvédelmi Főosztályához</w:t>
      </w:r>
      <w:r w:rsidRPr="004E2654">
        <w:rPr>
          <w:rFonts w:ascii="Arial" w:hAnsi="Arial" w:cs="Arial"/>
          <w:b/>
          <w:color w:val="0D0D0D"/>
          <w:sz w:val="20"/>
          <w:szCs w:val="20"/>
        </w:rPr>
        <w:t xml:space="preserve"> </w:t>
      </w:r>
      <w:r w:rsidR="00152838">
        <w:rPr>
          <w:rFonts w:ascii="Arial" w:hAnsi="Arial" w:cs="Arial"/>
          <w:sz w:val="20"/>
          <w:szCs w:val="20"/>
        </w:rPr>
        <w:t>(a továbbiakban: Járási Hivatal)</w:t>
      </w:r>
      <w:r w:rsidR="002B2259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három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példányban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benyújtandó fellebbezéssel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lehet élni. A fellebbezési eljárás díja </w:t>
      </w:r>
      <w:r w:rsidRPr="004E2654">
        <w:rPr>
          <w:rFonts w:ascii="Arial" w:hAnsi="Arial" w:cs="Arial"/>
          <w:b/>
          <w:color w:val="0D0D0D"/>
          <w:sz w:val="20"/>
          <w:szCs w:val="20"/>
        </w:rPr>
        <w:t>300 000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Ft,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amit a Kormányhivatal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 xml:space="preserve">Magyar Államkincstárnál vezetett </w:t>
      </w:r>
      <w:r w:rsidRPr="004E2654">
        <w:rPr>
          <w:rFonts w:ascii="Arial" w:hAnsi="Arial" w:cs="Arial"/>
          <w:sz w:val="20"/>
          <w:szCs w:val="20"/>
        </w:rPr>
        <w:t>10023002-00335728-00000000</w:t>
      </w:r>
      <w:r w:rsidRPr="004E2654">
        <w:rPr>
          <w:rFonts w:ascii="Arial" w:hAnsi="Arial" w:cs="Arial"/>
          <w:spacing w:val="-3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 xml:space="preserve">számú előirányzat-felhasználási számlájára átutalási megbízással vagy postai úton készpénz átutalási megbízással (csekk) kell megfizetni. </w:t>
      </w:r>
      <w:r w:rsidRPr="004E2654">
        <w:rPr>
          <w:rFonts w:ascii="Arial" w:hAnsi="Arial" w:cs="Arial"/>
          <w:b/>
          <w:sz w:val="20"/>
          <w:szCs w:val="20"/>
        </w:rPr>
        <w:t>Természetes személyek és - abban az esetben, ha az eljárás nem a civil szervezet kérelmére indul – a civil szervezetek</w:t>
      </w:r>
      <w:r w:rsidRPr="004E2654">
        <w:rPr>
          <w:rFonts w:ascii="Arial" w:hAnsi="Arial" w:cs="Arial"/>
          <w:sz w:val="20"/>
          <w:szCs w:val="20"/>
        </w:rPr>
        <w:t xml:space="preserve"> által a jogorvoslati eljárásért fizetendő díj a </w:t>
      </w:r>
      <w:r w:rsidRPr="004E2654">
        <w:rPr>
          <w:rFonts w:ascii="Arial" w:hAnsi="Arial" w:cs="Arial"/>
          <w:b/>
          <w:sz w:val="20"/>
          <w:szCs w:val="20"/>
        </w:rPr>
        <w:t>jelen eljárásban meghatározott díjtétel 1 %-</w:t>
      </w:r>
      <w:proofErr w:type="gramStart"/>
      <w:r w:rsidRPr="004E2654">
        <w:rPr>
          <w:rFonts w:ascii="Arial" w:hAnsi="Arial" w:cs="Arial"/>
          <w:b/>
          <w:sz w:val="20"/>
          <w:szCs w:val="20"/>
        </w:rPr>
        <w:t>a.</w:t>
      </w:r>
      <w:proofErr w:type="gramEnd"/>
      <w:r w:rsidRPr="004E2654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pacing w:val="-3"/>
          <w:sz w:val="20"/>
          <w:szCs w:val="20"/>
        </w:rPr>
        <w:t>A fellebbezés elektronikus úton való előterjesztésére nincs lehetőség.</w:t>
      </w:r>
    </w:p>
    <w:p w:rsidR="00BA5703" w:rsidRPr="004E2654" w:rsidRDefault="00BA5703" w:rsidP="004E2654">
      <w:pPr>
        <w:spacing w:line="300" w:lineRule="exact"/>
        <w:rPr>
          <w:rFonts w:ascii="Arial" w:hAnsi="Arial" w:cs="Arial"/>
          <w:b/>
          <w:sz w:val="20"/>
          <w:szCs w:val="20"/>
        </w:rPr>
      </w:pPr>
    </w:p>
    <w:p w:rsidR="00BA5703" w:rsidRPr="004E2654" w:rsidRDefault="00BA5703" w:rsidP="004E2654">
      <w:pPr>
        <w:spacing w:line="300" w:lineRule="exact"/>
        <w:jc w:val="center"/>
        <w:rPr>
          <w:rFonts w:ascii="Arial" w:hAnsi="Arial" w:cs="Arial"/>
          <w:b/>
          <w:sz w:val="20"/>
          <w:szCs w:val="20"/>
        </w:rPr>
      </w:pPr>
      <w:r w:rsidRPr="004E2654">
        <w:rPr>
          <w:rFonts w:ascii="Arial" w:hAnsi="Arial" w:cs="Arial"/>
          <w:b/>
          <w:sz w:val="20"/>
          <w:szCs w:val="20"/>
        </w:rPr>
        <w:t>INDOKOLÁS</w:t>
      </w:r>
    </w:p>
    <w:p w:rsidR="004A47FE" w:rsidRPr="004E2654" w:rsidRDefault="004A47FE" w:rsidP="004E2654">
      <w:pPr>
        <w:pStyle w:val="Szvegtrzsbehzssal3"/>
        <w:spacing w:after="0" w:line="300" w:lineRule="exact"/>
        <w:ind w:left="0"/>
        <w:jc w:val="center"/>
        <w:rPr>
          <w:rFonts w:ascii="Arial" w:hAnsi="Arial" w:cs="Arial"/>
          <w:sz w:val="20"/>
          <w:szCs w:val="20"/>
        </w:rPr>
      </w:pPr>
    </w:p>
    <w:p w:rsidR="00BD2660" w:rsidRPr="004E2654" w:rsidRDefault="004A47FE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proofErr w:type="gramStart"/>
      <w:r w:rsidRPr="004E2654">
        <w:rPr>
          <w:rFonts w:ascii="Arial" w:hAnsi="Arial" w:cs="Arial"/>
          <w:sz w:val="20"/>
          <w:szCs w:val="20"/>
        </w:rPr>
        <w:t xml:space="preserve">ZENIT 2004 Kavics Kereskedelmi és Szolgáltató Kft. </w:t>
      </w:r>
      <w:r w:rsidR="00AC00C8" w:rsidRPr="004E2654">
        <w:rPr>
          <w:rFonts w:ascii="Arial" w:hAnsi="Arial" w:cs="Arial"/>
          <w:sz w:val="20"/>
          <w:szCs w:val="20"/>
        </w:rPr>
        <w:t>(</w:t>
      </w:r>
      <w:r w:rsidR="00AC00C8" w:rsidRPr="004E2654">
        <w:rPr>
          <w:rFonts w:ascii="Arial" w:hAnsi="Arial" w:cs="Arial"/>
          <w:sz w:val="20"/>
          <w:szCs w:val="20"/>
          <w:lang w:eastAsia="en-US"/>
        </w:rPr>
        <w:t xml:space="preserve">a továbbiakban: Kérelmező) </w:t>
      </w:r>
      <w:r w:rsidR="00BD2660" w:rsidRPr="004E2654">
        <w:rPr>
          <w:rFonts w:ascii="Arial" w:hAnsi="Arial" w:cs="Arial"/>
          <w:sz w:val="20"/>
          <w:szCs w:val="20"/>
        </w:rPr>
        <w:t xml:space="preserve">2016. </w:t>
      </w:r>
      <w:r w:rsidRPr="004E2654">
        <w:rPr>
          <w:rFonts w:ascii="Arial" w:hAnsi="Arial" w:cs="Arial"/>
          <w:sz w:val="20"/>
          <w:szCs w:val="20"/>
        </w:rPr>
        <w:t>november 14</w:t>
      </w:r>
      <w:r w:rsidR="00BD2660" w:rsidRPr="004E2654">
        <w:rPr>
          <w:rFonts w:ascii="Arial" w:hAnsi="Arial" w:cs="Arial"/>
          <w:sz w:val="20"/>
          <w:szCs w:val="20"/>
        </w:rPr>
        <w:t xml:space="preserve">. </w:t>
      </w:r>
      <w:r w:rsidR="00AC00C8" w:rsidRPr="004E2654">
        <w:rPr>
          <w:rFonts w:ascii="Arial" w:hAnsi="Arial" w:cs="Arial"/>
          <w:sz w:val="20"/>
          <w:szCs w:val="20"/>
        </w:rPr>
        <w:t xml:space="preserve">napján benyújtotta </w:t>
      </w:r>
      <w:r w:rsidR="00C8427E" w:rsidRPr="00C8427E">
        <w:rPr>
          <w:rFonts w:ascii="Arial" w:hAnsi="Arial" w:cs="Arial"/>
          <w:bCs/>
          <w:sz w:val="20"/>
          <w:szCs w:val="20"/>
        </w:rPr>
        <w:t>a területileg illetékes első fokú környezetvédelmi  és természetvédelmi hatósághoz</w:t>
      </w:r>
      <w:r w:rsidR="00C8427E">
        <w:rPr>
          <w:rFonts w:ascii="Arial" w:hAnsi="Arial" w:cs="Arial"/>
          <w:sz w:val="20"/>
          <w:szCs w:val="20"/>
        </w:rPr>
        <w:t xml:space="preserve"> (a továbbiakban: Hatóság)</w:t>
      </w:r>
      <w:r w:rsidR="008C2A75" w:rsidRPr="004E2654">
        <w:rPr>
          <w:rFonts w:ascii="Arial" w:hAnsi="Arial" w:cs="Arial"/>
          <w:sz w:val="20"/>
          <w:szCs w:val="20"/>
        </w:rPr>
        <w:t xml:space="preserve"> a</w:t>
      </w:r>
      <w:r w:rsidRPr="004E2654">
        <w:rPr>
          <w:rFonts w:ascii="Arial" w:hAnsi="Arial" w:cs="Arial"/>
          <w:sz w:val="20"/>
          <w:szCs w:val="20"/>
        </w:rPr>
        <w:t>z</w:t>
      </w:r>
      <w:r w:rsidR="008C2A75" w:rsidRPr="004E2654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sz w:val="20"/>
          <w:szCs w:val="20"/>
        </w:rPr>
        <w:t xml:space="preserve">Engedély </w:t>
      </w:r>
      <w:r w:rsidR="00AC00C8" w:rsidRPr="004E2654">
        <w:rPr>
          <w:rFonts w:ascii="Arial" w:hAnsi="Arial" w:cs="Arial"/>
          <w:sz w:val="20"/>
          <w:szCs w:val="20"/>
        </w:rPr>
        <w:t>módosítás</w:t>
      </w:r>
      <w:r w:rsidR="003238FD" w:rsidRPr="004E2654">
        <w:rPr>
          <w:rFonts w:ascii="Arial" w:hAnsi="Arial" w:cs="Arial"/>
          <w:sz w:val="20"/>
          <w:szCs w:val="20"/>
        </w:rPr>
        <w:t>ára</w:t>
      </w:r>
      <w:r w:rsidR="008C2A75" w:rsidRPr="004E2654">
        <w:rPr>
          <w:rFonts w:ascii="Arial" w:hAnsi="Arial" w:cs="Arial"/>
          <w:sz w:val="20"/>
          <w:szCs w:val="20"/>
        </w:rPr>
        <w:t xml:space="preserve"> irányuló kérelmé</w:t>
      </w:r>
      <w:r w:rsidR="00E478E6" w:rsidRPr="004E2654">
        <w:rPr>
          <w:rFonts w:ascii="Arial" w:hAnsi="Arial" w:cs="Arial"/>
          <w:sz w:val="20"/>
          <w:szCs w:val="20"/>
        </w:rPr>
        <w:t>t a Környezethasználó</w:t>
      </w:r>
      <w:r w:rsidR="00AC00C8" w:rsidRPr="004E2654">
        <w:rPr>
          <w:rFonts w:ascii="Arial" w:hAnsi="Arial" w:cs="Arial"/>
          <w:sz w:val="20"/>
          <w:szCs w:val="20"/>
        </w:rPr>
        <w:t xml:space="preserve"> személyében bekövetkezett változás miatt, </w:t>
      </w:r>
      <w:r w:rsidR="008C2A75" w:rsidRPr="004E2654">
        <w:rPr>
          <w:rFonts w:ascii="Arial" w:hAnsi="Arial" w:cs="Arial"/>
          <w:sz w:val="20"/>
          <w:szCs w:val="20"/>
        </w:rPr>
        <w:t xml:space="preserve">kérelméhez </w:t>
      </w:r>
      <w:r w:rsidR="00593571" w:rsidRPr="004E2654">
        <w:rPr>
          <w:rFonts w:ascii="Arial" w:hAnsi="Arial" w:cs="Arial"/>
          <w:sz w:val="20"/>
          <w:szCs w:val="20"/>
        </w:rPr>
        <w:t xml:space="preserve">csatolta az </w:t>
      </w:r>
      <w:r w:rsidR="00AC00C8" w:rsidRPr="004E2654">
        <w:rPr>
          <w:rFonts w:ascii="Arial" w:hAnsi="Arial" w:cs="Arial"/>
          <w:sz w:val="20"/>
          <w:szCs w:val="20"/>
        </w:rPr>
        <w:t>igazgatási szolgáltatási díj befize</w:t>
      </w:r>
      <w:r w:rsidR="008E5DA0" w:rsidRPr="004E2654">
        <w:rPr>
          <w:rFonts w:ascii="Arial" w:hAnsi="Arial" w:cs="Arial"/>
          <w:sz w:val="20"/>
          <w:szCs w:val="20"/>
        </w:rPr>
        <w:t>téséről szóló bizonylat másolatá</w:t>
      </w:r>
      <w:r w:rsidR="00E478E6" w:rsidRPr="004E2654">
        <w:rPr>
          <w:rFonts w:ascii="Arial" w:hAnsi="Arial" w:cs="Arial"/>
          <w:sz w:val="20"/>
          <w:szCs w:val="20"/>
        </w:rPr>
        <w:t>t,</w:t>
      </w:r>
      <w:r w:rsidR="009E5F53" w:rsidRPr="004E2654">
        <w:rPr>
          <w:rFonts w:ascii="Arial" w:hAnsi="Arial" w:cs="Arial"/>
          <w:sz w:val="20"/>
          <w:szCs w:val="20"/>
        </w:rPr>
        <w:t xml:space="preserve"> továbbá</w:t>
      </w:r>
      <w:r w:rsidR="00E478E6" w:rsidRPr="004E2654">
        <w:rPr>
          <w:rFonts w:ascii="Arial" w:hAnsi="Arial" w:cs="Arial"/>
          <w:sz w:val="20"/>
          <w:szCs w:val="20"/>
        </w:rPr>
        <w:t xml:space="preserve"> a Budapesti Bányakapitányság BBK/476-5/2015. számú </w:t>
      </w:r>
      <w:r w:rsidR="009E5F53" w:rsidRPr="004E2654">
        <w:rPr>
          <w:rFonts w:ascii="Arial" w:hAnsi="Arial" w:cs="Arial"/>
          <w:sz w:val="20"/>
          <w:szCs w:val="20"/>
        </w:rPr>
        <w:t>határozatát, melyben tárgyi bányatelek bányászati jogának Kérelmező javára történő átruházásához hozzájárul</w:t>
      </w:r>
      <w:r w:rsidR="006D3302" w:rsidRPr="004E2654">
        <w:rPr>
          <w:rFonts w:ascii="Arial" w:hAnsi="Arial" w:cs="Arial"/>
          <w:sz w:val="20"/>
          <w:szCs w:val="20"/>
        </w:rPr>
        <w:t>.</w:t>
      </w:r>
      <w:proofErr w:type="gramEnd"/>
    </w:p>
    <w:p w:rsidR="00AC00C8" w:rsidRPr="004E2654" w:rsidRDefault="00AC00C8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BA5703" w:rsidRPr="004E2654" w:rsidRDefault="00BA5703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 xml:space="preserve">A </w:t>
      </w:r>
      <w:r w:rsidR="00C8427E">
        <w:rPr>
          <w:rFonts w:ascii="Arial" w:hAnsi="Arial" w:cs="Arial"/>
          <w:sz w:val="20"/>
          <w:szCs w:val="20"/>
        </w:rPr>
        <w:t>kérelem alapján a Hatóság</w:t>
      </w:r>
      <w:r w:rsidRPr="004E2654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i/>
          <w:sz w:val="20"/>
          <w:szCs w:val="20"/>
        </w:rPr>
        <w:t>a környezeti hatásvizsgálati és az egységes környezethasználati engedélyezési eljárásról</w:t>
      </w:r>
      <w:r w:rsidRPr="004E2654">
        <w:rPr>
          <w:rFonts w:ascii="Arial" w:hAnsi="Arial" w:cs="Arial"/>
          <w:sz w:val="20"/>
          <w:szCs w:val="20"/>
        </w:rPr>
        <w:t xml:space="preserve"> szóló 314/2005. (XII. 25.) Korm. rendelet [a továbbiakban: 314/2005. (XII. 25.) Korm. rendelet] szerint az Engedély mód</w:t>
      </w:r>
      <w:r w:rsidR="004E2654">
        <w:rPr>
          <w:rFonts w:ascii="Arial" w:hAnsi="Arial" w:cs="Arial"/>
          <w:sz w:val="20"/>
          <w:szCs w:val="20"/>
        </w:rPr>
        <w:t>osítására irányuló eljárást 2016. november 15.</w:t>
      </w:r>
      <w:r w:rsidRPr="004E2654">
        <w:rPr>
          <w:rFonts w:ascii="Arial" w:hAnsi="Arial" w:cs="Arial"/>
          <w:sz w:val="20"/>
          <w:szCs w:val="20"/>
        </w:rPr>
        <w:t xml:space="preserve"> napján megindította.</w:t>
      </w: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 xml:space="preserve">A </w:t>
      </w:r>
      <w:r w:rsidRPr="004E2654">
        <w:rPr>
          <w:rFonts w:ascii="Arial" w:hAnsi="Arial" w:cs="Arial"/>
          <w:bCs/>
          <w:sz w:val="20"/>
          <w:szCs w:val="20"/>
        </w:rPr>
        <w:t>Környezethasználó</w:t>
      </w:r>
      <w:r w:rsidR="004E2654">
        <w:rPr>
          <w:rFonts w:ascii="Arial" w:hAnsi="Arial" w:cs="Arial"/>
          <w:sz w:val="20"/>
          <w:szCs w:val="20"/>
        </w:rPr>
        <w:t xml:space="preserve"> a 600</w:t>
      </w:r>
      <w:r w:rsidRPr="004E2654">
        <w:rPr>
          <w:rFonts w:ascii="Arial" w:hAnsi="Arial" w:cs="Arial"/>
          <w:sz w:val="20"/>
          <w:szCs w:val="20"/>
        </w:rPr>
        <w:t xml:space="preserve"> </w:t>
      </w:r>
      <w:r w:rsidR="004E2654">
        <w:rPr>
          <w:rFonts w:ascii="Arial" w:hAnsi="Arial" w:cs="Arial"/>
          <w:sz w:val="20"/>
          <w:szCs w:val="20"/>
        </w:rPr>
        <w:t xml:space="preserve">000 Ft igazgatási szolgáltatási </w:t>
      </w:r>
      <w:r w:rsidRPr="004E2654">
        <w:rPr>
          <w:rFonts w:ascii="Arial" w:hAnsi="Arial" w:cs="Arial"/>
          <w:sz w:val="20"/>
          <w:szCs w:val="20"/>
        </w:rPr>
        <w:t>megfizette.</w:t>
      </w: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sz w:val="20"/>
          <w:szCs w:val="20"/>
          <w:highlight w:val="cyan"/>
        </w:rPr>
      </w:pPr>
    </w:p>
    <w:p w:rsidR="00BA5703" w:rsidRPr="004E2654" w:rsidRDefault="00C8427E" w:rsidP="004E2654">
      <w:pPr>
        <w:spacing w:line="300" w:lineRule="exact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Hatóság</w:t>
      </w:r>
      <w:r w:rsidR="00BA5703" w:rsidRPr="004E2654">
        <w:rPr>
          <w:rFonts w:ascii="Arial" w:hAnsi="Arial" w:cs="Arial"/>
          <w:sz w:val="20"/>
          <w:szCs w:val="20"/>
        </w:rPr>
        <w:t xml:space="preserve"> a kérelem benyújtását követően, a 314/2005. (XII. 25.) Korm. rendelet 8. § (1) és (2) bekezdéseire és </w:t>
      </w:r>
      <w:r w:rsidR="00BA5703" w:rsidRPr="004E2654">
        <w:rPr>
          <w:rFonts w:ascii="Arial" w:hAnsi="Arial" w:cs="Arial"/>
          <w:i/>
          <w:iCs/>
          <w:spacing w:val="-3"/>
          <w:kern w:val="28"/>
          <w:sz w:val="20"/>
          <w:szCs w:val="20"/>
        </w:rPr>
        <w:t xml:space="preserve">a </w:t>
      </w:r>
      <w:r w:rsidR="00BA5703" w:rsidRPr="004E2654">
        <w:rPr>
          <w:rFonts w:ascii="Arial" w:hAnsi="Arial" w:cs="Arial"/>
          <w:i/>
          <w:iCs/>
          <w:sz w:val="20"/>
          <w:szCs w:val="20"/>
        </w:rPr>
        <w:t>közigazgatási hatósági eljárás és szolgáltatás általános szabályairól</w:t>
      </w:r>
      <w:r w:rsidR="00BA5703" w:rsidRPr="004E2654">
        <w:rPr>
          <w:rFonts w:ascii="Arial" w:hAnsi="Arial" w:cs="Arial"/>
          <w:sz w:val="20"/>
          <w:szCs w:val="20"/>
        </w:rPr>
        <w:t xml:space="preserve"> szóló 2004. évi CXL. törvény (a továbbiakban: </w:t>
      </w:r>
      <w:proofErr w:type="spellStart"/>
      <w:r w:rsidR="00BA5703" w:rsidRPr="004E2654">
        <w:rPr>
          <w:rFonts w:ascii="Arial" w:hAnsi="Arial" w:cs="Arial"/>
          <w:sz w:val="20"/>
          <w:szCs w:val="20"/>
        </w:rPr>
        <w:t>Ket</w:t>
      </w:r>
      <w:proofErr w:type="spellEnd"/>
      <w:r w:rsidR="00BA5703" w:rsidRPr="004E2654">
        <w:rPr>
          <w:rFonts w:ascii="Arial" w:hAnsi="Arial" w:cs="Arial"/>
          <w:sz w:val="20"/>
          <w:szCs w:val="20"/>
        </w:rPr>
        <w:t>.) 29. § (6) bekezdésére figyelemmel a hivatalában és a honlapján, valamint a központi rendszeren (</w:t>
      </w:r>
      <w:hyperlink r:id="rId8" w:history="1">
        <w:r w:rsidR="00BA5703" w:rsidRPr="004E2654">
          <w:rPr>
            <w:rStyle w:val="Hiperhivatkozs"/>
            <w:rFonts w:ascii="Arial" w:hAnsi="Arial" w:cs="Arial"/>
            <w:sz w:val="20"/>
            <w:szCs w:val="20"/>
          </w:rPr>
          <w:t>www.magyarorszag.hu</w:t>
        </w:r>
      </w:hyperlink>
      <w:r w:rsidR="00BA5703" w:rsidRPr="004E2654">
        <w:rPr>
          <w:rFonts w:ascii="Arial" w:hAnsi="Arial" w:cs="Arial"/>
          <w:sz w:val="20"/>
          <w:szCs w:val="20"/>
        </w:rPr>
        <w:t xml:space="preserve">) közzétette az eljárás megindításáról szóló hirdetményt, továbbá a vonatkozó iratokat – közhírré tétel céljából – megküldte a tevékenység helye szerinti Bugyi Nagyközség </w:t>
      </w:r>
      <w:r w:rsidR="00BA5703" w:rsidRPr="004E2654">
        <w:rPr>
          <w:rFonts w:ascii="Arial" w:hAnsi="Arial" w:cs="Arial"/>
          <w:bCs/>
          <w:spacing w:val="-2"/>
          <w:sz w:val="20"/>
          <w:szCs w:val="20"/>
        </w:rPr>
        <w:t>Önkormányzat Jegyzője részére.</w:t>
      </w: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bCs/>
          <w:spacing w:val="-2"/>
          <w:sz w:val="20"/>
          <w:szCs w:val="20"/>
        </w:rPr>
      </w:pPr>
    </w:p>
    <w:p w:rsidR="00BA5703" w:rsidRPr="004E2654" w:rsidRDefault="00C8427E" w:rsidP="004E2654">
      <w:pPr>
        <w:spacing w:line="300" w:lineRule="exact"/>
        <w:jc w:val="both"/>
        <w:rPr>
          <w:rFonts w:ascii="Arial" w:hAnsi="Arial" w:cs="Arial"/>
          <w:bCs/>
          <w:spacing w:val="-2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t>A Hatóság</w:t>
      </w:r>
      <w:r w:rsidR="00BA5703" w:rsidRPr="004E2654">
        <w:rPr>
          <w:rFonts w:ascii="Arial" w:hAnsi="Arial" w:cs="Arial"/>
          <w:bCs/>
          <w:spacing w:val="-2"/>
          <w:sz w:val="20"/>
          <w:szCs w:val="20"/>
        </w:rPr>
        <w:t xml:space="preserve"> a </w:t>
      </w:r>
      <w:proofErr w:type="spellStart"/>
      <w:r w:rsidR="00BA5703" w:rsidRPr="004E2654">
        <w:rPr>
          <w:rFonts w:ascii="Arial" w:hAnsi="Arial" w:cs="Arial"/>
          <w:bCs/>
          <w:spacing w:val="-2"/>
          <w:sz w:val="20"/>
          <w:szCs w:val="20"/>
        </w:rPr>
        <w:t>Ket</w:t>
      </w:r>
      <w:proofErr w:type="spellEnd"/>
      <w:r w:rsidR="00BA5703" w:rsidRPr="004E2654">
        <w:rPr>
          <w:rFonts w:ascii="Arial" w:hAnsi="Arial" w:cs="Arial"/>
          <w:bCs/>
          <w:spacing w:val="-2"/>
          <w:sz w:val="20"/>
          <w:szCs w:val="20"/>
        </w:rPr>
        <w:t xml:space="preserve">. 29. § (3) bekezdés b) pontja alapján az eljárás megindításáról az ismert ügyfeleket értesítette. </w:t>
      </w: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bCs/>
          <w:spacing w:val="-2"/>
          <w:sz w:val="20"/>
          <w:szCs w:val="20"/>
        </w:rPr>
      </w:pPr>
    </w:p>
    <w:p w:rsidR="00BA5703" w:rsidRPr="004E2654" w:rsidRDefault="00BA5703" w:rsidP="004E2654">
      <w:pPr>
        <w:spacing w:line="300" w:lineRule="exact"/>
        <w:jc w:val="both"/>
        <w:rPr>
          <w:rFonts w:ascii="Arial" w:hAnsi="Arial" w:cs="Arial"/>
          <w:spacing w:val="-3"/>
          <w:sz w:val="20"/>
          <w:szCs w:val="20"/>
        </w:rPr>
      </w:pPr>
      <w:r w:rsidRPr="004E2654">
        <w:rPr>
          <w:rFonts w:ascii="Arial" w:hAnsi="Arial" w:cs="Arial"/>
          <w:spacing w:val="-3"/>
          <w:sz w:val="20"/>
          <w:szCs w:val="20"/>
        </w:rPr>
        <w:t>A fentiek</w:t>
      </w:r>
      <w:r w:rsidR="00C8427E">
        <w:rPr>
          <w:rFonts w:ascii="Arial" w:hAnsi="Arial" w:cs="Arial"/>
          <w:spacing w:val="-3"/>
          <w:sz w:val="20"/>
          <w:szCs w:val="20"/>
        </w:rPr>
        <w:t>kel egyidejűleg a Hatóság</w:t>
      </w:r>
      <w:r w:rsidRPr="004E2654">
        <w:rPr>
          <w:rFonts w:ascii="Arial" w:hAnsi="Arial" w:cs="Arial"/>
          <w:spacing w:val="-3"/>
          <w:sz w:val="20"/>
          <w:szCs w:val="20"/>
        </w:rPr>
        <w:t xml:space="preserve"> </w:t>
      </w:r>
      <w:r w:rsidRPr="004E2654">
        <w:rPr>
          <w:rFonts w:ascii="Arial" w:hAnsi="Arial" w:cs="Arial"/>
          <w:i/>
          <w:iCs/>
          <w:spacing w:val="-3"/>
          <w:sz w:val="20"/>
          <w:szCs w:val="20"/>
        </w:rPr>
        <w:t>a közigazgatási hatósági eljárás megindulásáról szóló értesítés érdekében vezetett elektronikus adatbázis létrehozásáról, vezetéséről, valamint az adatbázis alapján történő értesítésről</w:t>
      </w:r>
      <w:r w:rsidRPr="004E2654">
        <w:rPr>
          <w:rFonts w:ascii="Arial" w:hAnsi="Arial" w:cs="Arial"/>
          <w:spacing w:val="-3"/>
          <w:sz w:val="20"/>
          <w:szCs w:val="20"/>
        </w:rPr>
        <w:t xml:space="preserve"> szóló 187/2009. (IX. 10.) Korm. rendelet 2. § (2) bekezdése alapján, elektronikus úton értesítette a központi elektronikus szolgáltató rendszerben regisztrált, a tárgyi területen illetékes érdekvédelmi és társadalmi szervezeteket.</w:t>
      </w:r>
    </w:p>
    <w:p w:rsidR="00BA5703" w:rsidRPr="004E2654" w:rsidRDefault="00BA5703" w:rsidP="004E2654">
      <w:pPr>
        <w:spacing w:line="300" w:lineRule="exact"/>
        <w:ind w:right="-1"/>
        <w:jc w:val="both"/>
        <w:rPr>
          <w:rFonts w:ascii="Arial" w:hAnsi="Arial" w:cs="Arial"/>
          <w:sz w:val="20"/>
          <w:szCs w:val="20"/>
          <w:highlight w:val="cyan"/>
        </w:rPr>
      </w:pPr>
    </w:p>
    <w:p w:rsidR="009E5F53" w:rsidRPr="004E2654" w:rsidRDefault="00BA5703" w:rsidP="004E2654">
      <w:pPr>
        <w:pStyle w:val="Szvegtrzs2"/>
        <w:spacing w:line="300" w:lineRule="exact"/>
        <w:rPr>
          <w:rFonts w:ascii="Arial" w:hAnsi="Arial" w:cs="Arial"/>
          <w:bCs/>
          <w:spacing w:val="-2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>Bugyi Nagyközség</w:t>
      </w:r>
      <w:r w:rsidR="004E2654">
        <w:rPr>
          <w:rFonts w:ascii="Arial" w:hAnsi="Arial" w:cs="Arial"/>
          <w:sz w:val="20"/>
          <w:szCs w:val="20"/>
        </w:rPr>
        <w:t xml:space="preserve"> Önkormányzat Jegyzője </w:t>
      </w:r>
      <w:r w:rsidR="00C8427E">
        <w:rPr>
          <w:rFonts w:ascii="Arial" w:hAnsi="Arial" w:cs="Arial"/>
          <w:sz w:val="20"/>
          <w:szCs w:val="20"/>
        </w:rPr>
        <w:t xml:space="preserve">92/2017. </w:t>
      </w:r>
      <w:r w:rsidRPr="00C8427E">
        <w:rPr>
          <w:rFonts w:ascii="Arial" w:hAnsi="Arial" w:cs="Arial"/>
          <w:sz w:val="20"/>
          <w:szCs w:val="20"/>
        </w:rPr>
        <w:t>számú</w:t>
      </w:r>
      <w:r w:rsidRPr="004E2654">
        <w:rPr>
          <w:rFonts w:ascii="Arial" w:hAnsi="Arial" w:cs="Arial"/>
          <w:sz w:val="20"/>
          <w:szCs w:val="20"/>
        </w:rPr>
        <w:t xml:space="preserve"> leveléb</w:t>
      </w:r>
      <w:r w:rsidR="00DC0C17">
        <w:rPr>
          <w:rFonts w:ascii="Arial" w:hAnsi="Arial" w:cs="Arial"/>
          <w:sz w:val="20"/>
          <w:szCs w:val="20"/>
        </w:rPr>
        <w:t>en tájékoztatta a Járási Hivatalt</w:t>
      </w:r>
      <w:r w:rsidRPr="004E2654">
        <w:rPr>
          <w:rFonts w:ascii="Arial" w:hAnsi="Arial" w:cs="Arial"/>
          <w:sz w:val="20"/>
          <w:szCs w:val="20"/>
        </w:rPr>
        <w:t xml:space="preserve"> arról, hogy az eljárás megindításáról szóló hirdetmény kifüggesztése megtörtént, illetve a közhírré tétel időpontjáról, helyéről, valamint a vonatkozó iratokba való betekintési lehetőség módjáról. A módosítási kérelemmel kapcsolatban az érintett nyilvánosság részéről észrevétel nem érkezett.</w:t>
      </w:r>
    </w:p>
    <w:p w:rsidR="009E5F53" w:rsidRPr="004E2654" w:rsidRDefault="00DC0C17" w:rsidP="004E2654">
      <w:pPr>
        <w:pStyle w:val="Szvegtrzs2"/>
        <w:spacing w:line="3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pacing w:val="-2"/>
          <w:sz w:val="20"/>
          <w:szCs w:val="20"/>
        </w:rPr>
        <w:lastRenderedPageBreak/>
        <w:t>A Járási Hivatal</w:t>
      </w:r>
      <w:r w:rsidR="009E5F53" w:rsidRPr="004E2654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r w:rsidR="009E5F53" w:rsidRPr="004E2654">
        <w:rPr>
          <w:rFonts w:ascii="Arial" w:hAnsi="Arial" w:cs="Arial"/>
          <w:bCs/>
          <w:i/>
          <w:sz w:val="20"/>
          <w:szCs w:val="20"/>
        </w:rPr>
        <w:t xml:space="preserve">a környezetvédelmi és természetvédelmi hatósági és igazgatási feladatokat ellátó szervek kijelöléséről </w:t>
      </w:r>
      <w:r w:rsidR="009E5F53" w:rsidRPr="004E2654">
        <w:rPr>
          <w:rFonts w:ascii="Arial" w:hAnsi="Arial" w:cs="Arial"/>
          <w:bCs/>
          <w:sz w:val="20"/>
          <w:szCs w:val="20"/>
        </w:rPr>
        <w:t xml:space="preserve">szóló </w:t>
      </w:r>
      <w:r w:rsidR="009E5F53" w:rsidRPr="004E2654">
        <w:rPr>
          <w:rFonts w:ascii="Arial" w:hAnsi="Arial" w:cs="Arial"/>
          <w:sz w:val="20"/>
          <w:szCs w:val="20"/>
        </w:rPr>
        <w:t>71/2015. (III. 30.) Korm. rendelet [a továbbiakban: 71/2015. (III. 30.) Korm. rendelet] szerinti</w:t>
      </w:r>
      <w:r w:rsidR="009E5F53" w:rsidRPr="004E2654">
        <w:rPr>
          <w:rFonts w:ascii="Arial" w:hAnsi="Arial" w:cs="Arial"/>
          <w:snapToGrid w:val="0"/>
          <w:sz w:val="20"/>
          <w:szCs w:val="20"/>
        </w:rPr>
        <w:t xml:space="preserve"> szakhatóság megkeresését és egyéb szakkérdés vizsgálatát</w:t>
      </w:r>
      <w:r w:rsidR="00F6397D" w:rsidRPr="004E2654">
        <w:rPr>
          <w:rFonts w:ascii="Arial" w:hAnsi="Arial" w:cs="Arial"/>
          <w:bCs/>
          <w:spacing w:val="-2"/>
          <w:sz w:val="20"/>
          <w:szCs w:val="20"/>
        </w:rPr>
        <w:t xml:space="preserve"> a </w:t>
      </w:r>
      <w:r w:rsidR="009E5F53" w:rsidRPr="004E2654">
        <w:rPr>
          <w:rFonts w:ascii="Arial" w:hAnsi="Arial" w:cs="Arial"/>
          <w:bCs/>
          <w:spacing w:val="-2"/>
          <w:sz w:val="20"/>
          <w:szCs w:val="20"/>
        </w:rPr>
        <w:t>314/2005. (XII. 25.) Korm. rendelet [a továbbiakban: 314/2005. (XII. 25.) Korm. rendelet]</w:t>
      </w:r>
      <w:r w:rsidR="009E5F53" w:rsidRPr="004E2654">
        <w:rPr>
          <w:rFonts w:ascii="Arial" w:hAnsi="Arial" w:cs="Arial"/>
          <w:snapToGrid w:val="0"/>
          <w:sz w:val="20"/>
          <w:szCs w:val="20"/>
        </w:rPr>
        <w:t xml:space="preserve"> </w:t>
      </w:r>
      <w:r w:rsidR="006D3302" w:rsidRPr="004E2654">
        <w:rPr>
          <w:rFonts w:ascii="Arial" w:hAnsi="Arial" w:cs="Arial"/>
          <w:iCs/>
          <w:sz w:val="20"/>
          <w:szCs w:val="20"/>
        </w:rPr>
        <w:t>10. § (9</w:t>
      </w:r>
      <w:r w:rsidR="009E5F53" w:rsidRPr="004E2654">
        <w:rPr>
          <w:rFonts w:ascii="Arial" w:hAnsi="Arial" w:cs="Arial"/>
          <w:iCs/>
          <w:sz w:val="20"/>
          <w:szCs w:val="20"/>
        </w:rPr>
        <w:t xml:space="preserve">) </w:t>
      </w:r>
      <w:r w:rsidR="009E5F53" w:rsidRPr="004E2654">
        <w:rPr>
          <w:rFonts w:ascii="Arial" w:hAnsi="Arial" w:cs="Arial"/>
          <w:snapToGrid w:val="0"/>
          <w:sz w:val="20"/>
          <w:szCs w:val="20"/>
        </w:rPr>
        <w:t xml:space="preserve">bekezdése alapján mellőzte, tekintettel arra, hogy a szakhatóság hatáskörébe </w:t>
      </w:r>
      <w:r w:rsidR="009E5F53" w:rsidRPr="004E2654">
        <w:rPr>
          <w:rFonts w:ascii="Arial" w:hAnsi="Arial" w:cs="Arial"/>
          <w:sz w:val="20"/>
          <w:szCs w:val="20"/>
        </w:rPr>
        <w:t>tartozó illetve egyéb környezeti elemre vagy rendszerre vonatkozó</w:t>
      </w:r>
      <w:r w:rsidR="009E5F53" w:rsidRPr="004E2654">
        <w:rPr>
          <w:rFonts w:ascii="Arial" w:hAnsi="Arial" w:cs="Arial"/>
          <w:snapToGrid w:val="0"/>
          <w:sz w:val="20"/>
          <w:szCs w:val="20"/>
        </w:rPr>
        <w:t xml:space="preserve"> szakkérdés nem merül fel tárgyi ügyben.</w:t>
      </w:r>
    </w:p>
    <w:p w:rsidR="006D3302" w:rsidRDefault="006D3302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4E2654" w:rsidRPr="004E2654" w:rsidRDefault="004E2654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  <w:r w:rsidRPr="007322A6">
        <w:rPr>
          <w:rFonts w:ascii="Arial" w:eastAsia="Calibri" w:hAnsi="Arial" w:cs="Arial"/>
          <w:color w:val="000000"/>
          <w:sz w:val="20"/>
          <w:szCs w:val="20"/>
        </w:rPr>
        <w:t xml:space="preserve">A benyújtott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kérelem </w:t>
      </w:r>
      <w:r w:rsidRPr="007322A6">
        <w:rPr>
          <w:rFonts w:ascii="Arial" w:eastAsia="Calibri" w:hAnsi="Arial" w:cs="Arial"/>
          <w:color w:val="000000"/>
          <w:sz w:val="20"/>
          <w:szCs w:val="20"/>
        </w:rPr>
        <w:t xml:space="preserve">vizsgálatát követően megállapításra került, </w:t>
      </w:r>
      <w:r w:rsidRPr="007322A6">
        <w:rPr>
          <w:rFonts w:ascii="Arial" w:eastAsia="Calibri" w:hAnsi="Arial" w:cs="Arial"/>
          <w:spacing w:val="-3"/>
          <w:sz w:val="20"/>
          <w:szCs w:val="20"/>
        </w:rPr>
        <w:t>hogy az nem tartalmazza</w:t>
      </w:r>
      <w:r>
        <w:rPr>
          <w:rFonts w:ascii="Arial" w:hAnsi="Arial" w:cs="Arial"/>
          <w:sz w:val="20"/>
          <w:szCs w:val="20"/>
        </w:rPr>
        <w:t xml:space="preserve">, </w:t>
      </w:r>
      <w:r w:rsidR="00C24A47" w:rsidRPr="001771DE">
        <w:rPr>
          <w:rFonts w:ascii="Arial" w:hAnsi="Arial" w:cs="Arial"/>
          <w:sz w:val="20"/>
        </w:rPr>
        <w:t>a bányászati jog átruházására vonatkozó megállapodást</w:t>
      </w:r>
      <w:r w:rsidR="00C24A47">
        <w:rPr>
          <w:rFonts w:ascii="Arial" w:hAnsi="Arial" w:cs="Arial"/>
          <w:sz w:val="20"/>
          <w:szCs w:val="20"/>
        </w:rPr>
        <w:t xml:space="preserve"> </w:t>
      </w:r>
      <w:r w:rsidR="00EB5322">
        <w:rPr>
          <w:rFonts w:ascii="Arial" w:hAnsi="Arial" w:cs="Arial"/>
          <w:sz w:val="20"/>
          <w:szCs w:val="20"/>
        </w:rPr>
        <w:t>ezért a Hatóság</w:t>
      </w:r>
      <w:r w:rsidRPr="00BC53E3">
        <w:rPr>
          <w:rFonts w:ascii="Arial" w:hAnsi="Arial" w:cs="Arial"/>
          <w:sz w:val="20"/>
          <w:szCs w:val="20"/>
        </w:rPr>
        <w:t xml:space="preserve"> PE/KTF/</w:t>
      </w:r>
      <w:r>
        <w:rPr>
          <w:rFonts w:ascii="Arial" w:hAnsi="Arial" w:cs="Arial"/>
          <w:sz w:val="20"/>
          <w:szCs w:val="20"/>
        </w:rPr>
        <w:t>42593-5/2016. számú végzésében a tényállás tisztázása érdekében kiegészítő adatok benyújtására</w:t>
      </w:r>
      <w:r w:rsidRPr="00BC53E3">
        <w:rPr>
          <w:rFonts w:ascii="Arial" w:hAnsi="Arial" w:cs="Arial"/>
          <w:sz w:val="20"/>
          <w:szCs w:val="20"/>
        </w:rPr>
        <w:t xml:space="preserve"> szól</w:t>
      </w:r>
      <w:r>
        <w:rPr>
          <w:rFonts w:ascii="Arial" w:hAnsi="Arial" w:cs="Arial"/>
          <w:sz w:val="20"/>
          <w:szCs w:val="20"/>
        </w:rPr>
        <w:t>ította fel Kérelmezőt, ak</w:t>
      </w:r>
      <w:r w:rsidR="00C24A47">
        <w:rPr>
          <w:rFonts w:ascii="Arial" w:hAnsi="Arial" w:cs="Arial"/>
          <w:sz w:val="20"/>
          <w:szCs w:val="20"/>
        </w:rPr>
        <w:t xml:space="preserve">i a felszólításban foglaltaknak határidőben </w:t>
      </w:r>
      <w:r w:rsidRPr="00BC53E3">
        <w:rPr>
          <w:rFonts w:ascii="Arial" w:hAnsi="Arial" w:cs="Arial"/>
          <w:sz w:val="20"/>
          <w:szCs w:val="20"/>
        </w:rPr>
        <w:t>eleget tett.</w:t>
      </w:r>
    </w:p>
    <w:p w:rsidR="00EB5322" w:rsidRDefault="00EB5322" w:rsidP="004E2654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</w:p>
    <w:p w:rsidR="00F6397D" w:rsidRPr="004E2654" w:rsidRDefault="00F6397D" w:rsidP="004E2654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>*</w:t>
      </w:r>
    </w:p>
    <w:p w:rsidR="00F6397D" w:rsidRPr="004E2654" w:rsidRDefault="00F6397D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6397D" w:rsidRPr="004E2654" w:rsidRDefault="00F6397D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>A fentie</w:t>
      </w:r>
      <w:r w:rsidR="00EB5322">
        <w:rPr>
          <w:rFonts w:ascii="Arial" w:hAnsi="Arial" w:cs="Arial"/>
          <w:sz w:val="20"/>
          <w:szCs w:val="20"/>
        </w:rPr>
        <w:t>kre tekintettel a Járási Hivatal</w:t>
      </w:r>
      <w:r w:rsidRPr="004E2654">
        <w:rPr>
          <w:rFonts w:ascii="Arial" w:hAnsi="Arial" w:cs="Arial"/>
          <w:sz w:val="20"/>
          <w:szCs w:val="20"/>
        </w:rPr>
        <w:t xml:space="preserve"> a 314/2005. (XII. 25.) Korm. rendelet 10. § (8) bekezdése alapján, a </w:t>
      </w:r>
      <w:proofErr w:type="spellStart"/>
      <w:r w:rsidRPr="004E2654">
        <w:rPr>
          <w:rFonts w:ascii="Arial" w:hAnsi="Arial" w:cs="Arial"/>
          <w:sz w:val="20"/>
          <w:szCs w:val="20"/>
        </w:rPr>
        <w:t>Ket</w:t>
      </w:r>
      <w:proofErr w:type="spellEnd"/>
      <w:r w:rsidRPr="004E2654">
        <w:rPr>
          <w:rFonts w:ascii="Arial" w:hAnsi="Arial" w:cs="Arial"/>
          <w:sz w:val="20"/>
          <w:szCs w:val="20"/>
        </w:rPr>
        <w:t>. 71. § (1) bekezdésének és 72. § (1) bekezdésének figyelembevételével a rendelkező részben foglaltak szerint döntött.</w:t>
      </w:r>
    </w:p>
    <w:p w:rsidR="00F6397D" w:rsidRPr="004E2654" w:rsidRDefault="00F6397D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F6397D" w:rsidRPr="004E2654" w:rsidRDefault="00EB5322" w:rsidP="004E2654">
      <w:pPr>
        <w:pStyle w:val="Szvegtrzsbehzssal"/>
        <w:spacing w:after="0" w:line="300" w:lineRule="exact"/>
        <w:ind w:left="0"/>
        <w:jc w:val="both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A Járási Hivatal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 xml:space="preserve"> a határozatot, </w:t>
      </w:r>
      <w:r w:rsidR="00F6397D" w:rsidRPr="004E2654">
        <w:rPr>
          <w:rFonts w:ascii="Arial" w:hAnsi="Arial" w:cs="Arial"/>
          <w:i/>
          <w:sz w:val="20"/>
          <w:szCs w:val="20"/>
        </w:rPr>
        <w:t>a környezet védelmének általános szabályairól</w:t>
      </w:r>
      <w:r w:rsidR="00F6397D" w:rsidRPr="004E2654">
        <w:rPr>
          <w:rFonts w:ascii="Arial" w:hAnsi="Arial" w:cs="Arial"/>
          <w:sz w:val="20"/>
          <w:szCs w:val="20"/>
        </w:rPr>
        <w:t xml:space="preserve"> szóló 1995. évi LIII. törvény</w:t>
      </w:r>
      <w:r w:rsidR="00F6397D" w:rsidRPr="004E2654">
        <w:rPr>
          <w:rFonts w:ascii="Arial" w:hAnsi="Arial" w:cs="Arial"/>
          <w:i/>
          <w:sz w:val="20"/>
          <w:szCs w:val="20"/>
        </w:rPr>
        <w:t xml:space="preserve"> </w:t>
      </w:r>
      <w:r w:rsidR="00F6397D" w:rsidRPr="004E2654">
        <w:rPr>
          <w:rFonts w:ascii="Arial" w:hAnsi="Arial" w:cs="Arial"/>
          <w:sz w:val="20"/>
          <w:szCs w:val="20"/>
        </w:rPr>
        <w:t xml:space="preserve">71. § (3) bekezdése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 xml:space="preserve">71. § (3) bekezdése és a </w:t>
      </w:r>
      <w:proofErr w:type="spellStart"/>
      <w:r w:rsidR="00F6397D" w:rsidRPr="004E2654">
        <w:rPr>
          <w:rFonts w:ascii="Arial" w:hAnsi="Arial" w:cs="Arial"/>
          <w:color w:val="0D0D0D"/>
          <w:sz w:val="20"/>
          <w:szCs w:val="20"/>
        </w:rPr>
        <w:t>Ket</w:t>
      </w:r>
      <w:proofErr w:type="spellEnd"/>
      <w:r w:rsidR="00F6397D" w:rsidRPr="004E2654">
        <w:rPr>
          <w:rFonts w:ascii="Arial" w:hAnsi="Arial" w:cs="Arial"/>
          <w:color w:val="0D0D0D"/>
          <w:sz w:val="20"/>
          <w:szCs w:val="20"/>
        </w:rPr>
        <w:t>. 80. § (3) és (4) bekezdései alapján a hivatalában, a honlapján és a központi elektronikus rendszeren (</w:t>
      </w:r>
      <w:hyperlink r:id="rId9" w:history="1">
        <w:r w:rsidR="00F6397D" w:rsidRPr="004E2654">
          <w:rPr>
            <w:rStyle w:val="Hiperhivatkozs"/>
            <w:rFonts w:ascii="Arial" w:hAnsi="Arial" w:cs="Arial"/>
            <w:color w:val="0D0D0D"/>
            <w:sz w:val="20"/>
            <w:szCs w:val="20"/>
          </w:rPr>
          <w:t>www.magyarorszag.hu</w:t>
        </w:r>
      </w:hyperlink>
      <w:r w:rsidR="00F6397D" w:rsidRPr="004E2654">
        <w:rPr>
          <w:rFonts w:ascii="Arial" w:hAnsi="Arial" w:cs="Arial"/>
          <w:color w:val="0D0D0D"/>
          <w:sz w:val="20"/>
          <w:szCs w:val="20"/>
        </w:rPr>
        <w:t>) közzéteszi, továbbá a 314/2005. (XII. 25.) Korm. rendelet 10. § (3) bekezdése alapján megküldi</w:t>
      </w:r>
      <w:r w:rsidR="00F6397D"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Bugyi Nagyközség </w:t>
      </w:r>
      <w:r w:rsidR="00F6397D" w:rsidRPr="004E2654">
        <w:rPr>
          <w:rFonts w:ascii="Arial" w:hAnsi="Arial" w:cs="Arial"/>
          <w:b/>
          <w:color w:val="0D0D0D"/>
          <w:sz w:val="20"/>
          <w:szCs w:val="20"/>
        </w:rPr>
        <w:t>Önkormányzat Jegyzőjének</w:t>
      </w:r>
      <w:r w:rsidR="00F6397D"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, aki köteles a határozat kézhezvételét követő nyolc napon belül gondoskodni a határozat teljes szövegének nyilvános közzétételéről.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 xml:space="preserve">A jegyző a határozat </w:t>
      </w:r>
      <w:r w:rsidR="00F6397D"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közzétételét követő öt napon belül tájékoztatja a </w:t>
      </w:r>
      <w:r>
        <w:rPr>
          <w:rFonts w:ascii="Arial" w:hAnsi="Arial" w:cs="Arial"/>
          <w:b/>
          <w:bCs/>
          <w:color w:val="0D0D0D"/>
          <w:sz w:val="20"/>
          <w:szCs w:val="20"/>
        </w:rPr>
        <w:t>Járási Hivatal</w:t>
      </w:r>
      <w:r w:rsidR="009E1F04">
        <w:rPr>
          <w:rFonts w:ascii="Arial" w:hAnsi="Arial" w:cs="Arial"/>
          <w:b/>
          <w:bCs/>
          <w:color w:val="0D0D0D"/>
          <w:sz w:val="20"/>
          <w:szCs w:val="20"/>
        </w:rPr>
        <w:t xml:space="preserve">t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>a közzététel időpontjáról, helyéről, valamint a határozatba való betekintési lehetőség módjáról.</w:t>
      </w:r>
    </w:p>
    <w:p w:rsidR="00F6397D" w:rsidRPr="004E2654" w:rsidRDefault="00F6397D" w:rsidP="004E2654">
      <w:pPr>
        <w:pStyle w:val="Szvegtrzs21"/>
        <w:spacing w:before="0" w:line="300" w:lineRule="exact"/>
        <w:rPr>
          <w:rFonts w:ascii="Arial" w:hAnsi="Arial" w:cs="Arial"/>
          <w:i/>
          <w:snapToGrid w:val="0"/>
          <w:color w:val="0D0D0D"/>
          <w:sz w:val="20"/>
          <w:szCs w:val="20"/>
        </w:rPr>
      </w:pPr>
    </w:p>
    <w:p w:rsidR="00F6397D" w:rsidRPr="004E2654" w:rsidRDefault="00F6397D" w:rsidP="004E2654">
      <w:pPr>
        <w:pStyle w:val="Szvegtrzsbehzssal"/>
        <w:spacing w:after="0" w:line="300" w:lineRule="exact"/>
        <w:ind w:left="0"/>
        <w:jc w:val="both"/>
        <w:rPr>
          <w:rFonts w:ascii="Arial" w:hAnsi="Arial" w:cs="Arial"/>
          <w:b/>
          <w:bCs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 xml:space="preserve">Az eljárás igazgatási szolgáltatási díjának mértéke </w:t>
      </w:r>
      <w:r w:rsidRPr="004E2654">
        <w:rPr>
          <w:rFonts w:ascii="Arial" w:hAnsi="Arial" w:cs="Arial"/>
          <w:bCs/>
          <w:i/>
          <w:sz w:val="20"/>
          <w:szCs w:val="20"/>
        </w:rPr>
        <w:t>a környezetvédelmi és természetvédelmi hatósági eljárások igazgatási szolgáltatási díjairól</w:t>
      </w:r>
      <w:r w:rsidRPr="004E2654">
        <w:rPr>
          <w:rFonts w:ascii="Arial" w:hAnsi="Arial" w:cs="Arial"/>
          <w:sz w:val="20"/>
          <w:szCs w:val="20"/>
        </w:rPr>
        <w:t xml:space="preserve"> szóló 14/2015. (III. 31.) FM rendelet [a továbbiakban: 14</w:t>
      </w:r>
      <w:r w:rsidR="00264943">
        <w:rPr>
          <w:rFonts w:ascii="Arial" w:hAnsi="Arial" w:cs="Arial"/>
          <w:sz w:val="20"/>
          <w:szCs w:val="20"/>
        </w:rPr>
        <w:t>/2015. (III. 31.) FM rendelet] 4. melléklet 2. és 21</w:t>
      </w:r>
      <w:r w:rsidRPr="004E2654">
        <w:rPr>
          <w:rFonts w:ascii="Arial" w:hAnsi="Arial" w:cs="Arial"/>
          <w:sz w:val="20"/>
          <w:szCs w:val="20"/>
        </w:rPr>
        <w:t>. pontjai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alapján került megállapításra. </w:t>
      </w:r>
    </w:p>
    <w:p w:rsidR="00F6397D" w:rsidRPr="004E2654" w:rsidRDefault="00F6397D" w:rsidP="004E2654">
      <w:pPr>
        <w:spacing w:line="300" w:lineRule="exact"/>
        <w:jc w:val="both"/>
        <w:rPr>
          <w:rFonts w:ascii="Arial" w:hAnsi="Arial" w:cs="Arial"/>
          <w:color w:val="0D0D0D"/>
          <w:sz w:val="20"/>
          <w:szCs w:val="20"/>
        </w:rPr>
      </w:pP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  <w:r w:rsidRPr="004E2654">
        <w:rPr>
          <w:rFonts w:ascii="Arial" w:hAnsi="Arial" w:cs="Arial"/>
          <w:color w:val="0D0D0D"/>
          <w:sz w:val="20"/>
          <w:szCs w:val="20"/>
        </w:rPr>
        <w:t xml:space="preserve">A fellebbezéshez való jogot a </w:t>
      </w:r>
      <w:proofErr w:type="spellStart"/>
      <w:r w:rsidRPr="004E2654">
        <w:rPr>
          <w:rFonts w:ascii="Arial" w:hAnsi="Arial" w:cs="Arial"/>
          <w:color w:val="0D0D0D"/>
          <w:sz w:val="20"/>
          <w:szCs w:val="20"/>
        </w:rPr>
        <w:t>Ket</w:t>
      </w:r>
      <w:proofErr w:type="spellEnd"/>
      <w:r w:rsidRPr="004E2654">
        <w:rPr>
          <w:rFonts w:ascii="Arial" w:hAnsi="Arial" w:cs="Arial"/>
          <w:color w:val="0D0D0D"/>
          <w:sz w:val="20"/>
          <w:szCs w:val="20"/>
        </w:rPr>
        <w:t xml:space="preserve">. 98. § (1) bekezdése biztosítja az ügyfél számára. A fellebbezés előterjesztésének idejéről a </w:t>
      </w:r>
      <w:proofErr w:type="spellStart"/>
      <w:r w:rsidRPr="004E2654">
        <w:rPr>
          <w:rFonts w:ascii="Arial" w:hAnsi="Arial" w:cs="Arial"/>
          <w:color w:val="0D0D0D"/>
          <w:sz w:val="20"/>
          <w:szCs w:val="20"/>
        </w:rPr>
        <w:t>Ket</w:t>
      </w:r>
      <w:proofErr w:type="spellEnd"/>
      <w:r w:rsidRPr="004E2654">
        <w:rPr>
          <w:rFonts w:ascii="Arial" w:hAnsi="Arial" w:cs="Arial"/>
          <w:color w:val="0D0D0D"/>
          <w:sz w:val="20"/>
          <w:szCs w:val="20"/>
        </w:rPr>
        <w:t xml:space="preserve">. 99. § (1) bekezdése rendelkezik. A fellebbezési eljárás díjának mértékét </w:t>
      </w:r>
      <w:r w:rsidRPr="004E2654">
        <w:rPr>
          <w:rFonts w:ascii="Arial" w:hAnsi="Arial" w:cs="Arial"/>
          <w:bCs/>
          <w:sz w:val="20"/>
          <w:szCs w:val="20"/>
        </w:rPr>
        <w:t>a</w:t>
      </w:r>
      <w:r w:rsidRPr="004E2654">
        <w:rPr>
          <w:rFonts w:ascii="Arial" w:hAnsi="Arial" w:cs="Arial"/>
          <w:sz w:val="20"/>
          <w:szCs w:val="20"/>
        </w:rPr>
        <w:t xml:space="preserve"> 14/2015. (III. 31.) FM rendelet 2. § (5) </w:t>
      </w:r>
      <w:r w:rsidRPr="004E2654">
        <w:rPr>
          <w:rFonts w:ascii="Arial" w:hAnsi="Arial" w:cs="Arial"/>
          <w:color w:val="0D0D0D"/>
          <w:sz w:val="20"/>
          <w:szCs w:val="20"/>
        </w:rPr>
        <w:t>bekezdése írja elő.</w:t>
      </w: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  <w:highlight w:val="cyan"/>
        </w:rPr>
      </w:pPr>
    </w:p>
    <w:p w:rsidR="00F6397D" w:rsidRPr="004E2654" w:rsidRDefault="00EB5322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A Járási Hivatal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 xml:space="preserve"> a </w:t>
      </w:r>
      <w:r w:rsidR="00F6397D" w:rsidRPr="004E2654">
        <w:rPr>
          <w:rFonts w:ascii="Arial" w:hAnsi="Arial" w:cs="Arial"/>
          <w:bCs/>
          <w:color w:val="0D0D0D"/>
          <w:sz w:val="20"/>
          <w:szCs w:val="20"/>
        </w:rPr>
        <w:t>71/2015. (III. 30.)</w:t>
      </w:r>
      <w:r w:rsidR="00F6397D"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>Korm. rendelet 28. § (4) bekezdésére figyelemmel jelen eljárás során hozott határozat egy példányát az illetékes Pest Megyei Katasztrófavédelmi Igazgatóság</w:t>
      </w:r>
      <w:r w:rsidR="00F6397D" w:rsidRPr="004E2654">
        <w:rPr>
          <w:rFonts w:ascii="Arial" w:hAnsi="Arial" w:cs="Arial"/>
          <w:color w:val="0D0D0D"/>
          <w:spacing w:val="-2"/>
          <w:sz w:val="20"/>
          <w:szCs w:val="20"/>
        </w:rPr>
        <w:t xml:space="preserve">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>részére is megküldi.</w:t>
      </w: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  <w:highlight w:val="cyan"/>
        </w:rPr>
      </w:pPr>
      <w:r w:rsidRPr="004E2654">
        <w:rPr>
          <w:rFonts w:ascii="Arial" w:hAnsi="Arial" w:cs="Arial"/>
          <w:color w:val="0D0D0D"/>
          <w:sz w:val="20"/>
          <w:szCs w:val="20"/>
        </w:rPr>
        <w:t>Je</w:t>
      </w:r>
      <w:r w:rsidR="00EB5322">
        <w:rPr>
          <w:rFonts w:ascii="Arial" w:hAnsi="Arial" w:cs="Arial"/>
          <w:color w:val="0D0D0D"/>
          <w:sz w:val="20"/>
          <w:szCs w:val="20"/>
        </w:rPr>
        <w:t>len határozatot a Járási Hivatal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i/>
          <w:color w:val="0D0D0D"/>
          <w:sz w:val="20"/>
          <w:szCs w:val="20"/>
        </w:rPr>
        <w:t xml:space="preserve">a környezetvédelmi hatósági nyilvántartás vezetésének szabályairól </w:t>
      </w:r>
      <w:r w:rsidRPr="004E2654">
        <w:rPr>
          <w:rFonts w:ascii="Arial" w:hAnsi="Arial" w:cs="Arial"/>
          <w:color w:val="0D0D0D"/>
          <w:sz w:val="20"/>
          <w:szCs w:val="20"/>
        </w:rPr>
        <w:t>szóló 7/2000. (V. 18.) KöM rendelet alapján hatósági nyilvántartásba veszi.</w:t>
      </w: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</w:p>
    <w:p w:rsidR="00F6397D" w:rsidRPr="004E2654" w:rsidRDefault="00EB5322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  <w:r>
        <w:rPr>
          <w:rFonts w:ascii="Arial" w:hAnsi="Arial" w:cs="Arial"/>
          <w:color w:val="0D0D0D"/>
          <w:sz w:val="20"/>
          <w:szCs w:val="20"/>
        </w:rPr>
        <w:t>A Járási Hivatal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 xml:space="preserve"> környezetvédelmi és természetvédelmi feladat- és hatáskörét, valamint illetékességét a </w:t>
      </w:r>
      <w:r w:rsidR="00F6397D" w:rsidRPr="004E2654">
        <w:rPr>
          <w:rFonts w:ascii="Arial" w:hAnsi="Arial" w:cs="Arial"/>
          <w:bCs/>
          <w:color w:val="0D0D0D"/>
          <w:sz w:val="20"/>
          <w:szCs w:val="20"/>
        </w:rPr>
        <w:t>71/2015. (III. 30.)</w:t>
      </w:r>
      <w:r w:rsidR="00F6397D" w:rsidRPr="004E2654">
        <w:rPr>
          <w:rFonts w:ascii="Arial" w:hAnsi="Arial" w:cs="Arial"/>
          <w:b/>
          <w:bCs/>
          <w:color w:val="0D0D0D"/>
          <w:sz w:val="20"/>
          <w:szCs w:val="20"/>
        </w:rPr>
        <w:t xml:space="preserve"> </w:t>
      </w:r>
      <w:r w:rsidR="00F6397D" w:rsidRPr="004E2654">
        <w:rPr>
          <w:rFonts w:ascii="Arial" w:hAnsi="Arial" w:cs="Arial"/>
          <w:color w:val="0D0D0D"/>
          <w:sz w:val="20"/>
          <w:szCs w:val="20"/>
        </w:rPr>
        <w:t>Korm. rendelet 9. § (3) bekezdésének a) pontja, 13. § (1) bekezdésének c) po</w:t>
      </w:r>
      <w:r w:rsidR="00B13079">
        <w:rPr>
          <w:rFonts w:ascii="Arial" w:hAnsi="Arial" w:cs="Arial"/>
          <w:color w:val="0D0D0D"/>
          <w:sz w:val="20"/>
          <w:szCs w:val="20"/>
        </w:rPr>
        <w:t>ntja és 8/</w:t>
      </w:r>
      <w:proofErr w:type="gramStart"/>
      <w:r w:rsidR="00B13079">
        <w:rPr>
          <w:rFonts w:ascii="Arial" w:hAnsi="Arial" w:cs="Arial"/>
          <w:color w:val="0D0D0D"/>
          <w:sz w:val="20"/>
          <w:szCs w:val="20"/>
        </w:rPr>
        <w:t>A</w:t>
      </w:r>
      <w:proofErr w:type="gramEnd"/>
      <w:r w:rsidR="00B13079">
        <w:rPr>
          <w:rFonts w:ascii="Arial" w:hAnsi="Arial" w:cs="Arial"/>
          <w:color w:val="0D0D0D"/>
          <w:sz w:val="20"/>
          <w:szCs w:val="20"/>
        </w:rPr>
        <w:t xml:space="preserve">. § (1)-(2) </w:t>
      </w:r>
      <w:r w:rsidR="0001391C">
        <w:rPr>
          <w:rFonts w:ascii="Arial" w:hAnsi="Arial" w:cs="Arial"/>
          <w:color w:val="0D0D0D"/>
          <w:sz w:val="20"/>
          <w:szCs w:val="20"/>
        </w:rPr>
        <w:t>bekezdései állapítják meg.</w:t>
      </w:r>
    </w:p>
    <w:p w:rsidR="00F6397D" w:rsidRPr="004E2654" w:rsidRDefault="00F6397D" w:rsidP="004E2654">
      <w:pPr>
        <w:pStyle w:val="Szvegtrzs"/>
        <w:spacing w:line="300" w:lineRule="exact"/>
        <w:rPr>
          <w:rFonts w:ascii="Arial" w:hAnsi="Arial" w:cs="Arial"/>
          <w:color w:val="0D0D0D"/>
          <w:sz w:val="20"/>
          <w:szCs w:val="20"/>
        </w:rPr>
      </w:pPr>
    </w:p>
    <w:p w:rsidR="00F6397D" w:rsidRPr="004E2654" w:rsidRDefault="00F6397D" w:rsidP="004E2654">
      <w:pPr>
        <w:tabs>
          <w:tab w:val="left" w:pos="0"/>
          <w:tab w:val="left" w:pos="8496"/>
        </w:tabs>
        <w:suppressAutoHyphens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 xml:space="preserve">Jelen döntés – fellebbezés hiányában – </w:t>
      </w:r>
      <w:r w:rsidRPr="004E2654">
        <w:rPr>
          <w:rFonts w:ascii="Arial" w:hAnsi="Arial" w:cs="Arial"/>
          <w:b/>
          <w:bCs/>
          <w:sz w:val="20"/>
          <w:szCs w:val="20"/>
        </w:rPr>
        <w:t xml:space="preserve">a fellebbezési határidő lejártát követő napon </w:t>
      </w:r>
      <w:r w:rsidRPr="004E2654">
        <w:rPr>
          <w:rFonts w:ascii="Arial" w:hAnsi="Arial" w:cs="Arial"/>
          <w:sz w:val="20"/>
          <w:szCs w:val="20"/>
        </w:rPr>
        <w:t xml:space="preserve">külön értesítés nélkül, a törvény erejénél fogva </w:t>
      </w:r>
      <w:r w:rsidRPr="004E2654">
        <w:rPr>
          <w:rFonts w:ascii="Arial" w:hAnsi="Arial" w:cs="Arial"/>
          <w:b/>
          <w:bCs/>
          <w:sz w:val="20"/>
          <w:szCs w:val="20"/>
        </w:rPr>
        <w:t xml:space="preserve">jogerőre emelkedik </w:t>
      </w:r>
      <w:r w:rsidRPr="004E2654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4E2654">
        <w:rPr>
          <w:rFonts w:ascii="Arial" w:hAnsi="Arial" w:cs="Arial"/>
          <w:sz w:val="20"/>
          <w:szCs w:val="20"/>
        </w:rPr>
        <w:t>Ket</w:t>
      </w:r>
      <w:proofErr w:type="spellEnd"/>
      <w:r w:rsidRPr="004E2654">
        <w:rPr>
          <w:rFonts w:ascii="Arial" w:hAnsi="Arial" w:cs="Arial"/>
          <w:sz w:val="20"/>
          <w:szCs w:val="20"/>
        </w:rPr>
        <w:t xml:space="preserve">. 73/A. § (1) bekezdés a) pontja </w:t>
      </w:r>
      <w:r w:rsidRPr="004E2654">
        <w:rPr>
          <w:rFonts w:ascii="Arial" w:hAnsi="Arial" w:cs="Arial"/>
          <w:sz w:val="20"/>
          <w:szCs w:val="20"/>
        </w:rPr>
        <w:lastRenderedPageBreak/>
        <w:t xml:space="preserve">alapján. </w:t>
      </w:r>
      <w:r w:rsidRPr="004E2654">
        <w:rPr>
          <w:rFonts w:ascii="Arial" w:hAnsi="Arial" w:cs="Arial"/>
          <w:snapToGrid w:val="0"/>
          <w:sz w:val="20"/>
          <w:szCs w:val="20"/>
        </w:rPr>
        <w:t>A döntés közlésének napja az a nap, amelyen azt kézbesítették.</w:t>
      </w:r>
      <w:r w:rsidRPr="004E2654">
        <w:rPr>
          <w:rFonts w:ascii="Arial" w:hAnsi="Arial" w:cs="Arial"/>
          <w:sz w:val="20"/>
          <w:szCs w:val="20"/>
        </w:rPr>
        <w:t xml:space="preserve"> 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A </w:t>
      </w:r>
      <w:proofErr w:type="spellStart"/>
      <w:r w:rsidRPr="004E2654">
        <w:rPr>
          <w:rFonts w:ascii="Arial" w:hAnsi="Arial" w:cs="Arial"/>
          <w:color w:val="0D0D0D"/>
          <w:sz w:val="20"/>
          <w:szCs w:val="20"/>
        </w:rPr>
        <w:t>Ket</w:t>
      </w:r>
      <w:proofErr w:type="spellEnd"/>
      <w:r w:rsidRPr="004E2654">
        <w:rPr>
          <w:rFonts w:ascii="Arial" w:hAnsi="Arial" w:cs="Arial"/>
          <w:color w:val="0D0D0D"/>
          <w:sz w:val="20"/>
          <w:szCs w:val="20"/>
        </w:rPr>
        <w:t>. 78. § (10) bekezdése és 80. § (5) bekezdése értelmében a hirdetmény útján közölt döntést</w:t>
      </w:r>
      <w:r w:rsidRPr="004E2654">
        <w:rPr>
          <w:rFonts w:ascii="Arial" w:hAnsi="Arial" w:cs="Arial"/>
          <w:bCs/>
          <w:color w:val="0D0D0D"/>
          <w:sz w:val="20"/>
          <w:szCs w:val="20"/>
        </w:rPr>
        <w:t xml:space="preserve"> </w:t>
      </w:r>
      <w:r w:rsidRPr="004E2654">
        <w:rPr>
          <w:rFonts w:ascii="Arial" w:hAnsi="Arial" w:cs="Arial"/>
          <w:b/>
          <w:bCs/>
          <w:color w:val="0D0D0D"/>
          <w:sz w:val="20"/>
          <w:szCs w:val="20"/>
        </w:rPr>
        <w:t>a hatóság hirdetőtábláján</w:t>
      </w:r>
      <w:r w:rsidRPr="004E2654">
        <w:rPr>
          <w:rFonts w:ascii="Arial" w:hAnsi="Arial" w:cs="Arial"/>
          <w:color w:val="0D0D0D"/>
          <w:sz w:val="20"/>
          <w:szCs w:val="20"/>
        </w:rPr>
        <w:t xml:space="preserve"> való kifüggesztését követő 15. napon kell közöltnek tekinteni.</w:t>
      </w:r>
    </w:p>
    <w:p w:rsidR="006D3302" w:rsidRPr="004E2654" w:rsidRDefault="006D3302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6D3302" w:rsidRPr="004E2654" w:rsidRDefault="006D3302" w:rsidP="004E2654">
      <w:pPr>
        <w:pStyle w:val="Szvegtrzs"/>
        <w:spacing w:line="300" w:lineRule="exact"/>
        <w:rPr>
          <w:rFonts w:ascii="Arial" w:hAnsi="Arial" w:cs="Arial"/>
          <w:sz w:val="20"/>
          <w:szCs w:val="20"/>
        </w:rPr>
      </w:pPr>
    </w:p>
    <w:p w:rsidR="00A05C79" w:rsidRPr="004E2654" w:rsidRDefault="000A5F48" w:rsidP="004E2654">
      <w:pPr>
        <w:spacing w:line="300" w:lineRule="exact"/>
        <w:ind w:right="-284"/>
        <w:jc w:val="both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>Budape</w:t>
      </w:r>
      <w:r w:rsidR="00282CE3" w:rsidRPr="004E2654">
        <w:rPr>
          <w:rFonts w:ascii="Arial" w:hAnsi="Arial" w:cs="Arial"/>
          <w:sz w:val="20"/>
          <w:szCs w:val="20"/>
        </w:rPr>
        <w:t xml:space="preserve">st, </w:t>
      </w:r>
      <w:r w:rsidR="00C8427E">
        <w:rPr>
          <w:rFonts w:ascii="Arial" w:hAnsi="Arial" w:cs="Arial"/>
          <w:sz w:val="20"/>
          <w:szCs w:val="20"/>
        </w:rPr>
        <w:t>2017. január 6</w:t>
      </w:r>
      <w:r w:rsidR="00C24A47">
        <w:rPr>
          <w:rFonts w:ascii="Arial" w:hAnsi="Arial" w:cs="Arial"/>
          <w:sz w:val="20"/>
          <w:szCs w:val="20"/>
        </w:rPr>
        <w:t>.</w:t>
      </w:r>
    </w:p>
    <w:p w:rsidR="00A05C79" w:rsidRPr="004E2654" w:rsidRDefault="00A05C79" w:rsidP="004E2654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:rsidR="00C24A47" w:rsidRPr="00C24A47" w:rsidRDefault="00141FF1" w:rsidP="00C24A47">
      <w:pPr>
        <w:tabs>
          <w:tab w:val="center" w:pos="6804"/>
        </w:tabs>
        <w:spacing w:line="300" w:lineRule="exact"/>
        <w:rPr>
          <w:rFonts w:ascii="Arial" w:hAnsi="Arial" w:cs="Arial"/>
          <w:b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</w:r>
      <w:proofErr w:type="spellStart"/>
      <w:r w:rsidR="00C24A47" w:rsidRPr="00C24A47">
        <w:rPr>
          <w:rFonts w:ascii="Arial" w:hAnsi="Arial" w:cs="Arial"/>
          <w:b/>
          <w:sz w:val="20"/>
          <w:szCs w:val="20"/>
        </w:rPr>
        <w:t>Bánsághy</w:t>
      </w:r>
      <w:proofErr w:type="spellEnd"/>
      <w:r w:rsidR="00C24A47" w:rsidRPr="00C24A47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C24A47" w:rsidRPr="00C24A47">
        <w:rPr>
          <w:rFonts w:ascii="Arial" w:hAnsi="Arial" w:cs="Arial"/>
          <w:b/>
          <w:sz w:val="20"/>
          <w:szCs w:val="20"/>
        </w:rPr>
        <w:t>Balázs járási</w:t>
      </w:r>
      <w:proofErr w:type="gramEnd"/>
      <w:r w:rsidR="00C24A47" w:rsidRPr="00C24A47">
        <w:rPr>
          <w:rFonts w:ascii="Arial" w:hAnsi="Arial" w:cs="Arial"/>
          <w:b/>
          <w:sz w:val="20"/>
          <w:szCs w:val="20"/>
        </w:rPr>
        <w:t xml:space="preserve"> hivatalvezető</w:t>
      </w:r>
    </w:p>
    <w:p w:rsidR="00C24A47" w:rsidRPr="00C24A47" w:rsidRDefault="00C24A47" w:rsidP="00C24A47">
      <w:pPr>
        <w:tabs>
          <w:tab w:val="center" w:pos="6804"/>
        </w:tabs>
        <w:spacing w:line="300" w:lineRule="exact"/>
        <w:rPr>
          <w:rFonts w:ascii="Arial" w:hAnsi="Arial" w:cs="Arial"/>
          <w:sz w:val="20"/>
          <w:szCs w:val="20"/>
        </w:rPr>
      </w:pPr>
      <w:r w:rsidRPr="00C24A47">
        <w:rPr>
          <w:rFonts w:ascii="Arial" w:hAnsi="Arial" w:cs="Arial"/>
          <w:b/>
          <w:sz w:val="20"/>
          <w:szCs w:val="20"/>
        </w:rPr>
        <w:tab/>
      </w:r>
      <w:proofErr w:type="gramStart"/>
      <w:r w:rsidRPr="00C24A47">
        <w:rPr>
          <w:rFonts w:ascii="Arial" w:hAnsi="Arial" w:cs="Arial"/>
          <w:sz w:val="20"/>
          <w:szCs w:val="20"/>
        </w:rPr>
        <w:t>nevében</w:t>
      </w:r>
      <w:proofErr w:type="gramEnd"/>
      <w:r w:rsidRPr="00C24A47">
        <w:rPr>
          <w:rFonts w:ascii="Arial" w:hAnsi="Arial" w:cs="Arial"/>
          <w:sz w:val="20"/>
          <w:szCs w:val="20"/>
        </w:rPr>
        <w:t xml:space="preserve"> és megbízásából:</w:t>
      </w:r>
    </w:p>
    <w:p w:rsidR="00B31043" w:rsidRPr="004E2654" w:rsidRDefault="00B31043" w:rsidP="00C24A47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</w:p>
    <w:p w:rsidR="00B31043" w:rsidRPr="004E2654" w:rsidRDefault="00B31043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  <w:highlight w:val="yellow"/>
        </w:rPr>
      </w:pPr>
    </w:p>
    <w:p w:rsidR="00B31043" w:rsidRPr="004E2654" w:rsidRDefault="00B31043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  <w:highlight w:val="yellow"/>
        </w:rPr>
      </w:pPr>
    </w:p>
    <w:p w:rsidR="00B31043" w:rsidRPr="004E2654" w:rsidRDefault="00B31043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b/>
          <w:spacing w:val="-2"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</w:r>
      <w:r w:rsidR="00C24A47">
        <w:rPr>
          <w:rFonts w:ascii="Arial" w:hAnsi="Arial" w:cs="Arial"/>
          <w:b/>
          <w:spacing w:val="-2"/>
          <w:sz w:val="20"/>
          <w:szCs w:val="20"/>
        </w:rPr>
        <w:t xml:space="preserve">     </w:t>
      </w:r>
      <w:proofErr w:type="gramStart"/>
      <w:r w:rsidR="00C24A47">
        <w:rPr>
          <w:rFonts w:ascii="Arial" w:hAnsi="Arial" w:cs="Arial"/>
          <w:b/>
          <w:spacing w:val="-2"/>
          <w:sz w:val="20"/>
          <w:szCs w:val="20"/>
        </w:rPr>
        <w:t>dr.</w:t>
      </w:r>
      <w:proofErr w:type="gramEnd"/>
      <w:r w:rsidR="00C24A47">
        <w:rPr>
          <w:rFonts w:ascii="Arial" w:hAnsi="Arial" w:cs="Arial"/>
          <w:b/>
          <w:spacing w:val="-2"/>
          <w:sz w:val="20"/>
          <w:szCs w:val="20"/>
        </w:rPr>
        <w:t xml:space="preserve"> Cserkúti Szabolcs</w:t>
      </w:r>
      <w:r w:rsidR="00A65DFC" w:rsidRPr="004E2654">
        <w:rPr>
          <w:rFonts w:ascii="Arial" w:hAnsi="Arial" w:cs="Arial"/>
          <w:b/>
          <w:spacing w:val="-2"/>
          <w:sz w:val="20"/>
          <w:szCs w:val="20"/>
        </w:rPr>
        <w:t xml:space="preserve"> s. </w:t>
      </w:r>
      <w:proofErr w:type="gramStart"/>
      <w:r w:rsidR="00A65DFC" w:rsidRPr="004E2654">
        <w:rPr>
          <w:rFonts w:ascii="Arial" w:hAnsi="Arial" w:cs="Arial"/>
          <w:b/>
          <w:spacing w:val="-2"/>
          <w:sz w:val="20"/>
          <w:szCs w:val="20"/>
        </w:rPr>
        <w:t>k.</w:t>
      </w:r>
      <w:proofErr w:type="gramEnd"/>
    </w:p>
    <w:p w:rsidR="00A05C79" w:rsidRPr="004E2654" w:rsidRDefault="00B31043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  <w:t xml:space="preserve">    </w:t>
      </w:r>
      <w:proofErr w:type="gramStart"/>
      <w:r w:rsidRPr="004E2654">
        <w:rPr>
          <w:rFonts w:ascii="Arial" w:hAnsi="Arial" w:cs="Arial"/>
          <w:spacing w:val="-2"/>
          <w:sz w:val="20"/>
          <w:szCs w:val="20"/>
        </w:rPr>
        <w:t>főosztályvezető</w:t>
      </w:r>
      <w:proofErr w:type="gramEnd"/>
    </w:p>
    <w:p w:rsidR="00B1236D" w:rsidRPr="004E2654" w:rsidRDefault="00B1236D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</w:p>
    <w:p w:rsidR="00B1236D" w:rsidRPr="004E2654" w:rsidRDefault="00B1236D" w:rsidP="004E2654">
      <w:pPr>
        <w:pStyle w:val="Norml1"/>
        <w:tabs>
          <w:tab w:val="center" w:pos="6840"/>
        </w:tabs>
        <w:overflowPunct w:val="0"/>
        <w:autoSpaceDE w:val="0"/>
        <w:autoSpaceDN w:val="0"/>
        <w:adjustRightInd w:val="0"/>
        <w:spacing w:line="300" w:lineRule="exact"/>
        <w:textAlignment w:val="baseline"/>
        <w:rPr>
          <w:rFonts w:ascii="Arial" w:hAnsi="Arial" w:cs="Arial"/>
          <w:spacing w:val="-2"/>
          <w:sz w:val="20"/>
          <w:szCs w:val="20"/>
        </w:rPr>
      </w:pPr>
      <w:r w:rsidRPr="004E2654">
        <w:rPr>
          <w:rFonts w:ascii="Arial" w:hAnsi="Arial" w:cs="Arial"/>
          <w:spacing w:val="-2"/>
          <w:sz w:val="20"/>
          <w:szCs w:val="20"/>
        </w:rPr>
        <w:t>A kiadmány hiteléül:</w:t>
      </w:r>
    </w:p>
    <w:p w:rsidR="00A05C79" w:rsidRPr="004E2654" w:rsidRDefault="00A05C79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  <w:r w:rsidRPr="004E2654">
        <w:rPr>
          <w:rFonts w:ascii="Arial" w:hAnsi="Arial" w:cs="Arial"/>
          <w:spacing w:val="-2"/>
          <w:sz w:val="20"/>
          <w:szCs w:val="20"/>
        </w:rPr>
        <w:tab/>
      </w:r>
    </w:p>
    <w:p w:rsidR="00A05C79" w:rsidRPr="004E2654" w:rsidRDefault="00A05C79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A45B79" w:rsidRPr="004E2654" w:rsidRDefault="00A45B79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F45278" w:rsidRPr="004E2654" w:rsidRDefault="00F45278" w:rsidP="004E2654">
      <w:pPr>
        <w:spacing w:line="300" w:lineRule="exact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6D3302" w:rsidRPr="004E2654" w:rsidRDefault="006D330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EB5322" w:rsidRDefault="00EB532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EB5322" w:rsidRDefault="00EB532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EB5322" w:rsidRDefault="00EB532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EB5322" w:rsidRDefault="00EB5322" w:rsidP="004E2654">
      <w:pPr>
        <w:spacing w:line="300" w:lineRule="exact"/>
        <w:rPr>
          <w:rFonts w:ascii="Arial" w:hAnsi="Arial" w:cs="Arial"/>
          <w:sz w:val="20"/>
          <w:szCs w:val="20"/>
          <w:u w:val="single"/>
        </w:rPr>
      </w:pPr>
    </w:p>
    <w:p w:rsidR="00A05C79" w:rsidRPr="004E2654" w:rsidRDefault="00A05C79" w:rsidP="004E2654">
      <w:pPr>
        <w:spacing w:line="300" w:lineRule="exact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  <w:u w:val="single"/>
        </w:rPr>
        <w:t>Kapják</w:t>
      </w:r>
      <w:r w:rsidRPr="004E2654">
        <w:rPr>
          <w:rFonts w:ascii="Arial" w:hAnsi="Arial" w:cs="Arial"/>
          <w:sz w:val="20"/>
          <w:szCs w:val="20"/>
        </w:rPr>
        <w:t>: ügyintézői utasítás szerint.</w:t>
      </w:r>
    </w:p>
    <w:p w:rsidR="00A26D00" w:rsidRPr="008023BD" w:rsidRDefault="00F45278" w:rsidP="008023BD">
      <w:pPr>
        <w:spacing w:line="300" w:lineRule="exact"/>
        <w:jc w:val="center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br w:type="page"/>
      </w:r>
      <w:r w:rsidR="00A26D00" w:rsidRPr="004E2654">
        <w:rPr>
          <w:rFonts w:ascii="Arial" w:hAnsi="Arial" w:cs="Arial"/>
          <w:b/>
          <w:bCs/>
          <w:sz w:val="20"/>
          <w:szCs w:val="20"/>
        </w:rPr>
        <w:lastRenderedPageBreak/>
        <w:t xml:space="preserve">Ügyintézői utasítás a </w:t>
      </w:r>
      <w:r w:rsidR="00AF50F7" w:rsidRPr="004E2654">
        <w:rPr>
          <w:rFonts w:ascii="Arial" w:hAnsi="Arial" w:cs="Arial"/>
          <w:b/>
          <w:sz w:val="20"/>
          <w:szCs w:val="20"/>
        </w:rPr>
        <w:t>PE</w:t>
      </w:r>
      <w:r w:rsidR="00CD7EB7">
        <w:rPr>
          <w:rFonts w:ascii="Arial" w:hAnsi="Arial" w:cs="Arial"/>
          <w:b/>
          <w:sz w:val="20"/>
          <w:szCs w:val="20"/>
        </w:rPr>
        <w:t>-06</w:t>
      </w:r>
      <w:r w:rsidR="00AF50F7" w:rsidRPr="004E2654">
        <w:rPr>
          <w:rFonts w:ascii="Arial" w:hAnsi="Arial" w:cs="Arial"/>
          <w:b/>
          <w:sz w:val="20"/>
          <w:szCs w:val="20"/>
        </w:rPr>
        <w:t>/KTF</w:t>
      </w:r>
      <w:r w:rsidR="00C8427E">
        <w:rPr>
          <w:rFonts w:ascii="Arial" w:hAnsi="Arial" w:cs="Arial"/>
          <w:b/>
          <w:sz w:val="20"/>
          <w:szCs w:val="20"/>
        </w:rPr>
        <w:t>/979-2</w:t>
      </w:r>
      <w:r w:rsidR="00C24A47">
        <w:rPr>
          <w:rFonts w:ascii="Arial" w:hAnsi="Arial" w:cs="Arial"/>
          <w:b/>
          <w:sz w:val="20"/>
          <w:szCs w:val="20"/>
        </w:rPr>
        <w:t>/2017</w:t>
      </w:r>
      <w:r w:rsidR="00A26D00" w:rsidRPr="004E2654">
        <w:rPr>
          <w:rFonts w:ascii="Arial" w:hAnsi="Arial" w:cs="Arial"/>
          <w:b/>
          <w:sz w:val="20"/>
          <w:szCs w:val="20"/>
        </w:rPr>
        <w:t>.</w:t>
      </w:r>
      <w:r w:rsidR="00A26D00" w:rsidRPr="004E2654">
        <w:rPr>
          <w:rFonts w:ascii="Arial" w:hAnsi="Arial" w:cs="Arial"/>
          <w:b/>
          <w:bCs/>
          <w:sz w:val="20"/>
          <w:szCs w:val="20"/>
        </w:rPr>
        <w:t xml:space="preserve"> számú határozathoz</w:t>
      </w:r>
    </w:p>
    <w:p w:rsidR="00A26D00" w:rsidRPr="004E2654" w:rsidRDefault="00A26D00" w:rsidP="004E2654">
      <w:pPr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:rsidR="00A26D00" w:rsidRPr="004E2654" w:rsidRDefault="00A26D00" w:rsidP="004E2654">
      <w:pPr>
        <w:spacing w:line="300" w:lineRule="exact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sz w:val="20"/>
          <w:szCs w:val="20"/>
        </w:rPr>
        <w:t>Kapják:</w:t>
      </w:r>
    </w:p>
    <w:tbl>
      <w:tblPr>
        <w:tblW w:w="928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30"/>
        <w:gridCol w:w="5745"/>
        <w:gridCol w:w="1435"/>
        <w:gridCol w:w="1476"/>
      </w:tblGrid>
      <w:tr w:rsidR="00A26D00" w:rsidRPr="004E2654" w:rsidTr="0087231E">
        <w:tc>
          <w:tcPr>
            <w:tcW w:w="630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5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Címzett neve, levelezési címe</w:t>
            </w:r>
          </w:p>
        </w:tc>
        <w:tc>
          <w:tcPr>
            <w:tcW w:w="1435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Csatolandó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Postázás módja</w:t>
            </w:r>
          </w:p>
        </w:tc>
      </w:tr>
      <w:tr w:rsidR="00A26D00" w:rsidRPr="004E2654" w:rsidTr="0087231E">
        <w:tc>
          <w:tcPr>
            <w:tcW w:w="630" w:type="dxa"/>
          </w:tcPr>
          <w:p w:rsidR="00A26D00" w:rsidRPr="004E2654" w:rsidRDefault="00A26D00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45" w:type="dxa"/>
          </w:tcPr>
          <w:p w:rsidR="00117161" w:rsidRPr="004E2654" w:rsidRDefault="00117161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ZENIT 2004 Kavics Kereskedelmi és Szolgáltató Kft.</w:t>
            </w:r>
          </w:p>
          <w:p w:rsidR="00A26D00" w:rsidRPr="004E2654" w:rsidRDefault="00117161" w:rsidP="004E2654">
            <w:pPr>
              <w:pStyle w:val="Szvegtrzs"/>
              <w:spacing w:line="300" w:lineRule="exact"/>
              <w:rPr>
                <w:rFonts w:ascii="Arial" w:hAnsi="Arial" w:cs="Arial"/>
                <w:bCs/>
                <w:sz w:val="20"/>
                <w:szCs w:val="20"/>
              </w:rPr>
            </w:pPr>
            <w:r w:rsidRPr="004E2654">
              <w:rPr>
                <w:rFonts w:ascii="Arial" w:hAnsi="Arial" w:cs="Arial"/>
                <w:bCs/>
                <w:sz w:val="20"/>
                <w:szCs w:val="20"/>
              </w:rPr>
              <w:t>1023 Budapest, Harcsa utca 2.</w:t>
            </w:r>
          </w:p>
        </w:tc>
        <w:tc>
          <w:tcPr>
            <w:tcW w:w="1435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Tv.</w:t>
            </w:r>
          </w:p>
        </w:tc>
      </w:tr>
      <w:tr w:rsidR="00413718" w:rsidRPr="004E2654" w:rsidTr="0087231E">
        <w:tc>
          <w:tcPr>
            <w:tcW w:w="630" w:type="dxa"/>
          </w:tcPr>
          <w:p w:rsidR="00413718" w:rsidRPr="004E2654" w:rsidRDefault="00413718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45" w:type="dxa"/>
          </w:tcPr>
          <w:p w:rsidR="00117161" w:rsidRPr="004E2654" w:rsidRDefault="00117161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„SAVANYÚSÁG” Zöldségfeldolgozó és Kereskedelmi Bt.</w:t>
            </w:r>
          </w:p>
          <w:p w:rsidR="00413718" w:rsidRPr="004E2654" w:rsidRDefault="00117161" w:rsidP="004E2654">
            <w:pPr>
              <w:spacing w:line="30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1024 Budapest, Káplár utca 11-13.</w:t>
            </w:r>
          </w:p>
        </w:tc>
        <w:tc>
          <w:tcPr>
            <w:tcW w:w="1435" w:type="dxa"/>
          </w:tcPr>
          <w:p w:rsidR="00413718" w:rsidRPr="004E2654" w:rsidRDefault="00413718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413718" w:rsidRPr="004E2654" w:rsidRDefault="00413718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Tv.</w:t>
            </w:r>
          </w:p>
        </w:tc>
      </w:tr>
      <w:tr w:rsidR="00A26D00" w:rsidRPr="004E2654" w:rsidTr="0087231E">
        <w:tc>
          <w:tcPr>
            <w:tcW w:w="630" w:type="dxa"/>
          </w:tcPr>
          <w:p w:rsidR="00A26D00" w:rsidRPr="004E2654" w:rsidRDefault="00413718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A26D00" w:rsidRPr="004E2654" w:rsidRDefault="00A26D00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5" w:type="dxa"/>
          </w:tcPr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Bugyi Nagyközség Önkormányzati Jegyzője</w:t>
            </w:r>
          </w:p>
          <w:p w:rsidR="00A26D00" w:rsidRPr="004E2654" w:rsidRDefault="00A45B79" w:rsidP="004E2654">
            <w:pPr>
              <w:tabs>
                <w:tab w:val="left" w:pos="4885"/>
              </w:tabs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BUGYIPMH</w:t>
            </w:r>
          </w:p>
        </w:tc>
        <w:tc>
          <w:tcPr>
            <w:tcW w:w="1435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4E2654" w:rsidTr="0087231E">
        <w:tc>
          <w:tcPr>
            <w:tcW w:w="630" w:type="dxa"/>
          </w:tcPr>
          <w:p w:rsidR="00A45B79" w:rsidRPr="004E2654" w:rsidRDefault="00413718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745" w:type="dxa"/>
          </w:tcPr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 xml:space="preserve">Budapest Főváros Kormányhivatala Népegészségügyi 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Főosztály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BFKHNSZSZ</w:t>
            </w:r>
          </w:p>
        </w:tc>
        <w:tc>
          <w:tcPr>
            <w:tcW w:w="1435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4E2654" w:rsidTr="0087231E">
        <w:tc>
          <w:tcPr>
            <w:tcW w:w="630" w:type="dxa"/>
          </w:tcPr>
          <w:p w:rsidR="00A45B79" w:rsidRPr="004E2654" w:rsidRDefault="00413718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6</w:t>
            </w:r>
            <w:r w:rsidR="00A45B79" w:rsidRPr="004E26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745" w:type="dxa"/>
          </w:tcPr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Fővárosi Katasztrófavédelmi Igazgatóság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Igazgató-helyettesi Szervezet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Katasztrófavédelmi Hatósági Osztály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KDVVH</w:t>
            </w:r>
          </w:p>
        </w:tc>
        <w:tc>
          <w:tcPr>
            <w:tcW w:w="1435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A45B79" w:rsidRPr="004E2654" w:rsidTr="0087231E">
        <w:tc>
          <w:tcPr>
            <w:tcW w:w="630" w:type="dxa"/>
          </w:tcPr>
          <w:p w:rsidR="00A45B79" w:rsidRPr="004E2654" w:rsidRDefault="00413718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7</w:t>
            </w:r>
            <w:r w:rsidR="00A45B79" w:rsidRPr="004E26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745" w:type="dxa"/>
          </w:tcPr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Pest Megyei Kormányhivatal Földművelési és Erdőgazdálkodási Főosztály</w:t>
            </w:r>
          </w:p>
          <w:p w:rsidR="00A45B79" w:rsidRPr="004E2654" w:rsidRDefault="00A45B79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lightGray"/>
              </w:rPr>
              <w:t>PMKHEI</w:t>
            </w:r>
          </w:p>
        </w:tc>
        <w:tc>
          <w:tcPr>
            <w:tcW w:w="1435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:rsidR="00A45B79" w:rsidRPr="004E2654" w:rsidRDefault="00A45B79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</w:tc>
      </w:tr>
      <w:tr w:rsidR="002E34B7" w:rsidRPr="004E2654" w:rsidTr="00AE127E">
        <w:tc>
          <w:tcPr>
            <w:tcW w:w="630" w:type="dxa"/>
          </w:tcPr>
          <w:p w:rsidR="002E34B7" w:rsidRPr="004E2654" w:rsidRDefault="002E34B7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745" w:type="dxa"/>
          </w:tcPr>
          <w:p w:rsidR="002E34B7" w:rsidRPr="004E2654" w:rsidRDefault="002E34B7" w:rsidP="004E2654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Pest Megyei Kormányhivatal</w:t>
            </w:r>
          </w:p>
          <w:p w:rsidR="002E34B7" w:rsidRPr="004E2654" w:rsidRDefault="002E34B7" w:rsidP="004E2654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Műszaki Engedélyezési és Fogyasztóvédelmi Főosztály</w:t>
            </w:r>
          </w:p>
          <w:p w:rsidR="002E34B7" w:rsidRPr="004E2654" w:rsidRDefault="002E34B7" w:rsidP="004E2654">
            <w:pPr>
              <w:pStyle w:val="Szvegtrzs"/>
              <w:tabs>
                <w:tab w:val="left" w:pos="3360"/>
              </w:tabs>
              <w:spacing w:line="300" w:lineRule="exact"/>
              <w:outlineLvl w:val="0"/>
              <w:rPr>
                <w:rFonts w:ascii="Arial" w:hAnsi="Arial" w:cs="Arial"/>
                <w:bCs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Bányászati Osztály </w:t>
            </w: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– tájékoztatásul</w:t>
            </w:r>
          </w:p>
          <w:p w:rsidR="002E34B7" w:rsidRPr="004E2654" w:rsidRDefault="002E34B7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(MBFHBBK)</w:t>
            </w:r>
          </w:p>
        </w:tc>
        <w:tc>
          <w:tcPr>
            <w:tcW w:w="1435" w:type="dxa"/>
            <w:vAlign w:val="center"/>
          </w:tcPr>
          <w:p w:rsidR="002E34B7" w:rsidRPr="004E2654" w:rsidRDefault="002E34B7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  <w:vAlign w:val="center"/>
          </w:tcPr>
          <w:p w:rsidR="002E34B7" w:rsidRPr="004E2654" w:rsidRDefault="002E34B7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  <w:p w:rsidR="002E34B7" w:rsidRPr="004E2654" w:rsidRDefault="002E34B7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0A639A" w:rsidRPr="004E2654" w:rsidTr="00AE127E">
        <w:tc>
          <w:tcPr>
            <w:tcW w:w="630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745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Kormányhivatal Dabasi Járási Hivatal </w:t>
            </w:r>
          </w:p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Földhivatali Osztály</w:t>
            </w:r>
          </w:p>
          <w:p w:rsidR="000A639A" w:rsidRPr="004E2654" w:rsidRDefault="00905E87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hyperlink r:id="rId10" w:history="1">
              <w:r w:rsidR="000A639A" w:rsidRPr="004E2654">
                <w:rPr>
                  <w:rFonts w:ascii="Arial" w:hAnsi="Arial" w:cs="Arial"/>
                  <w:sz w:val="20"/>
                  <w:szCs w:val="20"/>
                  <w:highlight w:val="lightGray"/>
                </w:rPr>
                <w:t>dabas@takarnet.hu</w:t>
              </w:r>
            </w:hyperlink>
          </w:p>
        </w:tc>
        <w:tc>
          <w:tcPr>
            <w:tcW w:w="1435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e-mail</w:t>
            </w:r>
          </w:p>
        </w:tc>
      </w:tr>
      <w:tr w:rsidR="000A639A" w:rsidRPr="004E2654" w:rsidTr="00AE127E">
        <w:tc>
          <w:tcPr>
            <w:tcW w:w="630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745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Kormányhivatal </w:t>
            </w:r>
          </w:p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Élelmiszerlánc-biztonsági, Növény- és Talajvédelmi Főosztály</w:t>
            </w:r>
          </w:p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Növény- és Talajvédelmi Osztály</w:t>
            </w:r>
          </w:p>
          <w:p w:rsidR="000A639A" w:rsidRPr="004E2654" w:rsidRDefault="00905E87" w:rsidP="004E2654">
            <w:pPr>
              <w:pStyle w:val="Lista"/>
              <w:spacing w:line="300" w:lineRule="exact"/>
              <w:ind w:right="-2"/>
              <w:rPr>
                <w:rFonts w:ascii="Arial" w:eastAsia="Calibri" w:hAnsi="Arial" w:cs="Arial"/>
                <w:highlight w:val="lightGray"/>
                <w:lang w:eastAsia="en-US"/>
              </w:rPr>
            </w:pPr>
            <w:hyperlink r:id="rId11" w:history="1">
              <w:r w:rsidR="000A639A" w:rsidRPr="004E2654">
                <w:rPr>
                  <w:rFonts w:ascii="Arial" w:eastAsia="Calibri" w:hAnsi="Arial" w:cs="Arial"/>
                  <w:highlight w:val="lightGray"/>
                  <w:lang w:eastAsia="en-US"/>
                </w:rPr>
                <w:t>nto@pest.gov.hu</w:t>
              </w:r>
            </w:hyperlink>
          </w:p>
        </w:tc>
        <w:tc>
          <w:tcPr>
            <w:tcW w:w="1435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e-mail</w:t>
            </w:r>
          </w:p>
        </w:tc>
      </w:tr>
      <w:tr w:rsidR="000A639A" w:rsidRPr="004E2654" w:rsidTr="0087231E">
        <w:tc>
          <w:tcPr>
            <w:tcW w:w="630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745" w:type="dxa"/>
          </w:tcPr>
          <w:p w:rsidR="000A639A" w:rsidRPr="004E2654" w:rsidRDefault="000A639A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Sáska Ferencné (mint ingatlan tulajdonos)</w:t>
            </w:r>
          </w:p>
          <w:p w:rsidR="000A639A" w:rsidRPr="004E2654" w:rsidRDefault="000A639A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Ráday utca 2.)</w:t>
            </w:r>
          </w:p>
        </w:tc>
        <w:tc>
          <w:tcPr>
            <w:tcW w:w="1435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Sáska Ferenc (mint ingatlan tulajdonos)</w:t>
            </w:r>
          </w:p>
          <w:p w:rsidR="009F063B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Ráday utca 2.)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 xml:space="preserve">Varsányi István (mint ingatlan tulajdonos) </w:t>
            </w:r>
          </w:p>
          <w:p w:rsidR="009F063B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Alkotmány utca 30.)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117161" w:rsidRPr="004E2654" w:rsidTr="0087231E">
        <w:tc>
          <w:tcPr>
            <w:tcW w:w="630" w:type="dxa"/>
          </w:tcPr>
          <w:p w:rsidR="00117161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</w:pPr>
            <w:proofErr w:type="spellStart"/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Filler</w:t>
            </w:r>
            <w:proofErr w:type="spellEnd"/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 xml:space="preserve"> Lajos (mint ingatlan tulajdonos)</w:t>
            </w:r>
          </w:p>
          <w:p w:rsidR="00117161" w:rsidRPr="004E2654" w:rsidRDefault="009F063B" w:rsidP="004E2654">
            <w:pPr>
              <w:pStyle w:val="jNv"/>
              <w:spacing w:line="300" w:lineRule="exact"/>
              <w:jc w:val="both"/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  <w:highlight w:val="yellow"/>
              </w:rPr>
            </w:pPr>
            <w:r w:rsidRPr="004E2654">
              <w:rPr>
                <w:rFonts w:ascii="Arial" w:hAnsi="Arial" w:cs="Arial"/>
                <w:b w:val="0"/>
                <w:bCs w:val="0"/>
                <w:caps w:val="0"/>
                <w:spacing w:val="0"/>
                <w:sz w:val="20"/>
                <w:szCs w:val="20"/>
              </w:rPr>
              <w:t>(2347 Bugyi, Béke utca 4.)</w:t>
            </w:r>
          </w:p>
        </w:tc>
        <w:tc>
          <w:tcPr>
            <w:tcW w:w="1435" w:type="dxa"/>
          </w:tcPr>
          <w:p w:rsidR="00117161" w:rsidRPr="004E2654" w:rsidRDefault="00117161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117161" w:rsidRPr="004E2654" w:rsidRDefault="00117161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Kollár Mihály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Arany János utca 19.)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proofErr w:type="spellStart"/>
            <w:r w:rsidRPr="004E2654">
              <w:rPr>
                <w:rFonts w:ascii="Arial" w:hAnsi="Arial" w:cs="Arial"/>
              </w:rPr>
              <w:t>Filler</w:t>
            </w:r>
            <w:proofErr w:type="spellEnd"/>
            <w:r w:rsidRPr="004E2654">
              <w:rPr>
                <w:rFonts w:ascii="Arial" w:hAnsi="Arial" w:cs="Arial"/>
              </w:rPr>
              <w:t xml:space="preserve"> Lajosné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Béke utca 4.)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Varsányi Istvánné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Alkotmány utca 41.)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Varga István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Kossuth Lajos utca 180.)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Varga Istvánné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Kossuth Lajos utca 180.)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Varga Tiborné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Kossuth utca 190.)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745" w:type="dxa"/>
          </w:tcPr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Varga Tibor (mint ingatlan tulajdonos)</w:t>
            </w:r>
          </w:p>
          <w:p w:rsidR="009F063B" w:rsidRPr="004E2654" w:rsidRDefault="009F063B" w:rsidP="004E2654">
            <w:pPr>
              <w:pStyle w:val="Lista"/>
              <w:spacing w:line="300" w:lineRule="exact"/>
              <w:ind w:left="284" w:hanging="284"/>
              <w:jc w:val="both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(2347 Bugyi, Kossuth utca 192.)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9F063B" w:rsidRPr="004E2654" w:rsidTr="0087231E">
        <w:tc>
          <w:tcPr>
            <w:tcW w:w="630" w:type="dxa"/>
          </w:tcPr>
          <w:p w:rsidR="009F063B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745" w:type="dxa"/>
          </w:tcPr>
          <w:p w:rsidR="000A639A" w:rsidRPr="004E2654" w:rsidRDefault="000A639A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 xml:space="preserve">Összefogás a jövőnkért Alsónémedin Egyesület </w:t>
            </w:r>
          </w:p>
          <w:p w:rsidR="009F063B" w:rsidRPr="004E2654" w:rsidRDefault="000A639A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>(2351 Alsónémedi, Széchenyi u. 109.)</w:t>
            </w:r>
          </w:p>
        </w:tc>
        <w:tc>
          <w:tcPr>
            <w:tcW w:w="1435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063B" w:rsidRPr="004E2654" w:rsidRDefault="009F063B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0A639A" w:rsidRPr="004E2654" w:rsidTr="0087231E">
        <w:tc>
          <w:tcPr>
            <w:tcW w:w="630" w:type="dxa"/>
          </w:tcPr>
          <w:p w:rsidR="000A639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5745" w:type="dxa"/>
          </w:tcPr>
          <w:p w:rsidR="000A639A" w:rsidRPr="004E2654" w:rsidRDefault="000A639A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 xml:space="preserve">Közép- </w:t>
            </w:r>
            <w:proofErr w:type="spellStart"/>
            <w:r w:rsidRPr="004E2654">
              <w:rPr>
                <w:rFonts w:ascii="Arial" w:hAnsi="Arial" w:cs="Arial"/>
              </w:rPr>
              <w:t>Duna-Völgyi</w:t>
            </w:r>
            <w:proofErr w:type="spellEnd"/>
            <w:r w:rsidRPr="004E2654">
              <w:rPr>
                <w:rFonts w:ascii="Arial" w:hAnsi="Arial" w:cs="Arial"/>
              </w:rPr>
              <w:t xml:space="preserve"> Vízügyi Igazgatóság </w:t>
            </w:r>
          </w:p>
          <w:p w:rsidR="000A639A" w:rsidRPr="004E2654" w:rsidRDefault="000A639A" w:rsidP="004E2654">
            <w:pPr>
              <w:pStyle w:val="Lista"/>
              <w:spacing w:line="300" w:lineRule="exact"/>
              <w:ind w:left="284" w:hanging="284"/>
              <w:rPr>
                <w:rFonts w:ascii="Arial" w:hAnsi="Arial" w:cs="Arial"/>
              </w:rPr>
            </w:pPr>
            <w:r w:rsidRPr="004E2654">
              <w:rPr>
                <w:rFonts w:ascii="Arial" w:hAnsi="Arial" w:cs="Arial"/>
              </w:rPr>
              <w:t xml:space="preserve">(1088 Budapest, Rákóczi út </w:t>
            </w:r>
            <w:proofErr w:type="gramStart"/>
            <w:r w:rsidRPr="004E2654">
              <w:rPr>
                <w:rFonts w:ascii="Arial" w:hAnsi="Arial" w:cs="Arial"/>
              </w:rPr>
              <w:t>41 )</w:t>
            </w:r>
            <w:proofErr w:type="gramEnd"/>
          </w:p>
        </w:tc>
        <w:tc>
          <w:tcPr>
            <w:tcW w:w="1435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dxa"/>
          </w:tcPr>
          <w:p w:rsidR="000A639A" w:rsidRPr="004E2654" w:rsidRDefault="000A639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A26D00" w:rsidRPr="004E2654" w:rsidTr="0087231E">
        <w:tc>
          <w:tcPr>
            <w:tcW w:w="630" w:type="dxa"/>
          </w:tcPr>
          <w:p w:rsidR="00A26D00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5745" w:type="dxa"/>
          </w:tcPr>
          <w:p w:rsidR="00A26D00" w:rsidRPr="004E2654" w:rsidRDefault="005604D2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Pest Megyei </w:t>
            </w:r>
            <w:r w:rsidR="00A26D00"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Katasztrófavédelmi Igazgatóság</w:t>
            </w:r>
          </w:p>
          <w:p w:rsidR="00A26D00" w:rsidRPr="004E2654" w:rsidRDefault="00A26D00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PMKI – tájékoztatásul</w:t>
            </w:r>
          </w:p>
        </w:tc>
        <w:tc>
          <w:tcPr>
            <w:tcW w:w="1435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-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  <w:proofErr w:type="spellStart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Hk</w:t>
            </w:r>
            <w:proofErr w:type="spellEnd"/>
            <w:r w:rsidRPr="004E2654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</w:p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</w:tr>
      <w:tr w:rsidR="00A26D00" w:rsidRPr="004E2654" w:rsidTr="0087231E">
        <w:tc>
          <w:tcPr>
            <w:tcW w:w="630" w:type="dxa"/>
          </w:tcPr>
          <w:p w:rsidR="00A26D00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5745" w:type="dxa"/>
          </w:tcPr>
          <w:p w:rsidR="00A26D00" w:rsidRPr="004E2654" w:rsidRDefault="00A26D00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PE/KTF HNYR</w:t>
            </w:r>
          </w:p>
        </w:tc>
        <w:tc>
          <w:tcPr>
            <w:tcW w:w="1435" w:type="dxa"/>
          </w:tcPr>
          <w:p w:rsidR="00A26D00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7EDA" w:rsidRPr="004E2654" w:rsidTr="0087231E">
        <w:tc>
          <w:tcPr>
            <w:tcW w:w="630" w:type="dxa"/>
          </w:tcPr>
          <w:p w:rsidR="00A27ED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5745" w:type="dxa"/>
          </w:tcPr>
          <w:p w:rsidR="00A27EDA" w:rsidRPr="004E2654" w:rsidRDefault="00A27ED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PE/KTF/ÜKAO</w:t>
            </w:r>
          </w:p>
        </w:tc>
        <w:tc>
          <w:tcPr>
            <w:tcW w:w="1435" w:type="dxa"/>
          </w:tcPr>
          <w:p w:rsidR="00A27EDA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7EDA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7EDA" w:rsidRPr="004E2654" w:rsidTr="0087231E">
        <w:tc>
          <w:tcPr>
            <w:tcW w:w="630" w:type="dxa"/>
          </w:tcPr>
          <w:p w:rsidR="00A27EDA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5745" w:type="dxa"/>
          </w:tcPr>
          <w:p w:rsidR="00A27EDA" w:rsidRPr="004E2654" w:rsidRDefault="00A27ED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PE/KTF (honlapra+www.magyarorszag.hu) + Zöldpont Iroda (kifüggesztésre)</w:t>
            </w:r>
          </w:p>
        </w:tc>
        <w:tc>
          <w:tcPr>
            <w:tcW w:w="1435" w:type="dxa"/>
          </w:tcPr>
          <w:p w:rsidR="00A27EDA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7EDA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A26D00" w:rsidRPr="004E2654" w:rsidTr="0087231E">
        <w:tc>
          <w:tcPr>
            <w:tcW w:w="630" w:type="dxa"/>
          </w:tcPr>
          <w:p w:rsidR="00A26D00" w:rsidRPr="004E2654" w:rsidRDefault="000A639A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28.</w:t>
            </w:r>
          </w:p>
        </w:tc>
        <w:tc>
          <w:tcPr>
            <w:tcW w:w="5745" w:type="dxa"/>
          </w:tcPr>
          <w:p w:rsidR="00A26D00" w:rsidRPr="004E2654" w:rsidRDefault="00A26D00" w:rsidP="004E2654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PE/KTF Irattár</w:t>
            </w:r>
          </w:p>
        </w:tc>
        <w:tc>
          <w:tcPr>
            <w:tcW w:w="1435" w:type="dxa"/>
          </w:tcPr>
          <w:p w:rsidR="00A26D00" w:rsidRPr="004E2654" w:rsidRDefault="00A27EDA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A26D00" w:rsidRPr="004E2654" w:rsidRDefault="00A26D00" w:rsidP="004E2654">
            <w:pPr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654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</w:tbl>
    <w:p w:rsidR="00A26D00" w:rsidRPr="004E2654" w:rsidRDefault="00A26D00" w:rsidP="004E2654">
      <w:pPr>
        <w:pStyle w:val="Szvegtrzs3"/>
        <w:spacing w:after="0" w:line="300" w:lineRule="exact"/>
        <w:rPr>
          <w:rFonts w:ascii="Arial" w:hAnsi="Arial" w:cs="Arial"/>
          <w:sz w:val="20"/>
          <w:szCs w:val="20"/>
        </w:rPr>
      </w:pPr>
    </w:p>
    <w:p w:rsidR="00A26D00" w:rsidRPr="004E2654" w:rsidRDefault="00A26D00" w:rsidP="004E2654">
      <w:pPr>
        <w:spacing w:line="300" w:lineRule="exact"/>
        <w:rPr>
          <w:rFonts w:ascii="Arial" w:hAnsi="Arial" w:cs="Arial"/>
          <w:sz w:val="20"/>
          <w:szCs w:val="20"/>
        </w:rPr>
      </w:pPr>
      <w:r w:rsidRPr="004E2654">
        <w:rPr>
          <w:rFonts w:ascii="Arial" w:hAnsi="Arial" w:cs="Arial"/>
          <w:b/>
          <w:bCs/>
          <w:sz w:val="20"/>
          <w:szCs w:val="20"/>
        </w:rPr>
        <w:t>Kiadói utasítás:</w:t>
      </w:r>
      <w:r w:rsidRPr="004E26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654">
        <w:rPr>
          <w:rFonts w:ascii="Arial" w:hAnsi="Arial" w:cs="Arial"/>
          <w:sz w:val="20"/>
          <w:szCs w:val="20"/>
        </w:rPr>
        <w:t>exp</w:t>
      </w:r>
      <w:proofErr w:type="spellEnd"/>
      <w:r w:rsidRPr="004E2654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4E2654">
        <w:rPr>
          <w:rFonts w:ascii="Arial" w:hAnsi="Arial" w:cs="Arial"/>
          <w:sz w:val="20"/>
          <w:szCs w:val="20"/>
        </w:rPr>
        <w:t>u.</w:t>
      </w:r>
      <w:proofErr w:type="gramEnd"/>
      <w:r w:rsidRPr="004E265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E2654">
        <w:rPr>
          <w:rFonts w:ascii="Arial" w:hAnsi="Arial" w:cs="Arial"/>
          <w:sz w:val="20"/>
          <w:szCs w:val="20"/>
        </w:rPr>
        <w:t>sc</w:t>
      </w:r>
      <w:proofErr w:type="spellEnd"/>
      <w:r w:rsidRPr="004E265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E2654">
        <w:rPr>
          <w:rFonts w:ascii="Arial" w:hAnsi="Arial" w:cs="Arial"/>
          <w:sz w:val="20"/>
          <w:szCs w:val="20"/>
        </w:rPr>
        <w:t>je</w:t>
      </w:r>
      <w:proofErr w:type="spellEnd"/>
      <w:r w:rsidRPr="004E2654">
        <w:rPr>
          <w:rFonts w:ascii="Arial" w:hAnsi="Arial" w:cs="Arial"/>
          <w:sz w:val="20"/>
          <w:szCs w:val="20"/>
        </w:rPr>
        <w:t xml:space="preserve">. utána KEO </w:t>
      </w:r>
    </w:p>
    <w:p w:rsidR="00A26D00" w:rsidRPr="004E2654" w:rsidRDefault="00A26D00" w:rsidP="004E2654">
      <w:pPr>
        <w:spacing w:line="300" w:lineRule="exact"/>
        <w:rPr>
          <w:rFonts w:ascii="Arial" w:hAnsi="Arial" w:cs="Arial"/>
          <w:sz w:val="20"/>
          <w:szCs w:val="20"/>
        </w:rPr>
      </w:pPr>
    </w:p>
    <w:sectPr w:rsidR="00A26D00" w:rsidRPr="004E2654" w:rsidSect="006D3302">
      <w:footerReference w:type="default" r:id="rId12"/>
      <w:headerReference w:type="first" r:id="rId13"/>
      <w:footerReference w:type="first" r:id="rId14"/>
      <w:pgSz w:w="11906" w:h="16838" w:code="9"/>
      <w:pgMar w:top="899" w:right="1418" w:bottom="1276" w:left="1418" w:header="539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079" w:rsidRDefault="00B13079">
      <w:r>
        <w:separator/>
      </w:r>
    </w:p>
  </w:endnote>
  <w:endnote w:type="continuationSeparator" w:id="1">
    <w:p w:rsidR="00B13079" w:rsidRDefault="00B13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9" w:rsidRDefault="00B13079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Környezetvédelmi és Természetvédelmi Főosztály</w:t>
    </w:r>
  </w:p>
  <w:p w:rsidR="00B13079" w:rsidRDefault="00B13079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1072 Budapest, Nagy Diófa utca 10-12.</w:t>
    </w:r>
  </w:p>
  <w:p w:rsidR="00B13079" w:rsidRDefault="00B13079" w:rsidP="00BD11A6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Telefon: (06-1) </w:t>
    </w:r>
    <w:proofErr w:type="gramStart"/>
    <w:r>
      <w:rPr>
        <w:rFonts w:ascii="Arial" w:hAnsi="Arial" w:cs="Arial"/>
        <w:sz w:val="16"/>
      </w:rPr>
      <w:t>478-4400  Fax</w:t>
    </w:r>
    <w:proofErr w:type="gramEnd"/>
    <w:r>
      <w:rPr>
        <w:rFonts w:ascii="Arial" w:hAnsi="Arial" w:cs="Arial"/>
        <w:sz w:val="16"/>
      </w:rPr>
      <w:t>: (06-1) 478-4520</w:t>
    </w:r>
  </w:p>
  <w:p w:rsidR="00B13079" w:rsidRDefault="00B13079" w:rsidP="00BD11A6">
    <w:pPr>
      <w:pStyle w:val="llb"/>
      <w:jc w:val="center"/>
    </w:pPr>
    <w:r>
      <w:rPr>
        <w:rFonts w:ascii="Arial" w:hAnsi="Arial" w:cs="Arial"/>
        <w:sz w:val="16"/>
      </w:rPr>
      <w:t xml:space="preserve">E-mail: </w:t>
    </w:r>
    <w:proofErr w:type="gramStart"/>
    <w:r>
      <w:rPr>
        <w:rFonts w:ascii="Arial" w:hAnsi="Arial" w:cs="Arial"/>
        <w:sz w:val="16"/>
      </w:rPr>
      <w:t>zoldhatosag@pest.gov.hu  Web</w:t>
    </w:r>
    <w:proofErr w:type="gramEnd"/>
    <w:r>
      <w:rPr>
        <w:rFonts w:ascii="Arial" w:hAnsi="Arial" w:cs="Arial"/>
        <w:sz w:val="16"/>
      </w:rPr>
      <w:t>: http://www.kormanyhivatal.hu/hu/pest</w:t>
    </w:r>
  </w:p>
  <w:p w:rsidR="00B13079" w:rsidRPr="00261C4E" w:rsidRDefault="00905E87">
    <w:pPr>
      <w:pStyle w:val="llb"/>
      <w:jc w:val="right"/>
      <w:rPr>
        <w:rFonts w:ascii="Arial" w:hAnsi="Arial" w:cs="Arial"/>
        <w:sz w:val="20"/>
        <w:szCs w:val="20"/>
      </w:rPr>
    </w:pPr>
    <w:r w:rsidRPr="00261C4E">
      <w:rPr>
        <w:rFonts w:ascii="Arial" w:hAnsi="Arial" w:cs="Arial"/>
        <w:sz w:val="20"/>
        <w:szCs w:val="20"/>
      </w:rPr>
      <w:fldChar w:fldCharType="begin"/>
    </w:r>
    <w:r w:rsidR="00B13079" w:rsidRPr="00261C4E">
      <w:rPr>
        <w:rFonts w:ascii="Arial" w:hAnsi="Arial" w:cs="Arial"/>
        <w:sz w:val="20"/>
        <w:szCs w:val="20"/>
      </w:rPr>
      <w:instrText xml:space="preserve"> PAGE   \* MERGEFORMAT </w:instrText>
    </w:r>
    <w:r w:rsidRPr="00261C4E">
      <w:rPr>
        <w:rFonts w:ascii="Arial" w:hAnsi="Arial" w:cs="Arial"/>
        <w:sz w:val="20"/>
        <w:szCs w:val="20"/>
      </w:rPr>
      <w:fldChar w:fldCharType="separate"/>
    </w:r>
    <w:r w:rsidR="00CD7EB7">
      <w:rPr>
        <w:rFonts w:ascii="Arial" w:hAnsi="Arial" w:cs="Arial"/>
        <w:noProof/>
        <w:sz w:val="20"/>
        <w:szCs w:val="20"/>
      </w:rPr>
      <w:t>2</w:t>
    </w:r>
    <w:r w:rsidRPr="00261C4E">
      <w:rPr>
        <w:rFonts w:ascii="Arial" w:hAnsi="Arial" w:cs="Arial"/>
        <w:sz w:val="20"/>
        <w:szCs w:val="20"/>
      </w:rPr>
      <w:fldChar w:fldCharType="end"/>
    </w:r>
  </w:p>
  <w:p w:rsidR="00B13079" w:rsidRPr="001850C5" w:rsidRDefault="00B13079">
    <w:pPr>
      <w:pStyle w:val="jTel"/>
      <w:jc w:val="left"/>
      <w:rPr>
        <w:rFonts w:ascii="Arial" w:hAnsi="Arial" w:cs="Arial"/>
        <w:smallCaps w:val="0"/>
        <w:sz w:val="20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</w:p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Környezetvédelmi és Természetvédelmi Főosztály</w:t>
    </w:r>
  </w:p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1072 Budapest, Nagy Diófa utca 10-12.</w:t>
    </w:r>
  </w:p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Telefon: (06-1) </w:t>
    </w:r>
    <w:proofErr w:type="gramStart"/>
    <w:r>
      <w:rPr>
        <w:rFonts w:ascii="Arial" w:hAnsi="Arial" w:cs="Arial"/>
        <w:sz w:val="16"/>
      </w:rPr>
      <w:t>478-4400  Fax</w:t>
    </w:r>
    <w:proofErr w:type="gramEnd"/>
    <w:r>
      <w:rPr>
        <w:rFonts w:ascii="Arial" w:hAnsi="Arial" w:cs="Arial"/>
        <w:sz w:val="16"/>
      </w:rPr>
      <w:t>: (06-1) 478-4520</w:t>
    </w:r>
  </w:p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E-mail: </w:t>
    </w:r>
    <w:proofErr w:type="gramStart"/>
    <w:r>
      <w:rPr>
        <w:rFonts w:ascii="Arial" w:hAnsi="Arial" w:cs="Arial"/>
        <w:sz w:val="16"/>
      </w:rPr>
      <w:t>zoldhatosag@pest.gov.hu  Web</w:t>
    </w:r>
    <w:proofErr w:type="gramEnd"/>
    <w:r>
      <w:rPr>
        <w:rFonts w:ascii="Arial" w:hAnsi="Arial" w:cs="Arial"/>
        <w:sz w:val="16"/>
      </w:rPr>
      <w:t>: http://www.kormanyhivatal.hu/hu/pest</w:t>
    </w:r>
  </w:p>
  <w:p w:rsidR="00B13079" w:rsidRDefault="00B13079" w:rsidP="001850C5">
    <w:pPr>
      <w:pStyle w:val="llb"/>
      <w:jc w:val="center"/>
      <w:rPr>
        <w:rFonts w:ascii="Arial" w:hAnsi="Arial" w:cs="Arial"/>
        <w:sz w:val="16"/>
      </w:rPr>
    </w:pPr>
  </w:p>
  <w:p w:rsidR="00B13079" w:rsidRPr="001850C5" w:rsidRDefault="00B13079" w:rsidP="001850C5">
    <w:pPr>
      <w:pStyle w:val="llb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079" w:rsidRDefault="00B13079">
      <w:r>
        <w:separator/>
      </w:r>
    </w:p>
  </w:footnote>
  <w:footnote w:type="continuationSeparator" w:id="1">
    <w:p w:rsidR="00B13079" w:rsidRDefault="00B13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tblpXSpec="center" w:tblpY="398"/>
      <w:tblOverlap w:val="never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3" w:type="dxa"/>
        <w:right w:w="113" w:type="dxa"/>
      </w:tblCellMar>
      <w:tblLook w:val="01E0"/>
    </w:tblPr>
    <w:tblGrid>
      <w:gridCol w:w="9296"/>
    </w:tblGrid>
    <w:tr w:rsidR="00B13079" w:rsidRPr="00716D88" w:rsidTr="0086072B">
      <w:trPr>
        <w:trHeight w:val="1843"/>
      </w:trPr>
      <w:tc>
        <w:tcPr>
          <w:tcW w:w="5000" w:type="pct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13079" w:rsidRPr="00716D88" w:rsidRDefault="00B13079" w:rsidP="001850C5">
          <w:pPr>
            <w:jc w:val="center"/>
            <w:rPr>
              <w:rFonts w:ascii="Trajan Pro" w:hAnsi="Trajan Pro"/>
              <w:smallCaps/>
              <w:noProof/>
              <w:sz w:val="30"/>
            </w:rPr>
          </w:pPr>
          <w:r>
            <w:rPr>
              <w:rFonts w:ascii="Trajan Pro" w:hAnsi="Trajan Pro"/>
              <w:smallCaps/>
              <w:noProof/>
              <w:sz w:val="30"/>
            </w:rPr>
            <w:drawing>
              <wp:inline distT="0" distB="0" distL="0" distR="0">
                <wp:extent cx="361950" cy="752475"/>
                <wp:effectExtent l="19050" t="0" r="0" b="0"/>
                <wp:docPr id="1" name="Kép 2" descr="címerrajz c változat 100%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címerrajz c változat 100%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13079" w:rsidRPr="00716D88" w:rsidRDefault="00B13079" w:rsidP="004E2654">
          <w:pPr>
            <w:spacing w:before="40"/>
            <w:jc w:val="center"/>
            <w:rPr>
              <w:rFonts w:ascii="Trajan Pro" w:hAnsi="Trajan Pro"/>
              <w:smallCaps/>
              <w:noProof/>
              <w:sz w:val="30"/>
            </w:rPr>
          </w:pPr>
          <w:r w:rsidRPr="00716D88">
            <w:rPr>
              <w:rFonts w:ascii="Trajan Pro" w:hAnsi="Trajan Pro"/>
              <w:smallCaps/>
              <w:noProof/>
              <w:sz w:val="30"/>
            </w:rPr>
            <w:t>Pest Megyei</w:t>
          </w:r>
        </w:p>
        <w:p w:rsidR="00B13079" w:rsidRDefault="00B13079" w:rsidP="004E2654">
          <w:pPr>
            <w:pStyle w:val="lfej"/>
            <w:jc w:val="center"/>
            <w:rPr>
              <w:rFonts w:ascii="Trajan Pro" w:hAnsi="Trajan Pro"/>
              <w:smallCaps/>
              <w:noProof/>
              <w:sz w:val="30"/>
            </w:rPr>
          </w:pPr>
          <w:r w:rsidRPr="00716D88">
            <w:rPr>
              <w:rFonts w:ascii="Trajan Pro" w:hAnsi="Trajan Pro"/>
              <w:smallCaps/>
              <w:noProof/>
              <w:sz w:val="30"/>
            </w:rPr>
            <w:t>Kormányhivatal</w:t>
          </w:r>
        </w:p>
        <w:p w:rsidR="00B13079" w:rsidRPr="00716D88" w:rsidRDefault="00B13079" w:rsidP="004E2654">
          <w:pPr>
            <w:pStyle w:val="lfej"/>
            <w:jc w:val="center"/>
            <w:rPr>
              <w:rFonts w:ascii="Trajan Pro" w:hAnsi="Trajan Pro"/>
              <w:smallCaps/>
              <w:noProof/>
              <w:sz w:val="30"/>
            </w:rPr>
          </w:pPr>
          <w:r>
            <w:rPr>
              <w:rFonts w:ascii="Trajan Pro" w:hAnsi="Trajan Pro"/>
              <w:smallCaps/>
              <w:noProof/>
              <w:sz w:val="30"/>
            </w:rPr>
            <w:t>érdi járási hivatal</w:t>
          </w:r>
        </w:p>
      </w:tc>
    </w:tr>
  </w:tbl>
  <w:p w:rsidR="00B13079" w:rsidRDefault="00B13079" w:rsidP="001850C5">
    <w:pPr>
      <w:pStyle w:val="lfej"/>
      <w:jc w:val="center"/>
    </w:pPr>
  </w:p>
  <w:p w:rsidR="00B13079" w:rsidRDefault="00B13079" w:rsidP="001850C5"/>
  <w:p w:rsidR="00B13079" w:rsidRPr="001850C5" w:rsidRDefault="00B13079" w:rsidP="001850C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17EC"/>
    <w:multiLevelType w:val="hybridMultilevel"/>
    <w:tmpl w:val="45321420"/>
    <w:lvl w:ilvl="0" w:tplc="090A1D4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2C74E2"/>
    <w:multiLevelType w:val="hybridMultilevel"/>
    <w:tmpl w:val="1C94D556"/>
    <w:lvl w:ilvl="0" w:tplc="C6065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5384D"/>
    <w:multiLevelType w:val="multilevel"/>
    <w:tmpl w:val="4BA8D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3">
    <w:nsid w:val="0F1C4C97"/>
    <w:multiLevelType w:val="hybridMultilevel"/>
    <w:tmpl w:val="F33E4FEE"/>
    <w:lvl w:ilvl="0" w:tplc="040E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92CC479A">
      <w:start w:val="20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  <w:b w:val="0"/>
        <w:bCs w:val="0"/>
      </w:rPr>
    </w:lvl>
    <w:lvl w:ilvl="2" w:tplc="040E0019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E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167941F9"/>
    <w:multiLevelType w:val="multilevel"/>
    <w:tmpl w:val="43A20F5E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80" w:hanging="60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 w:val="0"/>
      </w:rPr>
    </w:lvl>
  </w:abstractNum>
  <w:abstractNum w:abstractNumId="5">
    <w:nsid w:val="1F790A32"/>
    <w:multiLevelType w:val="hybridMultilevel"/>
    <w:tmpl w:val="E70AFB92"/>
    <w:lvl w:ilvl="0" w:tplc="66DA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E57A3"/>
    <w:multiLevelType w:val="multilevel"/>
    <w:tmpl w:val="0CD0CB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96F3710"/>
    <w:multiLevelType w:val="multilevel"/>
    <w:tmpl w:val="76E0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927B53"/>
    <w:multiLevelType w:val="multilevel"/>
    <w:tmpl w:val="B9B4C7C0"/>
    <w:lvl w:ilvl="0">
      <w:start w:val="1"/>
      <w:numFmt w:val="bullet"/>
      <w:lvlText w:val="—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3"/>
        <w:w w:val="105"/>
        <w:sz w:val="24"/>
        <w:vertAlign w:val="baseline"/>
        <w:lang w:val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6B056D"/>
    <w:multiLevelType w:val="hybridMultilevel"/>
    <w:tmpl w:val="1AAED0B2"/>
    <w:lvl w:ilvl="0" w:tplc="F9108CC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34CB7BB2"/>
    <w:multiLevelType w:val="hybridMultilevel"/>
    <w:tmpl w:val="443C0E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F24311"/>
    <w:multiLevelType w:val="hybridMultilevel"/>
    <w:tmpl w:val="B3625942"/>
    <w:lvl w:ilvl="0" w:tplc="17F43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C70F4"/>
    <w:multiLevelType w:val="hybridMultilevel"/>
    <w:tmpl w:val="0536362E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7835596"/>
    <w:multiLevelType w:val="hybridMultilevel"/>
    <w:tmpl w:val="678E4B42"/>
    <w:lvl w:ilvl="0" w:tplc="80363ED8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F5641F"/>
    <w:multiLevelType w:val="hybridMultilevel"/>
    <w:tmpl w:val="D452DBE2"/>
    <w:lvl w:ilvl="0" w:tplc="042A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2382A6C"/>
    <w:multiLevelType w:val="hybridMultilevel"/>
    <w:tmpl w:val="C242E8A0"/>
    <w:lvl w:ilvl="0" w:tplc="CBBEC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8A8A7B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F61031"/>
    <w:multiLevelType w:val="hybridMultilevel"/>
    <w:tmpl w:val="CD62B682"/>
    <w:lvl w:ilvl="0" w:tplc="66DA4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F2511"/>
    <w:multiLevelType w:val="hybridMultilevel"/>
    <w:tmpl w:val="EDB82E08"/>
    <w:lvl w:ilvl="0" w:tplc="83B41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75F2F"/>
    <w:multiLevelType w:val="hybridMultilevel"/>
    <w:tmpl w:val="939E8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7477E6"/>
    <w:multiLevelType w:val="multilevel"/>
    <w:tmpl w:val="B844B306"/>
    <w:lvl w:ilvl="0">
      <w:start w:val="6"/>
      <w:numFmt w:val="ordin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0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5D0251A4"/>
    <w:multiLevelType w:val="hybridMultilevel"/>
    <w:tmpl w:val="AFA4A7F2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1C1555"/>
    <w:multiLevelType w:val="hybridMultilevel"/>
    <w:tmpl w:val="4886BBB4"/>
    <w:lvl w:ilvl="0" w:tplc="EEF0F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3140C"/>
    <w:multiLevelType w:val="hybridMultilevel"/>
    <w:tmpl w:val="8ACC436A"/>
    <w:lvl w:ilvl="0" w:tplc="B512F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A21164"/>
    <w:multiLevelType w:val="hybridMultilevel"/>
    <w:tmpl w:val="BAC82872"/>
    <w:lvl w:ilvl="0" w:tplc="F60A8A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1419E4"/>
    <w:multiLevelType w:val="hybridMultilevel"/>
    <w:tmpl w:val="D73A6D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5FE539B"/>
    <w:multiLevelType w:val="hybridMultilevel"/>
    <w:tmpl w:val="746023D0"/>
    <w:lvl w:ilvl="0" w:tplc="CB30AC3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45D42E4A">
      <w:start w:val="4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7CB92395"/>
    <w:multiLevelType w:val="hybridMultilevel"/>
    <w:tmpl w:val="9EBC4390"/>
    <w:lvl w:ilvl="0" w:tplc="090A1D4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4120C"/>
    <w:multiLevelType w:val="multilevel"/>
    <w:tmpl w:val="24A076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  <w:b w:val="0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23"/>
  </w:num>
  <w:num w:numId="5">
    <w:abstractNumId w:val="1"/>
  </w:num>
  <w:num w:numId="6">
    <w:abstractNumId w:val="14"/>
  </w:num>
  <w:num w:numId="7">
    <w:abstractNumId w:val="25"/>
  </w:num>
  <w:num w:numId="8">
    <w:abstractNumId w:val="20"/>
  </w:num>
  <w:num w:numId="9">
    <w:abstractNumId w:val="13"/>
  </w:num>
  <w:num w:numId="10">
    <w:abstractNumId w:val="21"/>
  </w:num>
  <w:num w:numId="11">
    <w:abstractNumId w:val="17"/>
  </w:num>
  <w:num w:numId="12">
    <w:abstractNumId w:val="11"/>
  </w:num>
  <w:num w:numId="13">
    <w:abstractNumId w:val="16"/>
  </w:num>
  <w:num w:numId="14">
    <w:abstractNumId w:val="5"/>
  </w:num>
  <w:num w:numId="15">
    <w:abstractNumId w:val="9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6"/>
  </w:num>
  <w:num w:numId="19">
    <w:abstractNumId w:val="12"/>
  </w:num>
  <w:num w:numId="20">
    <w:abstractNumId w:val="27"/>
  </w:num>
  <w:num w:numId="21">
    <w:abstractNumId w:val="18"/>
  </w:num>
  <w:num w:numId="22">
    <w:abstractNumId w:val="2"/>
  </w:num>
  <w:num w:numId="23">
    <w:abstractNumId w:val="7"/>
  </w:num>
  <w:num w:numId="24">
    <w:abstractNumId w:val="6"/>
  </w:num>
  <w:num w:numId="25">
    <w:abstractNumId w:val="22"/>
  </w:num>
  <w:num w:numId="26">
    <w:abstractNumId w:val="10"/>
  </w:num>
  <w:num w:numId="27">
    <w:abstractNumId w:val="4"/>
  </w:num>
  <w:num w:numId="28">
    <w:abstractNumId w:val="19"/>
    <w:lvlOverride w:ilvl="0">
      <w:lvl w:ilvl="0">
        <w:start w:val="6"/>
        <w:numFmt w:val="ordin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F5180"/>
    <w:rsid w:val="000002D0"/>
    <w:rsid w:val="00000E11"/>
    <w:rsid w:val="0000425D"/>
    <w:rsid w:val="00007A31"/>
    <w:rsid w:val="000107AA"/>
    <w:rsid w:val="000124A6"/>
    <w:rsid w:val="0001391C"/>
    <w:rsid w:val="0001406E"/>
    <w:rsid w:val="000140EA"/>
    <w:rsid w:val="000149EE"/>
    <w:rsid w:val="00015ED4"/>
    <w:rsid w:val="0002054A"/>
    <w:rsid w:val="00022158"/>
    <w:rsid w:val="00023FBF"/>
    <w:rsid w:val="000240AA"/>
    <w:rsid w:val="00024BAC"/>
    <w:rsid w:val="00024CD1"/>
    <w:rsid w:val="00025FB0"/>
    <w:rsid w:val="00026B7B"/>
    <w:rsid w:val="00034182"/>
    <w:rsid w:val="00035007"/>
    <w:rsid w:val="000369A3"/>
    <w:rsid w:val="0003732A"/>
    <w:rsid w:val="00037645"/>
    <w:rsid w:val="0004778D"/>
    <w:rsid w:val="0005110F"/>
    <w:rsid w:val="0005194C"/>
    <w:rsid w:val="0005420B"/>
    <w:rsid w:val="000568C3"/>
    <w:rsid w:val="00060011"/>
    <w:rsid w:val="00062187"/>
    <w:rsid w:val="000644EE"/>
    <w:rsid w:val="000717A2"/>
    <w:rsid w:val="0007264B"/>
    <w:rsid w:val="00073D9B"/>
    <w:rsid w:val="00073F7A"/>
    <w:rsid w:val="00074C19"/>
    <w:rsid w:val="00076EC1"/>
    <w:rsid w:val="00077D98"/>
    <w:rsid w:val="00081D2B"/>
    <w:rsid w:val="0008377B"/>
    <w:rsid w:val="000845E6"/>
    <w:rsid w:val="00090B82"/>
    <w:rsid w:val="00092072"/>
    <w:rsid w:val="00093B5D"/>
    <w:rsid w:val="000953D5"/>
    <w:rsid w:val="00095F68"/>
    <w:rsid w:val="00097F85"/>
    <w:rsid w:val="000A12AC"/>
    <w:rsid w:val="000A1F49"/>
    <w:rsid w:val="000A251E"/>
    <w:rsid w:val="000A5F48"/>
    <w:rsid w:val="000A639A"/>
    <w:rsid w:val="000A6C0E"/>
    <w:rsid w:val="000B1498"/>
    <w:rsid w:val="000B1DCF"/>
    <w:rsid w:val="000B2588"/>
    <w:rsid w:val="000B2FFB"/>
    <w:rsid w:val="000B56F7"/>
    <w:rsid w:val="000B7F7F"/>
    <w:rsid w:val="000C153C"/>
    <w:rsid w:val="000C47C2"/>
    <w:rsid w:val="000C5090"/>
    <w:rsid w:val="000C6F68"/>
    <w:rsid w:val="000D1FF9"/>
    <w:rsid w:val="000D3BE9"/>
    <w:rsid w:val="000D6931"/>
    <w:rsid w:val="000E1402"/>
    <w:rsid w:val="000E203A"/>
    <w:rsid w:val="000E2C25"/>
    <w:rsid w:val="000E5329"/>
    <w:rsid w:val="000E57A7"/>
    <w:rsid w:val="000F2928"/>
    <w:rsid w:val="000F6798"/>
    <w:rsid w:val="00100506"/>
    <w:rsid w:val="00101B06"/>
    <w:rsid w:val="001041EC"/>
    <w:rsid w:val="001043F7"/>
    <w:rsid w:val="0010583C"/>
    <w:rsid w:val="0010639F"/>
    <w:rsid w:val="00107F17"/>
    <w:rsid w:val="00113945"/>
    <w:rsid w:val="00113AD2"/>
    <w:rsid w:val="00115DBA"/>
    <w:rsid w:val="0011707B"/>
    <w:rsid w:val="00117161"/>
    <w:rsid w:val="0012060A"/>
    <w:rsid w:val="00120C9A"/>
    <w:rsid w:val="0012211A"/>
    <w:rsid w:val="00122966"/>
    <w:rsid w:val="001229A3"/>
    <w:rsid w:val="001237EC"/>
    <w:rsid w:val="00127E37"/>
    <w:rsid w:val="001306CB"/>
    <w:rsid w:val="00131DF9"/>
    <w:rsid w:val="0013201F"/>
    <w:rsid w:val="00133F76"/>
    <w:rsid w:val="00141FF1"/>
    <w:rsid w:val="00150190"/>
    <w:rsid w:val="00150B0E"/>
    <w:rsid w:val="00150DC9"/>
    <w:rsid w:val="001517A0"/>
    <w:rsid w:val="00151EBB"/>
    <w:rsid w:val="00152838"/>
    <w:rsid w:val="00154ED1"/>
    <w:rsid w:val="001572B9"/>
    <w:rsid w:val="00157E04"/>
    <w:rsid w:val="00160E21"/>
    <w:rsid w:val="0016464D"/>
    <w:rsid w:val="001668B8"/>
    <w:rsid w:val="00167CAB"/>
    <w:rsid w:val="00172078"/>
    <w:rsid w:val="00172921"/>
    <w:rsid w:val="00173B94"/>
    <w:rsid w:val="00175CD8"/>
    <w:rsid w:val="001760B9"/>
    <w:rsid w:val="00176914"/>
    <w:rsid w:val="001845E0"/>
    <w:rsid w:val="001850C5"/>
    <w:rsid w:val="00190CD1"/>
    <w:rsid w:val="00191AC8"/>
    <w:rsid w:val="0019296E"/>
    <w:rsid w:val="00193B00"/>
    <w:rsid w:val="0019574E"/>
    <w:rsid w:val="00195786"/>
    <w:rsid w:val="001A2472"/>
    <w:rsid w:val="001A30EB"/>
    <w:rsid w:val="001A3583"/>
    <w:rsid w:val="001A4AB8"/>
    <w:rsid w:val="001A6822"/>
    <w:rsid w:val="001B10EB"/>
    <w:rsid w:val="001B2A92"/>
    <w:rsid w:val="001B2ACC"/>
    <w:rsid w:val="001B3324"/>
    <w:rsid w:val="001C072E"/>
    <w:rsid w:val="001C077E"/>
    <w:rsid w:val="001C0EF0"/>
    <w:rsid w:val="001C1594"/>
    <w:rsid w:val="001C1C53"/>
    <w:rsid w:val="001C60D2"/>
    <w:rsid w:val="001D509C"/>
    <w:rsid w:val="001D510B"/>
    <w:rsid w:val="001E2586"/>
    <w:rsid w:val="001E57B1"/>
    <w:rsid w:val="001F2437"/>
    <w:rsid w:val="001F3157"/>
    <w:rsid w:val="001F4EBA"/>
    <w:rsid w:val="001F7D4A"/>
    <w:rsid w:val="00201D70"/>
    <w:rsid w:val="002022EF"/>
    <w:rsid w:val="00203CCC"/>
    <w:rsid w:val="00204DDB"/>
    <w:rsid w:val="00207AE5"/>
    <w:rsid w:val="002129E2"/>
    <w:rsid w:val="002173C3"/>
    <w:rsid w:val="00217D88"/>
    <w:rsid w:val="00230442"/>
    <w:rsid w:val="0023052F"/>
    <w:rsid w:val="002305E4"/>
    <w:rsid w:val="0023102F"/>
    <w:rsid w:val="00233EF5"/>
    <w:rsid w:val="002354E5"/>
    <w:rsid w:val="002372AA"/>
    <w:rsid w:val="00237CAD"/>
    <w:rsid w:val="00241C4A"/>
    <w:rsid w:val="00243479"/>
    <w:rsid w:val="00243D9B"/>
    <w:rsid w:val="002446DA"/>
    <w:rsid w:val="00251866"/>
    <w:rsid w:val="00251BDC"/>
    <w:rsid w:val="00252F3D"/>
    <w:rsid w:val="00255CF5"/>
    <w:rsid w:val="00256296"/>
    <w:rsid w:val="0025697A"/>
    <w:rsid w:val="00257391"/>
    <w:rsid w:val="00261C4E"/>
    <w:rsid w:val="00264943"/>
    <w:rsid w:val="00264B45"/>
    <w:rsid w:val="002664CE"/>
    <w:rsid w:val="00266AF7"/>
    <w:rsid w:val="002677F2"/>
    <w:rsid w:val="00270181"/>
    <w:rsid w:val="002708B6"/>
    <w:rsid w:val="00271967"/>
    <w:rsid w:val="00272A9F"/>
    <w:rsid w:val="0027386F"/>
    <w:rsid w:val="002775BE"/>
    <w:rsid w:val="00277A7E"/>
    <w:rsid w:val="00282CE3"/>
    <w:rsid w:val="00286DCA"/>
    <w:rsid w:val="00287436"/>
    <w:rsid w:val="002878A8"/>
    <w:rsid w:val="00292746"/>
    <w:rsid w:val="00297797"/>
    <w:rsid w:val="00297BB5"/>
    <w:rsid w:val="002A5837"/>
    <w:rsid w:val="002A6376"/>
    <w:rsid w:val="002A7EDB"/>
    <w:rsid w:val="002B0FC9"/>
    <w:rsid w:val="002B2259"/>
    <w:rsid w:val="002B2694"/>
    <w:rsid w:val="002B516C"/>
    <w:rsid w:val="002B5FAE"/>
    <w:rsid w:val="002B76B5"/>
    <w:rsid w:val="002C0A5B"/>
    <w:rsid w:val="002C4122"/>
    <w:rsid w:val="002D13FB"/>
    <w:rsid w:val="002D2BE1"/>
    <w:rsid w:val="002D2F55"/>
    <w:rsid w:val="002D7A79"/>
    <w:rsid w:val="002E19E0"/>
    <w:rsid w:val="002E34B7"/>
    <w:rsid w:val="002E39B8"/>
    <w:rsid w:val="002E42B1"/>
    <w:rsid w:val="002E5B87"/>
    <w:rsid w:val="002E5C84"/>
    <w:rsid w:val="002E6EBF"/>
    <w:rsid w:val="002E7ACE"/>
    <w:rsid w:val="002F428C"/>
    <w:rsid w:val="002F4E08"/>
    <w:rsid w:val="002F6216"/>
    <w:rsid w:val="00301DF3"/>
    <w:rsid w:val="00302E03"/>
    <w:rsid w:val="00302EF6"/>
    <w:rsid w:val="0030389A"/>
    <w:rsid w:val="0030423A"/>
    <w:rsid w:val="00304591"/>
    <w:rsid w:val="003066C8"/>
    <w:rsid w:val="00311E1B"/>
    <w:rsid w:val="003156D6"/>
    <w:rsid w:val="003162BE"/>
    <w:rsid w:val="0031641F"/>
    <w:rsid w:val="00322354"/>
    <w:rsid w:val="003226F7"/>
    <w:rsid w:val="00323790"/>
    <w:rsid w:val="003238FD"/>
    <w:rsid w:val="003255CB"/>
    <w:rsid w:val="0033119B"/>
    <w:rsid w:val="003320BB"/>
    <w:rsid w:val="003347D4"/>
    <w:rsid w:val="0033647B"/>
    <w:rsid w:val="00336C0A"/>
    <w:rsid w:val="003379B9"/>
    <w:rsid w:val="00342EDB"/>
    <w:rsid w:val="003430C5"/>
    <w:rsid w:val="0034404B"/>
    <w:rsid w:val="003441C0"/>
    <w:rsid w:val="00344EE2"/>
    <w:rsid w:val="0034704E"/>
    <w:rsid w:val="00351EE4"/>
    <w:rsid w:val="00360971"/>
    <w:rsid w:val="00361BE9"/>
    <w:rsid w:val="00361C94"/>
    <w:rsid w:val="003628AC"/>
    <w:rsid w:val="00365C0F"/>
    <w:rsid w:val="00367454"/>
    <w:rsid w:val="00367AE8"/>
    <w:rsid w:val="003709C0"/>
    <w:rsid w:val="00374D6D"/>
    <w:rsid w:val="003751C8"/>
    <w:rsid w:val="00382627"/>
    <w:rsid w:val="003843E0"/>
    <w:rsid w:val="00386569"/>
    <w:rsid w:val="00392FE7"/>
    <w:rsid w:val="00393452"/>
    <w:rsid w:val="0039449F"/>
    <w:rsid w:val="00395045"/>
    <w:rsid w:val="003955C1"/>
    <w:rsid w:val="003958A5"/>
    <w:rsid w:val="00396166"/>
    <w:rsid w:val="003968F3"/>
    <w:rsid w:val="003A2385"/>
    <w:rsid w:val="003A2546"/>
    <w:rsid w:val="003A2BC8"/>
    <w:rsid w:val="003A37FF"/>
    <w:rsid w:val="003A44AA"/>
    <w:rsid w:val="003B1D7B"/>
    <w:rsid w:val="003B3589"/>
    <w:rsid w:val="003B3DE1"/>
    <w:rsid w:val="003B4331"/>
    <w:rsid w:val="003B4699"/>
    <w:rsid w:val="003B46FE"/>
    <w:rsid w:val="003B5BDD"/>
    <w:rsid w:val="003C0070"/>
    <w:rsid w:val="003C5A8A"/>
    <w:rsid w:val="003D19FD"/>
    <w:rsid w:val="003D24FC"/>
    <w:rsid w:val="003D71F0"/>
    <w:rsid w:val="003E04C9"/>
    <w:rsid w:val="003E1ED7"/>
    <w:rsid w:val="003F4BCA"/>
    <w:rsid w:val="003F4E51"/>
    <w:rsid w:val="003F67D5"/>
    <w:rsid w:val="003F705D"/>
    <w:rsid w:val="00402036"/>
    <w:rsid w:val="00407EE1"/>
    <w:rsid w:val="004105CA"/>
    <w:rsid w:val="004132B7"/>
    <w:rsid w:val="00413718"/>
    <w:rsid w:val="00414932"/>
    <w:rsid w:val="00415630"/>
    <w:rsid w:val="00415D7A"/>
    <w:rsid w:val="004204AB"/>
    <w:rsid w:val="004260BC"/>
    <w:rsid w:val="004314BD"/>
    <w:rsid w:val="004346B9"/>
    <w:rsid w:val="0043535E"/>
    <w:rsid w:val="00435AB7"/>
    <w:rsid w:val="004414BC"/>
    <w:rsid w:val="004415FA"/>
    <w:rsid w:val="0044314E"/>
    <w:rsid w:val="00444E8A"/>
    <w:rsid w:val="004450B2"/>
    <w:rsid w:val="004451BB"/>
    <w:rsid w:val="00445583"/>
    <w:rsid w:val="00447229"/>
    <w:rsid w:val="004500D4"/>
    <w:rsid w:val="004508C6"/>
    <w:rsid w:val="00450BCD"/>
    <w:rsid w:val="00452EAF"/>
    <w:rsid w:val="00453295"/>
    <w:rsid w:val="00454342"/>
    <w:rsid w:val="00455536"/>
    <w:rsid w:val="004569BF"/>
    <w:rsid w:val="00460227"/>
    <w:rsid w:val="00463FD7"/>
    <w:rsid w:val="004642E3"/>
    <w:rsid w:val="00466DCF"/>
    <w:rsid w:val="004675BB"/>
    <w:rsid w:val="00470134"/>
    <w:rsid w:val="00470AC5"/>
    <w:rsid w:val="004711A9"/>
    <w:rsid w:val="00473900"/>
    <w:rsid w:val="0047402E"/>
    <w:rsid w:val="00476330"/>
    <w:rsid w:val="00477D5D"/>
    <w:rsid w:val="00484176"/>
    <w:rsid w:val="00484B39"/>
    <w:rsid w:val="0048619A"/>
    <w:rsid w:val="00486465"/>
    <w:rsid w:val="00487E31"/>
    <w:rsid w:val="00494F3E"/>
    <w:rsid w:val="00495073"/>
    <w:rsid w:val="00496639"/>
    <w:rsid w:val="004967BB"/>
    <w:rsid w:val="00496EE6"/>
    <w:rsid w:val="004A0EC5"/>
    <w:rsid w:val="004A2088"/>
    <w:rsid w:val="004A37A2"/>
    <w:rsid w:val="004A4526"/>
    <w:rsid w:val="004A47FE"/>
    <w:rsid w:val="004B19B5"/>
    <w:rsid w:val="004B4353"/>
    <w:rsid w:val="004B478F"/>
    <w:rsid w:val="004B63CB"/>
    <w:rsid w:val="004B7C0F"/>
    <w:rsid w:val="004C457D"/>
    <w:rsid w:val="004C47ED"/>
    <w:rsid w:val="004C6AC5"/>
    <w:rsid w:val="004C7444"/>
    <w:rsid w:val="004D07DC"/>
    <w:rsid w:val="004D5181"/>
    <w:rsid w:val="004D555A"/>
    <w:rsid w:val="004D7A67"/>
    <w:rsid w:val="004E0EE9"/>
    <w:rsid w:val="004E1980"/>
    <w:rsid w:val="004E2241"/>
    <w:rsid w:val="004E2654"/>
    <w:rsid w:val="004E7A50"/>
    <w:rsid w:val="004F0A03"/>
    <w:rsid w:val="004F44C1"/>
    <w:rsid w:val="00504D51"/>
    <w:rsid w:val="005050FA"/>
    <w:rsid w:val="00510738"/>
    <w:rsid w:val="005174FB"/>
    <w:rsid w:val="00517548"/>
    <w:rsid w:val="0051759D"/>
    <w:rsid w:val="0052131D"/>
    <w:rsid w:val="005215BD"/>
    <w:rsid w:val="00523818"/>
    <w:rsid w:val="005244AA"/>
    <w:rsid w:val="00525394"/>
    <w:rsid w:val="00525574"/>
    <w:rsid w:val="00525588"/>
    <w:rsid w:val="00526D0C"/>
    <w:rsid w:val="00527097"/>
    <w:rsid w:val="00530C4A"/>
    <w:rsid w:val="00530E4B"/>
    <w:rsid w:val="005319EB"/>
    <w:rsid w:val="00537E53"/>
    <w:rsid w:val="00540B5E"/>
    <w:rsid w:val="00541D65"/>
    <w:rsid w:val="005430AB"/>
    <w:rsid w:val="005438FC"/>
    <w:rsid w:val="00547001"/>
    <w:rsid w:val="00547680"/>
    <w:rsid w:val="00552781"/>
    <w:rsid w:val="00554226"/>
    <w:rsid w:val="00555ADE"/>
    <w:rsid w:val="00555E64"/>
    <w:rsid w:val="005604D2"/>
    <w:rsid w:val="00562512"/>
    <w:rsid w:val="00562612"/>
    <w:rsid w:val="005635D2"/>
    <w:rsid w:val="00563858"/>
    <w:rsid w:val="00563960"/>
    <w:rsid w:val="00564433"/>
    <w:rsid w:val="00565940"/>
    <w:rsid w:val="005716B7"/>
    <w:rsid w:val="00573F93"/>
    <w:rsid w:val="00574D9E"/>
    <w:rsid w:val="005759A1"/>
    <w:rsid w:val="00582809"/>
    <w:rsid w:val="005850A0"/>
    <w:rsid w:val="00585602"/>
    <w:rsid w:val="005858CF"/>
    <w:rsid w:val="00590425"/>
    <w:rsid w:val="00590692"/>
    <w:rsid w:val="0059089B"/>
    <w:rsid w:val="00591C57"/>
    <w:rsid w:val="005926F6"/>
    <w:rsid w:val="0059276E"/>
    <w:rsid w:val="00592F8E"/>
    <w:rsid w:val="00593571"/>
    <w:rsid w:val="00595248"/>
    <w:rsid w:val="00595B6E"/>
    <w:rsid w:val="005A0F3C"/>
    <w:rsid w:val="005A23AE"/>
    <w:rsid w:val="005A65D0"/>
    <w:rsid w:val="005B19FC"/>
    <w:rsid w:val="005B2E66"/>
    <w:rsid w:val="005B368F"/>
    <w:rsid w:val="005B44DD"/>
    <w:rsid w:val="005B49F4"/>
    <w:rsid w:val="005B50CF"/>
    <w:rsid w:val="005C5657"/>
    <w:rsid w:val="005C5FDC"/>
    <w:rsid w:val="005C614F"/>
    <w:rsid w:val="005D1AAD"/>
    <w:rsid w:val="005D317E"/>
    <w:rsid w:val="005D321E"/>
    <w:rsid w:val="005D4150"/>
    <w:rsid w:val="005D415A"/>
    <w:rsid w:val="005D425B"/>
    <w:rsid w:val="005D49FB"/>
    <w:rsid w:val="005D5A5C"/>
    <w:rsid w:val="005E0FC7"/>
    <w:rsid w:val="005E20B3"/>
    <w:rsid w:val="005E65A4"/>
    <w:rsid w:val="005E6CA6"/>
    <w:rsid w:val="005E746E"/>
    <w:rsid w:val="005E7591"/>
    <w:rsid w:val="005F2434"/>
    <w:rsid w:val="005F340C"/>
    <w:rsid w:val="005F3931"/>
    <w:rsid w:val="005F4E8A"/>
    <w:rsid w:val="005F528A"/>
    <w:rsid w:val="006027C2"/>
    <w:rsid w:val="006028EA"/>
    <w:rsid w:val="0060314F"/>
    <w:rsid w:val="0060326F"/>
    <w:rsid w:val="00603A17"/>
    <w:rsid w:val="00605E54"/>
    <w:rsid w:val="006067AF"/>
    <w:rsid w:val="0061061F"/>
    <w:rsid w:val="00610925"/>
    <w:rsid w:val="006117B7"/>
    <w:rsid w:val="00612BE9"/>
    <w:rsid w:val="00613DC5"/>
    <w:rsid w:val="00614ECE"/>
    <w:rsid w:val="00614FDA"/>
    <w:rsid w:val="00617301"/>
    <w:rsid w:val="00621466"/>
    <w:rsid w:val="0062154B"/>
    <w:rsid w:val="00622F67"/>
    <w:rsid w:val="006243D6"/>
    <w:rsid w:val="006248C2"/>
    <w:rsid w:val="00624904"/>
    <w:rsid w:val="00624B13"/>
    <w:rsid w:val="0062528D"/>
    <w:rsid w:val="00626D21"/>
    <w:rsid w:val="00627AA0"/>
    <w:rsid w:val="006300AE"/>
    <w:rsid w:val="00630325"/>
    <w:rsid w:val="006314FB"/>
    <w:rsid w:val="0063562C"/>
    <w:rsid w:val="00636E87"/>
    <w:rsid w:val="00640781"/>
    <w:rsid w:val="0064383E"/>
    <w:rsid w:val="0064509A"/>
    <w:rsid w:val="00652BB4"/>
    <w:rsid w:val="00653803"/>
    <w:rsid w:val="00653ED9"/>
    <w:rsid w:val="00654AAA"/>
    <w:rsid w:val="00655371"/>
    <w:rsid w:val="006575DC"/>
    <w:rsid w:val="00660D68"/>
    <w:rsid w:val="00666039"/>
    <w:rsid w:val="006660BE"/>
    <w:rsid w:val="00667790"/>
    <w:rsid w:val="0067041B"/>
    <w:rsid w:val="00671B33"/>
    <w:rsid w:val="00673A7B"/>
    <w:rsid w:val="00675904"/>
    <w:rsid w:val="00675DD8"/>
    <w:rsid w:val="00683065"/>
    <w:rsid w:val="00683CC9"/>
    <w:rsid w:val="00683F87"/>
    <w:rsid w:val="006856CB"/>
    <w:rsid w:val="0069014B"/>
    <w:rsid w:val="006909F5"/>
    <w:rsid w:val="006942FD"/>
    <w:rsid w:val="0069668C"/>
    <w:rsid w:val="00696AB6"/>
    <w:rsid w:val="006A152A"/>
    <w:rsid w:val="006A1681"/>
    <w:rsid w:val="006A22B3"/>
    <w:rsid w:val="006A23A4"/>
    <w:rsid w:val="006A330E"/>
    <w:rsid w:val="006A6578"/>
    <w:rsid w:val="006B0BDA"/>
    <w:rsid w:val="006B28C6"/>
    <w:rsid w:val="006B3CD8"/>
    <w:rsid w:val="006B5C83"/>
    <w:rsid w:val="006B72C6"/>
    <w:rsid w:val="006C2FEC"/>
    <w:rsid w:val="006C3D21"/>
    <w:rsid w:val="006C7250"/>
    <w:rsid w:val="006C7BD3"/>
    <w:rsid w:val="006D2EC6"/>
    <w:rsid w:val="006D3038"/>
    <w:rsid w:val="006D3302"/>
    <w:rsid w:val="006D3917"/>
    <w:rsid w:val="006E1A22"/>
    <w:rsid w:val="006E41E2"/>
    <w:rsid w:val="006E7279"/>
    <w:rsid w:val="006F0D40"/>
    <w:rsid w:val="006F194E"/>
    <w:rsid w:val="006F39F6"/>
    <w:rsid w:val="006F6B69"/>
    <w:rsid w:val="006F7538"/>
    <w:rsid w:val="00702FEA"/>
    <w:rsid w:val="00703FB8"/>
    <w:rsid w:val="00704D2A"/>
    <w:rsid w:val="00707288"/>
    <w:rsid w:val="007130BB"/>
    <w:rsid w:val="00713540"/>
    <w:rsid w:val="007165E1"/>
    <w:rsid w:val="007173B8"/>
    <w:rsid w:val="00717D18"/>
    <w:rsid w:val="007224F5"/>
    <w:rsid w:val="00723587"/>
    <w:rsid w:val="007258CE"/>
    <w:rsid w:val="00725D32"/>
    <w:rsid w:val="0072674C"/>
    <w:rsid w:val="0072675B"/>
    <w:rsid w:val="00730E9C"/>
    <w:rsid w:val="007369B2"/>
    <w:rsid w:val="0074037A"/>
    <w:rsid w:val="00740B74"/>
    <w:rsid w:val="00744C54"/>
    <w:rsid w:val="00746164"/>
    <w:rsid w:val="00747A2C"/>
    <w:rsid w:val="00754A90"/>
    <w:rsid w:val="00755A8B"/>
    <w:rsid w:val="00756D7C"/>
    <w:rsid w:val="00762109"/>
    <w:rsid w:val="00765C95"/>
    <w:rsid w:val="00767149"/>
    <w:rsid w:val="0077236C"/>
    <w:rsid w:val="00773396"/>
    <w:rsid w:val="007756A0"/>
    <w:rsid w:val="007776C5"/>
    <w:rsid w:val="007833BB"/>
    <w:rsid w:val="007839A4"/>
    <w:rsid w:val="00786D3C"/>
    <w:rsid w:val="007879B9"/>
    <w:rsid w:val="0079004C"/>
    <w:rsid w:val="00793AA1"/>
    <w:rsid w:val="00797B8D"/>
    <w:rsid w:val="007A01B1"/>
    <w:rsid w:val="007A10CD"/>
    <w:rsid w:val="007A3E3B"/>
    <w:rsid w:val="007A4266"/>
    <w:rsid w:val="007A5831"/>
    <w:rsid w:val="007A75E5"/>
    <w:rsid w:val="007B2206"/>
    <w:rsid w:val="007B3A2A"/>
    <w:rsid w:val="007B4BB9"/>
    <w:rsid w:val="007B65D5"/>
    <w:rsid w:val="007B6BE0"/>
    <w:rsid w:val="007B75E3"/>
    <w:rsid w:val="007B7E44"/>
    <w:rsid w:val="007C500D"/>
    <w:rsid w:val="007C56C4"/>
    <w:rsid w:val="007C5E2B"/>
    <w:rsid w:val="007C73CE"/>
    <w:rsid w:val="007C76D0"/>
    <w:rsid w:val="007D0B7F"/>
    <w:rsid w:val="007D2F29"/>
    <w:rsid w:val="007D409F"/>
    <w:rsid w:val="007D5B0A"/>
    <w:rsid w:val="007D73BE"/>
    <w:rsid w:val="007E042F"/>
    <w:rsid w:val="007E046D"/>
    <w:rsid w:val="007E15FA"/>
    <w:rsid w:val="007E210A"/>
    <w:rsid w:val="007E21CD"/>
    <w:rsid w:val="007E36DA"/>
    <w:rsid w:val="007E60C2"/>
    <w:rsid w:val="007E6274"/>
    <w:rsid w:val="007E7ACA"/>
    <w:rsid w:val="007F0A55"/>
    <w:rsid w:val="007F1556"/>
    <w:rsid w:val="007F2A24"/>
    <w:rsid w:val="007F341A"/>
    <w:rsid w:val="007F38BF"/>
    <w:rsid w:val="007F4EB4"/>
    <w:rsid w:val="007F6034"/>
    <w:rsid w:val="007F65C6"/>
    <w:rsid w:val="00801C79"/>
    <w:rsid w:val="008023BD"/>
    <w:rsid w:val="00805E44"/>
    <w:rsid w:val="00806687"/>
    <w:rsid w:val="008067C0"/>
    <w:rsid w:val="00807094"/>
    <w:rsid w:val="00807363"/>
    <w:rsid w:val="0081313A"/>
    <w:rsid w:val="00813412"/>
    <w:rsid w:val="008137CE"/>
    <w:rsid w:val="00814456"/>
    <w:rsid w:val="008144FE"/>
    <w:rsid w:val="0081618A"/>
    <w:rsid w:val="008168E4"/>
    <w:rsid w:val="00820D4D"/>
    <w:rsid w:val="008278EB"/>
    <w:rsid w:val="00832DB2"/>
    <w:rsid w:val="0083358D"/>
    <w:rsid w:val="00835B26"/>
    <w:rsid w:val="00840667"/>
    <w:rsid w:val="00841A90"/>
    <w:rsid w:val="00842112"/>
    <w:rsid w:val="00842301"/>
    <w:rsid w:val="0084699D"/>
    <w:rsid w:val="0084763A"/>
    <w:rsid w:val="0085090C"/>
    <w:rsid w:val="00851EBB"/>
    <w:rsid w:val="0085222D"/>
    <w:rsid w:val="0085665A"/>
    <w:rsid w:val="00857E9A"/>
    <w:rsid w:val="0086072B"/>
    <w:rsid w:val="00860866"/>
    <w:rsid w:val="00860AE2"/>
    <w:rsid w:val="00862082"/>
    <w:rsid w:val="00862A82"/>
    <w:rsid w:val="00864D75"/>
    <w:rsid w:val="008656A9"/>
    <w:rsid w:val="00865CA9"/>
    <w:rsid w:val="0087092D"/>
    <w:rsid w:val="008710CD"/>
    <w:rsid w:val="0087231E"/>
    <w:rsid w:val="00872E6F"/>
    <w:rsid w:val="00875BD6"/>
    <w:rsid w:val="00875F42"/>
    <w:rsid w:val="008848C9"/>
    <w:rsid w:val="00885DFA"/>
    <w:rsid w:val="0088676F"/>
    <w:rsid w:val="008878E4"/>
    <w:rsid w:val="00890011"/>
    <w:rsid w:val="008924FA"/>
    <w:rsid w:val="008936FC"/>
    <w:rsid w:val="00893F98"/>
    <w:rsid w:val="008951F4"/>
    <w:rsid w:val="008A0696"/>
    <w:rsid w:val="008A5849"/>
    <w:rsid w:val="008B23A8"/>
    <w:rsid w:val="008B3065"/>
    <w:rsid w:val="008B3654"/>
    <w:rsid w:val="008B5ABE"/>
    <w:rsid w:val="008B701F"/>
    <w:rsid w:val="008C26E4"/>
    <w:rsid w:val="008C2952"/>
    <w:rsid w:val="008C2A75"/>
    <w:rsid w:val="008C3128"/>
    <w:rsid w:val="008D0FEA"/>
    <w:rsid w:val="008D11BA"/>
    <w:rsid w:val="008D1C94"/>
    <w:rsid w:val="008D1F1C"/>
    <w:rsid w:val="008D281D"/>
    <w:rsid w:val="008D4009"/>
    <w:rsid w:val="008D53B0"/>
    <w:rsid w:val="008D74D4"/>
    <w:rsid w:val="008D757E"/>
    <w:rsid w:val="008E2E53"/>
    <w:rsid w:val="008E4354"/>
    <w:rsid w:val="008E5DA0"/>
    <w:rsid w:val="008F2B6D"/>
    <w:rsid w:val="008F33A7"/>
    <w:rsid w:val="008F4A8F"/>
    <w:rsid w:val="008F5EBC"/>
    <w:rsid w:val="00901C79"/>
    <w:rsid w:val="009029A1"/>
    <w:rsid w:val="00902EAD"/>
    <w:rsid w:val="00904DB5"/>
    <w:rsid w:val="00905E87"/>
    <w:rsid w:val="00911473"/>
    <w:rsid w:val="009119EB"/>
    <w:rsid w:val="00912474"/>
    <w:rsid w:val="009136A0"/>
    <w:rsid w:val="00916D07"/>
    <w:rsid w:val="00917175"/>
    <w:rsid w:val="00920578"/>
    <w:rsid w:val="00921848"/>
    <w:rsid w:val="009220D6"/>
    <w:rsid w:val="0092254F"/>
    <w:rsid w:val="00922FE8"/>
    <w:rsid w:val="009306EB"/>
    <w:rsid w:val="0093108A"/>
    <w:rsid w:val="0093128F"/>
    <w:rsid w:val="00932554"/>
    <w:rsid w:val="00933A3C"/>
    <w:rsid w:val="00934105"/>
    <w:rsid w:val="009407CC"/>
    <w:rsid w:val="009417AC"/>
    <w:rsid w:val="0094250F"/>
    <w:rsid w:val="00943ED7"/>
    <w:rsid w:val="00944881"/>
    <w:rsid w:val="009449A2"/>
    <w:rsid w:val="00947EFF"/>
    <w:rsid w:val="00951623"/>
    <w:rsid w:val="009544AC"/>
    <w:rsid w:val="00957144"/>
    <w:rsid w:val="00957B04"/>
    <w:rsid w:val="00960F38"/>
    <w:rsid w:val="00961228"/>
    <w:rsid w:val="009623AD"/>
    <w:rsid w:val="00962DF5"/>
    <w:rsid w:val="009639F7"/>
    <w:rsid w:val="00965E27"/>
    <w:rsid w:val="00971662"/>
    <w:rsid w:val="00973268"/>
    <w:rsid w:val="00974A52"/>
    <w:rsid w:val="00981DAA"/>
    <w:rsid w:val="00983E9D"/>
    <w:rsid w:val="009845A2"/>
    <w:rsid w:val="00985451"/>
    <w:rsid w:val="0098650A"/>
    <w:rsid w:val="00986BF7"/>
    <w:rsid w:val="00990857"/>
    <w:rsid w:val="00996FFF"/>
    <w:rsid w:val="009A0781"/>
    <w:rsid w:val="009A1CB7"/>
    <w:rsid w:val="009A328B"/>
    <w:rsid w:val="009A398F"/>
    <w:rsid w:val="009A5894"/>
    <w:rsid w:val="009A71BF"/>
    <w:rsid w:val="009C19CD"/>
    <w:rsid w:val="009C5351"/>
    <w:rsid w:val="009C6FC6"/>
    <w:rsid w:val="009C7127"/>
    <w:rsid w:val="009D19EC"/>
    <w:rsid w:val="009D1EDB"/>
    <w:rsid w:val="009D3D19"/>
    <w:rsid w:val="009D4B51"/>
    <w:rsid w:val="009D4D13"/>
    <w:rsid w:val="009D61B5"/>
    <w:rsid w:val="009D6D6D"/>
    <w:rsid w:val="009E08E1"/>
    <w:rsid w:val="009E1A92"/>
    <w:rsid w:val="009E1F04"/>
    <w:rsid w:val="009E5F53"/>
    <w:rsid w:val="009E626C"/>
    <w:rsid w:val="009E6A8F"/>
    <w:rsid w:val="009E6AED"/>
    <w:rsid w:val="009F063B"/>
    <w:rsid w:val="009F0EE5"/>
    <w:rsid w:val="009F176B"/>
    <w:rsid w:val="009F3305"/>
    <w:rsid w:val="009F53FF"/>
    <w:rsid w:val="009F566F"/>
    <w:rsid w:val="009F6123"/>
    <w:rsid w:val="009F6914"/>
    <w:rsid w:val="00A0361E"/>
    <w:rsid w:val="00A05C79"/>
    <w:rsid w:val="00A060FB"/>
    <w:rsid w:val="00A06530"/>
    <w:rsid w:val="00A07535"/>
    <w:rsid w:val="00A102F0"/>
    <w:rsid w:val="00A158C6"/>
    <w:rsid w:val="00A215E0"/>
    <w:rsid w:val="00A2316F"/>
    <w:rsid w:val="00A23F21"/>
    <w:rsid w:val="00A25078"/>
    <w:rsid w:val="00A263DC"/>
    <w:rsid w:val="00A26D00"/>
    <w:rsid w:val="00A27EDA"/>
    <w:rsid w:val="00A31E47"/>
    <w:rsid w:val="00A32AD4"/>
    <w:rsid w:val="00A32CD9"/>
    <w:rsid w:val="00A33693"/>
    <w:rsid w:val="00A34550"/>
    <w:rsid w:val="00A3677B"/>
    <w:rsid w:val="00A445AA"/>
    <w:rsid w:val="00A45AF5"/>
    <w:rsid w:val="00A45B79"/>
    <w:rsid w:val="00A4676B"/>
    <w:rsid w:val="00A474CE"/>
    <w:rsid w:val="00A51FB2"/>
    <w:rsid w:val="00A53842"/>
    <w:rsid w:val="00A55CDC"/>
    <w:rsid w:val="00A61BF9"/>
    <w:rsid w:val="00A63C36"/>
    <w:rsid w:val="00A65DFC"/>
    <w:rsid w:val="00A67617"/>
    <w:rsid w:val="00A6762B"/>
    <w:rsid w:val="00A67EC7"/>
    <w:rsid w:val="00A73638"/>
    <w:rsid w:val="00A77468"/>
    <w:rsid w:val="00A8043C"/>
    <w:rsid w:val="00A806EA"/>
    <w:rsid w:val="00A81D2F"/>
    <w:rsid w:val="00A8242E"/>
    <w:rsid w:val="00A8662C"/>
    <w:rsid w:val="00A90C2F"/>
    <w:rsid w:val="00A915C9"/>
    <w:rsid w:val="00A9195C"/>
    <w:rsid w:val="00A95065"/>
    <w:rsid w:val="00A95343"/>
    <w:rsid w:val="00AA0C41"/>
    <w:rsid w:val="00AA1BC2"/>
    <w:rsid w:val="00AA6330"/>
    <w:rsid w:val="00AA7021"/>
    <w:rsid w:val="00AB1A57"/>
    <w:rsid w:val="00AB26A0"/>
    <w:rsid w:val="00AB3496"/>
    <w:rsid w:val="00AB5B86"/>
    <w:rsid w:val="00AB5C56"/>
    <w:rsid w:val="00AC00C8"/>
    <w:rsid w:val="00AC0CBA"/>
    <w:rsid w:val="00AC3266"/>
    <w:rsid w:val="00AC48AA"/>
    <w:rsid w:val="00AC48F9"/>
    <w:rsid w:val="00AC63AB"/>
    <w:rsid w:val="00AC6618"/>
    <w:rsid w:val="00AC6D0C"/>
    <w:rsid w:val="00AC6E4A"/>
    <w:rsid w:val="00AD064F"/>
    <w:rsid w:val="00AD077B"/>
    <w:rsid w:val="00AD0C52"/>
    <w:rsid w:val="00AD178D"/>
    <w:rsid w:val="00AD2368"/>
    <w:rsid w:val="00AD23BE"/>
    <w:rsid w:val="00AD3309"/>
    <w:rsid w:val="00AD46CA"/>
    <w:rsid w:val="00AD47A5"/>
    <w:rsid w:val="00AD4AD3"/>
    <w:rsid w:val="00AD6380"/>
    <w:rsid w:val="00AD6EC8"/>
    <w:rsid w:val="00AD76A8"/>
    <w:rsid w:val="00AD7E02"/>
    <w:rsid w:val="00AE127E"/>
    <w:rsid w:val="00AE17F5"/>
    <w:rsid w:val="00AE28B2"/>
    <w:rsid w:val="00AE2F65"/>
    <w:rsid w:val="00AE3F3B"/>
    <w:rsid w:val="00AE4342"/>
    <w:rsid w:val="00AE541C"/>
    <w:rsid w:val="00AE585A"/>
    <w:rsid w:val="00AE77B6"/>
    <w:rsid w:val="00AF00AA"/>
    <w:rsid w:val="00AF0AC2"/>
    <w:rsid w:val="00AF3EF8"/>
    <w:rsid w:val="00AF50F7"/>
    <w:rsid w:val="00AF77C9"/>
    <w:rsid w:val="00B01687"/>
    <w:rsid w:val="00B031BD"/>
    <w:rsid w:val="00B03F6A"/>
    <w:rsid w:val="00B041AD"/>
    <w:rsid w:val="00B041EA"/>
    <w:rsid w:val="00B04D36"/>
    <w:rsid w:val="00B1236D"/>
    <w:rsid w:val="00B13079"/>
    <w:rsid w:val="00B14631"/>
    <w:rsid w:val="00B15C81"/>
    <w:rsid w:val="00B17743"/>
    <w:rsid w:val="00B23B50"/>
    <w:rsid w:val="00B2442C"/>
    <w:rsid w:val="00B31043"/>
    <w:rsid w:val="00B34D40"/>
    <w:rsid w:val="00B36929"/>
    <w:rsid w:val="00B416D1"/>
    <w:rsid w:val="00B42DB7"/>
    <w:rsid w:val="00B46DB8"/>
    <w:rsid w:val="00B4741A"/>
    <w:rsid w:val="00B541A0"/>
    <w:rsid w:val="00B54394"/>
    <w:rsid w:val="00B646D0"/>
    <w:rsid w:val="00B65BA2"/>
    <w:rsid w:val="00B66367"/>
    <w:rsid w:val="00B67946"/>
    <w:rsid w:val="00B7234D"/>
    <w:rsid w:val="00B72938"/>
    <w:rsid w:val="00B75251"/>
    <w:rsid w:val="00B7560F"/>
    <w:rsid w:val="00B76864"/>
    <w:rsid w:val="00B76C38"/>
    <w:rsid w:val="00B81A87"/>
    <w:rsid w:val="00B842C6"/>
    <w:rsid w:val="00B8475D"/>
    <w:rsid w:val="00B94CC1"/>
    <w:rsid w:val="00BA14A4"/>
    <w:rsid w:val="00BA17D4"/>
    <w:rsid w:val="00BA5703"/>
    <w:rsid w:val="00BB2ACF"/>
    <w:rsid w:val="00BB3075"/>
    <w:rsid w:val="00BB53AC"/>
    <w:rsid w:val="00BB59AE"/>
    <w:rsid w:val="00BC0FA4"/>
    <w:rsid w:val="00BC1F58"/>
    <w:rsid w:val="00BC3D5B"/>
    <w:rsid w:val="00BC4E01"/>
    <w:rsid w:val="00BC6269"/>
    <w:rsid w:val="00BD11A6"/>
    <w:rsid w:val="00BD2660"/>
    <w:rsid w:val="00BD5C9A"/>
    <w:rsid w:val="00BD68FD"/>
    <w:rsid w:val="00BE16B8"/>
    <w:rsid w:val="00BE1BFA"/>
    <w:rsid w:val="00BE2007"/>
    <w:rsid w:val="00BE2303"/>
    <w:rsid w:val="00BE28B4"/>
    <w:rsid w:val="00BE30E6"/>
    <w:rsid w:val="00BE4311"/>
    <w:rsid w:val="00BE72BC"/>
    <w:rsid w:val="00BE798C"/>
    <w:rsid w:val="00BF5254"/>
    <w:rsid w:val="00C00911"/>
    <w:rsid w:val="00C00E2B"/>
    <w:rsid w:val="00C01005"/>
    <w:rsid w:val="00C05C21"/>
    <w:rsid w:val="00C06284"/>
    <w:rsid w:val="00C06D03"/>
    <w:rsid w:val="00C132C6"/>
    <w:rsid w:val="00C14009"/>
    <w:rsid w:val="00C150BA"/>
    <w:rsid w:val="00C151A4"/>
    <w:rsid w:val="00C1524B"/>
    <w:rsid w:val="00C15564"/>
    <w:rsid w:val="00C16775"/>
    <w:rsid w:val="00C1677A"/>
    <w:rsid w:val="00C21342"/>
    <w:rsid w:val="00C22E3A"/>
    <w:rsid w:val="00C23124"/>
    <w:rsid w:val="00C24A47"/>
    <w:rsid w:val="00C25F61"/>
    <w:rsid w:val="00C315A3"/>
    <w:rsid w:val="00C31769"/>
    <w:rsid w:val="00C323C0"/>
    <w:rsid w:val="00C33944"/>
    <w:rsid w:val="00C34F96"/>
    <w:rsid w:val="00C36F12"/>
    <w:rsid w:val="00C37258"/>
    <w:rsid w:val="00C37B65"/>
    <w:rsid w:val="00C37BFC"/>
    <w:rsid w:val="00C40921"/>
    <w:rsid w:val="00C42C7C"/>
    <w:rsid w:val="00C4380A"/>
    <w:rsid w:val="00C4684C"/>
    <w:rsid w:val="00C47165"/>
    <w:rsid w:val="00C47C60"/>
    <w:rsid w:val="00C51407"/>
    <w:rsid w:val="00C53DCC"/>
    <w:rsid w:val="00C562EE"/>
    <w:rsid w:val="00C62DB1"/>
    <w:rsid w:val="00C72AD6"/>
    <w:rsid w:val="00C7621E"/>
    <w:rsid w:val="00C8000D"/>
    <w:rsid w:val="00C802CC"/>
    <w:rsid w:val="00C80C16"/>
    <w:rsid w:val="00C83054"/>
    <w:rsid w:val="00C8427E"/>
    <w:rsid w:val="00C86794"/>
    <w:rsid w:val="00CA0EF9"/>
    <w:rsid w:val="00CA453A"/>
    <w:rsid w:val="00CA6844"/>
    <w:rsid w:val="00CA6AC7"/>
    <w:rsid w:val="00CB07BB"/>
    <w:rsid w:val="00CB357F"/>
    <w:rsid w:val="00CB4F1E"/>
    <w:rsid w:val="00CB54A0"/>
    <w:rsid w:val="00CB5625"/>
    <w:rsid w:val="00CB728C"/>
    <w:rsid w:val="00CC1897"/>
    <w:rsid w:val="00CC2695"/>
    <w:rsid w:val="00CC4F91"/>
    <w:rsid w:val="00CD1D40"/>
    <w:rsid w:val="00CD2752"/>
    <w:rsid w:val="00CD46D6"/>
    <w:rsid w:val="00CD511B"/>
    <w:rsid w:val="00CD5C95"/>
    <w:rsid w:val="00CD6559"/>
    <w:rsid w:val="00CD7EB7"/>
    <w:rsid w:val="00CE5ED6"/>
    <w:rsid w:val="00CF08F1"/>
    <w:rsid w:val="00CF0A03"/>
    <w:rsid w:val="00CF1663"/>
    <w:rsid w:val="00CF1879"/>
    <w:rsid w:val="00CF2A52"/>
    <w:rsid w:val="00CF516B"/>
    <w:rsid w:val="00CF57F6"/>
    <w:rsid w:val="00CF735D"/>
    <w:rsid w:val="00CF7DE1"/>
    <w:rsid w:val="00D00388"/>
    <w:rsid w:val="00D01743"/>
    <w:rsid w:val="00D025C3"/>
    <w:rsid w:val="00D05E5F"/>
    <w:rsid w:val="00D11477"/>
    <w:rsid w:val="00D134E2"/>
    <w:rsid w:val="00D148A4"/>
    <w:rsid w:val="00D169CC"/>
    <w:rsid w:val="00D16B81"/>
    <w:rsid w:val="00D16DD7"/>
    <w:rsid w:val="00D17296"/>
    <w:rsid w:val="00D205EB"/>
    <w:rsid w:val="00D20915"/>
    <w:rsid w:val="00D24BAF"/>
    <w:rsid w:val="00D267C7"/>
    <w:rsid w:val="00D33F63"/>
    <w:rsid w:val="00D3498A"/>
    <w:rsid w:val="00D413CA"/>
    <w:rsid w:val="00D43D9F"/>
    <w:rsid w:val="00D50F7C"/>
    <w:rsid w:val="00D51FB1"/>
    <w:rsid w:val="00D52296"/>
    <w:rsid w:val="00D60365"/>
    <w:rsid w:val="00D617BF"/>
    <w:rsid w:val="00D627AD"/>
    <w:rsid w:val="00D64F9A"/>
    <w:rsid w:val="00D6695B"/>
    <w:rsid w:val="00D67676"/>
    <w:rsid w:val="00D6773C"/>
    <w:rsid w:val="00D7174D"/>
    <w:rsid w:val="00D720D5"/>
    <w:rsid w:val="00D733FE"/>
    <w:rsid w:val="00D74818"/>
    <w:rsid w:val="00D81389"/>
    <w:rsid w:val="00D85C94"/>
    <w:rsid w:val="00D86BF3"/>
    <w:rsid w:val="00D9094B"/>
    <w:rsid w:val="00D90D71"/>
    <w:rsid w:val="00D9305B"/>
    <w:rsid w:val="00D945AA"/>
    <w:rsid w:val="00D97146"/>
    <w:rsid w:val="00D97CC4"/>
    <w:rsid w:val="00DA1484"/>
    <w:rsid w:val="00DA4D11"/>
    <w:rsid w:val="00DA6758"/>
    <w:rsid w:val="00DA7B52"/>
    <w:rsid w:val="00DA7F3C"/>
    <w:rsid w:val="00DB11C3"/>
    <w:rsid w:val="00DB16D3"/>
    <w:rsid w:val="00DB6F90"/>
    <w:rsid w:val="00DC0C17"/>
    <w:rsid w:val="00DC2FD4"/>
    <w:rsid w:val="00DC37F9"/>
    <w:rsid w:val="00DC5398"/>
    <w:rsid w:val="00DC6784"/>
    <w:rsid w:val="00DC6DC8"/>
    <w:rsid w:val="00DC725A"/>
    <w:rsid w:val="00DD2D31"/>
    <w:rsid w:val="00DD3CDE"/>
    <w:rsid w:val="00DE0A74"/>
    <w:rsid w:val="00DE3AB9"/>
    <w:rsid w:val="00DE4113"/>
    <w:rsid w:val="00DE5305"/>
    <w:rsid w:val="00DF0D63"/>
    <w:rsid w:val="00DF1B8D"/>
    <w:rsid w:val="00DF23A4"/>
    <w:rsid w:val="00DF2C2F"/>
    <w:rsid w:val="00DF301D"/>
    <w:rsid w:val="00DF3FF9"/>
    <w:rsid w:val="00DF41A7"/>
    <w:rsid w:val="00DF4EF3"/>
    <w:rsid w:val="00DF66DF"/>
    <w:rsid w:val="00DF7816"/>
    <w:rsid w:val="00E00B30"/>
    <w:rsid w:val="00E02707"/>
    <w:rsid w:val="00E0439A"/>
    <w:rsid w:val="00E04405"/>
    <w:rsid w:val="00E06110"/>
    <w:rsid w:val="00E17080"/>
    <w:rsid w:val="00E24914"/>
    <w:rsid w:val="00E2733D"/>
    <w:rsid w:val="00E278D0"/>
    <w:rsid w:val="00E301EB"/>
    <w:rsid w:val="00E31FAA"/>
    <w:rsid w:val="00E35E47"/>
    <w:rsid w:val="00E36234"/>
    <w:rsid w:val="00E367B6"/>
    <w:rsid w:val="00E36A08"/>
    <w:rsid w:val="00E42C7B"/>
    <w:rsid w:val="00E43B4C"/>
    <w:rsid w:val="00E44006"/>
    <w:rsid w:val="00E47149"/>
    <w:rsid w:val="00E478E6"/>
    <w:rsid w:val="00E50DA3"/>
    <w:rsid w:val="00E566A2"/>
    <w:rsid w:val="00E56D89"/>
    <w:rsid w:val="00E60E3C"/>
    <w:rsid w:val="00E62CF3"/>
    <w:rsid w:val="00E64B34"/>
    <w:rsid w:val="00E64C1E"/>
    <w:rsid w:val="00E653C5"/>
    <w:rsid w:val="00E65627"/>
    <w:rsid w:val="00E67123"/>
    <w:rsid w:val="00E701FD"/>
    <w:rsid w:val="00E7151D"/>
    <w:rsid w:val="00E7320F"/>
    <w:rsid w:val="00E73FA6"/>
    <w:rsid w:val="00E75361"/>
    <w:rsid w:val="00E75A7D"/>
    <w:rsid w:val="00E77E0F"/>
    <w:rsid w:val="00E8152B"/>
    <w:rsid w:val="00E82F94"/>
    <w:rsid w:val="00E863F7"/>
    <w:rsid w:val="00E87AAE"/>
    <w:rsid w:val="00E90775"/>
    <w:rsid w:val="00E90BD3"/>
    <w:rsid w:val="00E91DD8"/>
    <w:rsid w:val="00E9303A"/>
    <w:rsid w:val="00EA07C1"/>
    <w:rsid w:val="00EA0E3C"/>
    <w:rsid w:val="00EA153B"/>
    <w:rsid w:val="00EA68BF"/>
    <w:rsid w:val="00EB0D95"/>
    <w:rsid w:val="00EB1DB9"/>
    <w:rsid w:val="00EB2E73"/>
    <w:rsid w:val="00EB35B8"/>
    <w:rsid w:val="00EB3E03"/>
    <w:rsid w:val="00EB50F2"/>
    <w:rsid w:val="00EB5322"/>
    <w:rsid w:val="00EB7B2D"/>
    <w:rsid w:val="00EC03A1"/>
    <w:rsid w:val="00EC03C8"/>
    <w:rsid w:val="00EC16E0"/>
    <w:rsid w:val="00EC1BF7"/>
    <w:rsid w:val="00EC2FFF"/>
    <w:rsid w:val="00EC37D8"/>
    <w:rsid w:val="00EC4187"/>
    <w:rsid w:val="00EC4497"/>
    <w:rsid w:val="00EC46F7"/>
    <w:rsid w:val="00ED0FFF"/>
    <w:rsid w:val="00ED1798"/>
    <w:rsid w:val="00ED5290"/>
    <w:rsid w:val="00ED5308"/>
    <w:rsid w:val="00ED6018"/>
    <w:rsid w:val="00ED7372"/>
    <w:rsid w:val="00ED7942"/>
    <w:rsid w:val="00EE0513"/>
    <w:rsid w:val="00EE0E3A"/>
    <w:rsid w:val="00EE3BDD"/>
    <w:rsid w:val="00EE4669"/>
    <w:rsid w:val="00EE5A8E"/>
    <w:rsid w:val="00EE7600"/>
    <w:rsid w:val="00EE7F5F"/>
    <w:rsid w:val="00EF16A1"/>
    <w:rsid w:val="00EF1B64"/>
    <w:rsid w:val="00EF40A6"/>
    <w:rsid w:val="00EF436C"/>
    <w:rsid w:val="00EF6BB2"/>
    <w:rsid w:val="00F02CCA"/>
    <w:rsid w:val="00F04832"/>
    <w:rsid w:val="00F061B9"/>
    <w:rsid w:val="00F13814"/>
    <w:rsid w:val="00F14548"/>
    <w:rsid w:val="00F20104"/>
    <w:rsid w:val="00F21134"/>
    <w:rsid w:val="00F22EF7"/>
    <w:rsid w:val="00F24763"/>
    <w:rsid w:val="00F261B2"/>
    <w:rsid w:val="00F33732"/>
    <w:rsid w:val="00F3707C"/>
    <w:rsid w:val="00F371CB"/>
    <w:rsid w:val="00F402D4"/>
    <w:rsid w:val="00F44DF6"/>
    <w:rsid w:val="00F45278"/>
    <w:rsid w:val="00F47785"/>
    <w:rsid w:val="00F47F8C"/>
    <w:rsid w:val="00F51B10"/>
    <w:rsid w:val="00F5243E"/>
    <w:rsid w:val="00F534A5"/>
    <w:rsid w:val="00F54C79"/>
    <w:rsid w:val="00F554E5"/>
    <w:rsid w:val="00F61039"/>
    <w:rsid w:val="00F62144"/>
    <w:rsid w:val="00F63110"/>
    <w:rsid w:val="00F638F6"/>
    <w:rsid w:val="00F6397D"/>
    <w:rsid w:val="00F63E19"/>
    <w:rsid w:val="00F6544A"/>
    <w:rsid w:val="00F66086"/>
    <w:rsid w:val="00F67E29"/>
    <w:rsid w:val="00F7067B"/>
    <w:rsid w:val="00F75B48"/>
    <w:rsid w:val="00F77D9A"/>
    <w:rsid w:val="00F77EED"/>
    <w:rsid w:val="00F77EF5"/>
    <w:rsid w:val="00F807F0"/>
    <w:rsid w:val="00F82BFC"/>
    <w:rsid w:val="00F83396"/>
    <w:rsid w:val="00F844C5"/>
    <w:rsid w:val="00F84DAF"/>
    <w:rsid w:val="00F851EC"/>
    <w:rsid w:val="00F90429"/>
    <w:rsid w:val="00F943B4"/>
    <w:rsid w:val="00F9611F"/>
    <w:rsid w:val="00F963C1"/>
    <w:rsid w:val="00F96F8F"/>
    <w:rsid w:val="00FA1D91"/>
    <w:rsid w:val="00FA1FE7"/>
    <w:rsid w:val="00FA3A72"/>
    <w:rsid w:val="00FA3D80"/>
    <w:rsid w:val="00FA4407"/>
    <w:rsid w:val="00FA4A48"/>
    <w:rsid w:val="00FA5180"/>
    <w:rsid w:val="00FA5872"/>
    <w:rsid w:val="00FA6691"/>
    <w:rsid w:val="00FB005B"/>
    <w:rsid w:val="00FB29D9"/>
    <w:rsid w:val="00FB3F93"/>
    <w:rsid w:val="00FB4EB5"/>
    <w:rsid w:val="00FB521D"/>
    <w:rsid w:val="00FB5722"/>
    <w:rsid w:val="00FC02E0"/>
    <w:rsid w:val="00FC1E93"/>
    <w:rsid w:val="00FC308B"/>
    <w:rsid w:val="00FC3138"/>
    <w:rsid w:val="00FC5FD7"/>
    <w:rsid w:val="00FC6C4E"/>
    <w:rsid w:val="00FD1AD6"/>
    <w:rsid w:val="00FD481F"/>
    <w:rsid w:val="00FD6A04"/>
    <w:rsid w:val="00FD79D0"/>
    <w:rsid w:val="00FD79F8"/>
    <w:rsid w:val="00FD7B65"/>
    <w:rsid w:val="00FE02FD"/>
    <w:rsid w:val="00FE4532"/>
    <w:rsid w:val="00FE5596"/>
    <w:rsid w:val="00FE6FB0"/>
    <w:rsid w:val="00FE7E8D"/>
    <w:rsid w:val="00FF11F2"/>
    <w:rsid w:val="00FF24A0"/>
    <w:rsid w:val="00FF4FC1"/>
    <w:rsid w:val="00FF5180"/>
    <w:rsid w:val="00FF75D3"/>
    <w:rsid w:val="00FF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59A1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990857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uiPriority w:val="99"/>
    <w:qFormat/>
    <w:rsid w:val="00990857"/>
    <w:pPr>
      <w:keepNext/>
      <w:jc w:val="both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CB54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9"/>
    <w:qFormat/>
    <w:rsid w:val="00C152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B5C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B5C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B5C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B5CB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jNv">
    <w:name w:val="ÚjNév"/>
    <w:basedOn w:val="Cm"/>
    <w:uiPriority w:val="99"/>
    <w:rsid w:val="005759A1"/>
    <w:pPr>
      <w:keepNext/>
      <w:widowControl w:val="0"/>
      <w:spacing w:before="0" w:after="0"/>
      <w:outlineLvl w:val="9"/>
    </w:pPr>
    <w:rPr>
      <w:rFonts w:ascii="Univers 10pt" w:hAnsi="Univers 10pt" w:cs="Univers 10pt"/>
      <w:caps/>
      <w:spacing w:val="20"/>
      <w:kern w:val="0"/>
      <w:sz w:val="24"/>
      <w:szCs w:val="24"/>
    </w:rPr>
  </w:style>
  <w:style w:type="paragraph" w:customStyle="1" w:styleId="jCm">
    <w:name w:val="ÚjCím"/>
    <w:basedOn w:val="Norml"/>
    <w:uiPriority w:val="99"/>
    <w:rsid w:val="005759A1"/>
    <w:pPr>
      <w:keepNext/>
      <w:jc w:val="center"/>
    </w:pPr>
    <w:rPr>
      <w:b/>
      <w:bCs/>
      <w:smallCaps/>
      <w:spacing w:val="24"/>
    </w:rPr>
  </w:style>
  <w:style w:type="paragraph" w:customStyle="1" w:styleId="jTel">
    <w:name w:val="ÚjTel"/>
    <w:basedOn w:val="Norml"/>
    <w:uiPriority w:val="99"/>
    <w:rsid w:val="005759A1"/>
    <w:pPr>
      <w:keepNext/>
      <w:jc w:val="center"/>
    </w:pPr>
    <w:rPr>
      <w:b/>
      <w:bCs/>
      <w:smallCaps/>
      <w:spacing w:val="10"/>
    </w:rPr>
  </w:style>
  <w:style w:type="paragraph" w:styleId="Cm">
    <w:name w:val="Title"/>
    <w:basedOn w:val="Norml"/>
    <w:link w:val="CmChar"/>
    <w:uiPriority w:val="99"/>
    <w:qFormat/>
    <w:rsid w:val="005759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rsid w:val="00DB5CB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fej">
    <w:name w:val="header"/>
    <w:aliases w:val="Char Char Char,Header1,Header11,Header12,Char2 Char,Alcím2, Char2 Char"/>
    <w:basedOn w:val="Norml"/>
    <w:link w:val="lfejChar"/>
    <w:rsid w:val="005759A1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Char Char Char Char,Header1 Char,Header11 Char,Header12 Char,Char2 Char Char,Alcím2 Char, Char2 Char Char"/>
    <w:basedOn w:val="Bekezdsalapbettpusa"/>
    <w:link w:val="lfej"/>
    <w:rsid w:val="00DB5CBA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5759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D4AD3"/>
    <w:rPr>
      <w:sz w:val="24"/>
      <w:szCs w:val="24"/>
    </w:rPr>
  </w:style>
  <w:style w:type="paragraph" w:customStyle="1" w:styleId="CharCharChar1Char">
    <w:name w:val="Char Char Char1 Char"/>
    <w:basedOn w:val="Norml"/>
    <w:uiPriority w:val="99"/>
    <w:rsid w:val="009908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5759A1"/>
    <w:rPr>
      <w:color w:val="0000FF"/>
      <w:u w:val="single"/>
    </w:rPr>
  </w:style>
  <w:style w:type="character" w:styleId="Oldalszm">
    <w:name w:val="page number"/>
    <w:basedOn w:val="Bekezdsalapbettpusa"/>
    <w:uiPriority w:val="99"/>
    <w:rsid w:val="005759A1"/>
  </w:style>
  <w:style w:type="paragraph" w:customStyle="1" w:styleId="Norml1">
    <w:name w:val="Normál 1"/>
    <w:basedOn w:val="Norml"/>
    <w:uiPriority w:val="99"/>
    <w:rsid w:val="005759A1"/>
    <w:pPr>
      <w:spacing w:line="360" w:lineRule="auto"/>
      <w:jc w:val="both"/>
    </w:pPr>
  </w:style>
  <w:style w:type="paragraph" w:styleId="Szvegtrzs">
    <w:name w:val="Body Text"/>
    <w:aliases w:val="2,Szövegtörzs Char Char Char Char Char Char Char Char Char Char Char Char Char,Szövegtörzs Char Char Char Char Char Char,Szövegtörzs1 Char Char Ch Char Char C Char,Szövegtörzs Char Char Char Char Char Char Char Char Char Char Char Char,Body"/>
    <w:basedOn w:val="Norml"/>
    <w:link w:val="SzvegtrzsChar"/>
    <w:uiPriority w:val="99"/>
    <w:rsid w:val="00990857"/>
    <w:pPr>
      <w:jc w:val="both"/>
    </w:pPr>
  </w:style>
  <w:style w:type="character" w:customStyle="1" w:styleId="SzvegtrzsChar">
    <w:name w:val="Szövegtörzs Char"/>
    <w:aliases w:val="2 Char,Szövegtörzs Char Char Char Char Char Char Char Char Char Char Char Char Char Char,Szövegtörzs Char Char Char Char Char Char Char,Szövegtörzs1 Char Char Ch Char Char C Char Char,Body Char"/>
    <w:basedOn w:val="Bekezdsalapbettpusa"/>
    <w:link w:val="Szvegtrzs"/>
    <w:uiPriority w:val="99"/>
    <w:rsid w:val="00DB5CBA"/>
    <w:rPr>
      <w:sz w:val="24"/>
      <w:szCs w:val="24"/>
    </w:rPr>
  </w:style>
  <w:style w:type="paragraph" w:customStyle="1" w:styleId="Szvegtrzs21">
    <w:name w:val="Szövegtörzs 21"/>
    <w:basedOn w:val="Norml"/>
    <w:rsid w:val="00990857"/>
    <w:pPr>
      <w:spacing w:before="120" w:line="240" w:lineRule="atLeast"/>
      <w:ind w:right="57"/>
      <w:jc w:val="both"/>
    </w:pPr>
  </w:style>
  <w:style w:type="paragraph" w:customStyle="1" w:styleId="jFejlc">
    <w:name w:val="ÚjFejléc"/>
    <w:basedOn w:val="Norml"/>
    <w:uiPriority w:val="99"/>
    <w:rsid w:val="00990857"/>
    <w:pPr>
      <w:jc w:val="both"/>
    </w:pPr>
  </w:style>
  <w:style w:type="paragraph" w:styleId="Szvegtrzs2">
    <w:name w:val="Body Text 2"/>
    <w:basedOn w:val="Norml"/>
    <w:link w:val="Szvegtrzs2Char"/>
    <w:uiPriority w:val="99"/>
    <w:rsid w:val="00990857"/>
    <w:pPr>
      <w:jc w:val="both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DB5CBA"/>
    <w:rPr>
      <w:sz w:val="24"/>
      <w:szCs w:val="24"/>
    </w:rPr>
  </w:style>
  <w:style w:type="paragraph" w:customStyle="1" w:styleId="Szvegtrzs31">
    <w:name w:val="Szövegtörzs 31"/>
    <w:basedOn w:val="Norml"/>
    <w:uiPriority w:val="99"/>
    <w:rsid w:val="0099085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zvegtrzsbehzssal">
    <w:name w:val="Body Text Indent"/>
    <w:basedOn w:val="Norml"/>
    <w:link w:val="SzvegtrzsbehzssalChar"/>
    <w:uiPriority w:val="99"/>
    <w:rsid w:val="0099085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DB5CBA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99085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DB5CBA"/>
    <w:rPr>
      <w:sz w:val="16"/>
      <w:szCs w:val="16"/>
    </w:rPr>
  </w:style>
  <w:style w:type="table" w:styleId="Rcsostblzat">
    <w:name w:val="Table Grid"/>
    <w:basedOn w:val="Normltblzat"/>
    <w:uiPriority w:val="59"/>
    <w:rsid w:val="0052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F851E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B5CBA"/>
    <w:rPr>
      <w:sz w:val="0"/>
      <w:szCs w:val="0"/>
    </w:rPr>
  </w:style>
  <w:style w:type="paragraph" w:customStyle="1" w:styleId="CharChar1Char">
    <w:name w:val="Char Char1 Char"/>
    <w:basedOn w:val="Norml"/>
    <w:uiPriority w:val="99"/>
    <w:rsid w:val="00B81A87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3320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Char1Char1">
    <w:name w:val="Char Char Char1 Char1"/>
    <w:basedOn w:val="Norml"/>
    <w:uiPriority w:val="99"/>
    <w:rsid w:val="005476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1229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21">
    <w:name w:val="Body Text 21"/>
    <w:basedOn w:val="Norml"/>
    <w:uiPriority w:val="99"/>
    <w:rsid w:val="001C077E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paragraph" w:styleId="Szvegtrzsbehzssal3">
    <w:name w:val="Body Text Indent 3"/>
    <w:basedOn w:val="Norml"/>
    <w:link w:val="Szvegtrzsbehzssal3Char"/>
    <w:uiPriority w:val="99"/>
    <w:rsid w:val="000D1FF9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0D1FF9"/>
    <w:rPr>
      <w:sz w:val="16"/>
      <w:szCs w:val="16"/>
    </w:rPr>
  </w:style>
  <w:style w:type="paragraph" w:customStyle="1" w:styleId="SzvegtrzsSzvegtrzsChar">
    <w:name w:val="Szövegtörzs.Szövegtörzs Char"/>
    <w:basedOn w:val="Norml"/>
    <w:uiPriority w:val="99"/>
    <w:rsid w:val="000D1FF9"/>
    <w:pPr>
      <w:jc w:val="both"/>
    </w:pPr>
  </w:style>
  <w:style w:type="paragraph" w:styleId="Lista">
    <w:name w:val="List"/>
    <w:basedOn w:val="Norml"/>
    <w:uiPriority w:val="99"/>
    <w:rsid w:val="001B3324"/>
    <w:pPr>
      <w:ind w:left="283" w:hanging="283"/>
    </w:pPr>
    <w:rPr>
      <w:sz w:val="20"/>
      <w:szCs w:val="20"/>
    </w:rPr>
  </w:style>
  <w:style w:type="character" w:styleId="Kiemels2">
    <w:name w:val="Strong"/>
    <w:basedOn w:val="Bekezdsalapbettpusa"/>
    <w:uiPriority w:val="22"/>
    <w:qFormat/>
    <w:locked/>
    <w:rsid w:val="008924FA"/>
    <w:rPr>
      <w:b/>
      <w:bCs/>
    </w:rPr>
  </w:style>
  <w:style w:type="paragraph" w:styleId="NormlWeb">
    <w:name w:val="Normal (Web)"/>
    <w:basedOn w:val="Norml"/>
    <w:next w:val="Norml"/>
    <w:uiPriority w:val="99"/>
    <w:rsid w:val="008924FA"/>
    <w:pPr>
      <w:spacing w:before="100" w:after="100"/>
    </w:pPr>
  </w:style>
  <w:style w:type="paragraph" w:styleId="Listaszerbekezds">
    <w:name w:val="List Paragraph"/>
    <w:basedOn w:val="Norml"/>
    <w:uiPriority w:val="34"/>
    <w:qFormat/>
    <w:rsid w:val="00BD2660"/>
    <w:pPr>
      <w:ind w:left="720"/>
      <w:contextualSpacing/>
    </w:pPr>
  </w:style>
  <w:style w:type="paragraph" w:customStyle="1" w:styleId="Listaszerbekezds1">
    <w:name w:val="Listaszerű bekezdés1"/>
    <w:basedOn w:val="Norml"/>
    <w:qFormat/>
    <w:rsid w:val="00117161"/>
    <w:pPr>
      <w:ind w:left="720"/>
    </w:pPr>
  </w:style>
  <w:style w:type="paragraph" w:customStyle="1" w:styleId="CharChar1Char1">
    <w:name w:val="Char Char1 Char1"/>
    <w:basedOn w:val="Norml"/>
    <w:rsid w:val="00117161"/>
    <w:pPr>
      <w:widowControl w:val="0"/>
      <w:spacing w:before="6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st1">
    <w:name w:val="st1"/>
    <w:basedOn w:val="Bekezdsalapbettpusa"/>
    <w:rsid w:val="00117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yarorszag.h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to@pest.gov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bas@takarne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yarorszag.h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9FCA-4722-46B7-935B-1B8EC319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1401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KÖZÉP-DUNA-VÖLGYI KÖRNYEZETVÉDELMI, TERMÉSZETVÉDELMI ÉS VÍZÜGYI FELÜGYELŐSÉG</vt:lpstr>
    </vt:vector>
  </TitlesOfParts>
  <Company>kdvktvf</Company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KÖZÉP-DUNA-VÖLGYI KÖRNYEZETVÉDELMI, TERMÉSZETVÉDELMI ÉS VÍZÜGYI FELÜGYELŐSÉG</dc:title>
  <dc:creator>kdvktvf</dc:creator>
  <cp:lastModifiedBy>menyhert.gabor</cp:lastModifiedBy>
  <cp:revision>4</cp:revision>
  <cp:lastPrinted>2016-06-28T13:03:00Z</cp:lastPrinted>
  <dcterms:created xsi:type="dcterms:W3CDTF">2017-01-06T11:26:00Z</dcterms:created>
  <dcterms:modified xsi:type="dcterms:W3CDTF">2017-01-11T08:15:00Z</dcterms:modified>
</cp:coreProperties>
</file>