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C1" w:rsidRDefault="00D63DC1" w:rsidP="00D63DC1">
      <w:pPr>
        <w:pStyle w:val="western"/>
        <w:jc w:val="both"/>
      </w:pPr>
      <w:r>
        <w:rPr>
          <w:rStyle w:val="Kiemels2"/>
        </w:rPr>
        <w:t>Tájékoztatás a Tolna Vármegyei Kormányhivatal belső visszaélés-bejelentési rendszeréről</w:t>
      </w:r>
    </w:p>
    <w:p w:rsidR="00D63DC1" w:rsidRDefault="00D63DC1" w:rsidP="00D63DC1">
      <w:pPr>
        <w:pStyle w:val="NormlWeb"/>
        <w:jc w:val="both"/>
      </w:pPr>
      <w:r>
        <w:t>A panaszokról, a közérdekű bejelentésekről, valamint a visszaélések bejelentésével összefüggő szabályokról szóló 2023. évi XXV. törvény – az uniós jog megsértését bejelentő személyek védelméről szóló, 2019. október 23-i (EU) 2019/1937 európai parlamenti és tanácsi irányelv rendelkezéseinek megfelelően – 2023. július 24. napjától új jogintézményként bevezeti a munkáltatói visszaélés-bejelentési rendszert. A jogszabályi előírások alapján a kormányhivatalok is kötelesek belső visszaélés-bejelentési rendszer létrehozására, amelynek működtetője a Tolna Vármegyei Kormányhivatalban az integritás tanácsadó.</w:t>
      </w:r>
    </w:p>
    <w:p w:rsidR="00D63DC1" w:rsidRDefault="00D63DC1" w:rsidP="00D63DC1">
      <w:pPr>
        <w:pStyle w:val="NormlWeb"/>
        <w:jc w:val="both"/>
      </w:pPr>
      <w:r>
        <w:t>A bejelentést szóban (személyesen vagy telefonon), illetve írásban teheti meg az arra jogosult személy. A bejelentő személyazonosságát – ha az annak megállapításához szükséges adatokat a bejelentő megadja – az integritás tanácsadó a vizsgálat valamennyi szakaszában bizalmasan kezeli.</w:t>
      </w:r>
    </w:p>
    <w:p w:rsidR="00D63DC1" w:rsidRDefault="00D63DC1" w:rsidP="00D63DC1">
      <w:pPr>
        <w:pStyle w:val="NormlWeb"/>
        <w:jc w:val="both"/>
      </w:pPr>
      <w:r>
        <w:rPr>
          <w:rStyle w:val="Kiemels2"/>
        </w:rPr>
        <w:t>Szóbeli bejelentés</w:t>
      </w:r>
    </w:p>
    <w:p w:rsidR="00D63DC1" w:rsidRDefault="00D63DC1" w:rsidP="00D63DC1">
      <w:pPr>
        <w:pStyle w:val="NormlWeb"/>
        <w:jc w:val="both"/>
      </w:pPr>
      <w:r>
        <w:t>A Tolna Vármegyei Kormányhivatalban a személyes bejelentéshez a következő telefonszámon kérhető időpont: +36 (74) 529</w:t>
      </w:r>
      <w:r w:rsidR="009117DE">
        <w:t> </w:t>
      </w:r>
      <w:r>
        <w:t>871</w:t>
      </w:r>
      <w:r w:rsidR="009117DE">
        <w:t>/230</w:t>
      </w:r>
      <w:r>
        <w:t xml:space="preserve">. A személyesen megjelenő bejelentőt az integritás tanácsadó az irodahelyiségében előre egyeztetett időpontban fogadja, ahol ismerteti a rosszhiszemű bejelentés következményeit, valamint a bejelentés kivizsgálásával kapcsolatos eljárási szabályokat. A bejelentés során elhangzottakról teljes és pontos jegyzőkönyv készül. </w:t>
      </w:r>
    </w:p>
    <w:p w:rsidR="00D63DC1" w:rsidRDefault="00D63DC1" w:rsidP="00D63DC1">
      <w:pPr>
        <w:pStyle w:val="NormlWeb"/>
        <w:jc w:val="both"/>
      </w:pPr>
      <w:r>
        <w:rPr>
          <w:rStyle w:val="Kiemels2"/>
        </w:rPr>
        <w:t>Írásbeli bejelentés</w:t>
      </w:r>
    </w:p>
    <w:p w:rsidR="00950029" w:rsidRPr="00950029" w:rsidRDefault="00D63DC1" w:rsidP="00D63DC1">
      <w:pPr>
        <w:pStyle w:val="western"/>
        <w:jc w:val="both"/>
      </w:pPr>
      <w:r>
        <w:t>A bejelentő a visszaélés írásbeli bejelentését postai úton vagy elektronikusan,</w:t>
      </w:r>
      <w:r w:rsidR="00950029">
        <w:t xml:space="preserve"> a </w:t>
      </w:r>
      <w:hyperlink r:id="rId4" w:history="1">
        <w:r w:rsidR="00950029" w:rsidRPr="00950029">
          <w:rPr>
            <w:rStyle w:val="Hiperhivatkozs"/>
            <w:color w:val="auto"/>
          </w:rPr>
          <w:t>visszaeles.bejelento@tolna.gov.hu</w:t>
        </w:r>
      </w:hyperlink>
      <w:r w:rsidR="00950029" w:rsidRPr="00950029">
        <w:t xml:space="preserve"> címen teheti meg</w:t>
      </w:r>
      <w:r w:rsidRPr="00950029">
        <w:t xml:space="preserve">. </w:t>
      </w:r>
    </w:p>
    <w:p w:rsidR="00D63DC1" w:rsidRDefault="00950029" w:rsidP="00D63DC1">
      <w:pPr>
        <w:pStyle w:val="western"/>
        <w:jc w:val="both"/>
      </w:pPr>
      <w:r>
        <w:t xml:space="preserve">Postai úton a 7101 Szekszárd, </w:t>
      </w:r>
      <w:proofErr w:type="spellStart"/>
      <w:r>
        <w:t>Pf</w:t>
      </w:r>
      <w:proofErr w:type="spellEnd"/>
      <w:r>
        <w:t>: 136</w:t>
      </w:r>
      <w:r w:rsidR="009117DE">
        <w:t>.</w:t>
      </w:r>
      <w:r w:rsidR="00D63DC1">
        <w:t xml:space="preserve"> címre küldve, a </w:t>
      </w:r>
      <w:r>
        <w:t>Tolna</w:t>
      </w:r>
      <w:r w:rsidR="00D63DC1">
        <w:t>Vármegyei Kormányhivatal integritás tanácsadójának címezve, a borítékon „s.k. felbontásra” jelzéssel ellátva lehet benyújtani a bejelentést.</w:t>
      </w:r>
    </w:p>
    <w:p w:rsidR="00D63DC1" w:rsidRDefault="00D63DC1" w:rsidP="00D63DC1">
      <w:pPr>
        <w:pStyle w:val="western"/>
        <w:jc w:val="both"/>
      </w:pPr>
      <w:r>
        <w:rPr>
          <w:rStyle w:val="Kiemels2"/>
        </w:rPr>
        <w:t>Egyéb tudnivalók</w:t>
      </w:r>
    </w:p>
    <w:p w:rsidR="00D63DC1" w:rsidRDefault="00D63DC1" w:rsidP="00D63DC1">
      <w:pPr>
        <w:pStyle w:val="western"/>
        <w:jc w:val="both"/>
      </w:pPr>
      <w:r>
        <w:t xml:space="preserve">A bejelentési jogosultsággal, a bejelentés visszaigazolásával, kivizsgálásával, valamint a bejelentő védelmével </w:t>
      </w:r>
      <w:proofErr w:type="gramStart"/>
      <w:r>
        <w:t>kapcsolatban</w:t>
      </w:r>
      <w:proofErr w:type="gramEnd"/>
      <w:r>
        <w:t xml:space="preserve"> egyebekben az „Általános tájékoztatás a visszaélések bejelentéséről” című, a letölthető csatolmányok között megtalálható tájékoztatóban foglaltak az irányadóak.</w:t>
      </w:r>
    </w:p>
    <w:p w:rsidR="00D63DC1" w:rsidRDefault="00D63DC1" w:rsidP="00D63DC1">
      <w:pPr>
        <w:pStyle w:val="NormlWeb"/>
        <w:jc w:val="both"/>
      </w:pPr>
      <w:r>
        <w:t>A bejelentő által a visszaélés bejelentése céljából közölt személyes adatok kezeléséről a „Tájékoztatás a visszaélés bejelentése céljából közölt személyes adatok kezeléséről” című dokumentum ad információt.</w:t>
      </w:r>
    </w:p>
    <w:p w:rsidR="00886D3C" w:rsidRDefault="00886D3C"/>
    <w:sectPr w:rsidR="00886D3C" w:rsidSect="00886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63DC1"/>
    <w:rsid w:val="00293A1E"/>
    <w:rsid w:val="002F3754"/>
    <w:rsid w:val="004469E1"/>
    <w:rsid w:val="005E2102"/>
    <w:rsid w:val="00886D3C"/>
    <w:rsid w:val="009117DE"/>
    <w:rsid w:val="00950029"/>
    <w:rsid w:val="00977078"/>
    <w:rsid w:val="00D63DC1"/>
    <w:rsid w:val="00F36A49"/>
    <w:rsid w:val="00FC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6D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D6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63DC1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D6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63D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szaeles.bejelento@toln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2023-07-20T08:09:00Z</dcterms:created>
  <dcterms:modified xsi:type="dcterms:W3CDTF">2023-07-20T09:43:00Z</dcterms:modified>
</cp:coreProperties>
</file>