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D6" w:rsidRPr="005474D6" w:rsidRDefault="005474D6" w:rsidP="005474D6">
      <w:pPr>
        <w:tabs>
          <w:tab w:val="center" w:pos="4536"/>
          <w:tab w:val="right" w:pos="9072"/>
        </w:tabs>
        <w:spacing w:after="120" w:line="240" w:lineRule="auto"/>
        <w:jc w:val="center"/>
        <w:rPr>
          <w:rFonts w:ascii="Times New Roman" w:eastAsia="Times New Roman" w:hAnsi="Times New Roman" w:cs="Times New Roman"/>
          <w:sz w:val="24"/>
          <w:szCs w:val="24"/>
          <w:lang w:val="x-none" w:eastAsia="x-none"/>
        </w:rPr>
      </w:pPr>
    </w:p>
    <w:p w:rsidR="00275DF5" w:rsidRPr="005474D6" w:rsidRDefault="00275DF5" w:rsidP="005474D6">
      <w:pPr>
        <w:tabs>
          <w:tab w:val="center" w:pos="4680"/>
        </w:tabs>
        <w:spacing w:after="0" w:line="240" w:lineRule="auto"/>
        <w:jc w:val="center"/>
        <w:rPr>
          <w:rFonts w:ascii="Palatino Linotype" w:eastAsia="Times New Roman" w:hAnsi="Palatino Linotype" w:cs="Times New Roman"/>
          <w:sz w:val="24"/>
          <w:szCs w:val="24"/>
          <w:lang w:eastAsia="hu-HU"/>
        </w:rPr>
      </w:pPr>
      <w:r>
        <w:rPr>
          <w:rFonts w:ascii="Cambria" w:eastAsia="MS Mincho" w:hAnsi="Cambria"/>
          <w:noProof/>
          <w:sz w:val="24"/>
          <w:szCs w:val="24"/>
          <w:lang w:eastAsia="hu-HU"/>
        </w:rPr>
        <w:drawing>
          <wp:inline distT="0" distB="0" distL="0" distR="0" wp14:anchorId="2D420894" wp14:editId="594FD681">
            <wp:extent cx="2346960" cy="1249680"/>
            <wp:effectExtent l="0" t="0" r="0" b="0"/>
            <wp:docPr id="3" name="Kép 3" descr="Innovacios_es_technologiai_min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nnovacios_es_technologiai_minai-01"/>
                    <pic:cNvPicPr>
                      <a:picLocks noChangeAspect="1" noChangeArrowheads="1"/>
                    </pic:cNvPicPr>
                  </pic:nvPicPr>
                  <pic:blipFill>
                    <a:blip r:embed="rId9">
                      <a:extLst>
                        <a:ext uri="{28A0092B-C50C-407E-A947-70E740481C1C}">
                          <a14:useLocalDpi xmlns:a14="http://schemas.microsoft.com/office/drawing/2010/main" val="0"/>
                        </a:ext>
                      </a:extLst>
                    </a:blip>
                    <a:srcRect l="34259" t="18478" r="34663" b="22716"/>
                    <a:stretch>
                      <a:fillRect/>
                    </a:stretch>
                  </pic:blipFill>
                  <pic:spPr bwMode="auto">
                    <a:xfrm>
                      <a:off x="0" y="0"/>
                      <a:ext cx="2346960" cy="1249680"/>
                    </a:xfrm>
                    <a:prstGeom prst="rect">
                      <a:avLst/>
                    </a:prstGeom>
                    <a:noFill/>
                    <a:ln>
                      <a:noFill/>
                    </a:ln>
                  </pic:spPr>
                </pic:pic>
              </a:graphicData>
            </a:graphic>
          </wp:inline>
        </w:drawing>
      </w:r>
    </w:p>
    <w:p w:rsidR="005474D6" w:rsidRDefault="005474D6" w:rsidP="005474D6">
      <w:pPr>
        <w:tabs>
          <w:tab w:val="left" w:pos="7270"/>
        </w:tabs>
        <w:spacing w:after="0" w:line="240" w:lineRule="auto"/>
        <w:rPr>
          <w:rFonts w:ascii="Palatino Linotype" w:eastAsia="Times New Roman" w:hAnsi="Palatino Linotype" w:cs="Times New Roman"/>
          <w:sz w:val="24"/>
          <w:szCs w:val="24"/>
          <w:lang w:eastAsia="hu-HU"/>
        </w:rPr>
      </w:pPr>
      <w:r w:rsidRPr="005474D6">
        <w:rPr>
          <w:rFonts w:ascii="Palatino Linotype" w:eastAsia="Times New Roman" w:hAnsi="Palatino Linotype" w:cs="Times New Roman"/>
          <w:sz w:val="24"/>
          <w:szCs w:val="24"/>
          <w:lang w:eastAsia="hu-HU"/>
        </w:rPr>
        <w:tab/>
      </w:r>
    </w:p>
    <w:p w:rsidR="007B0DC7" w:rsidRPr="005474D6" w:rsidRDefault="007B0DC7" w:rsidP="005474D6">
      <w:pPr>
        <w:tabs>
          <w:tab w:val="left" w:pos="7270"/>
        </w:tabs>
        <w:spacing w:after="0" w:line="240" w:lineRule="auto"/>
        <w:rPr>
          <w:rFonts w:ascii="Palatino Linotype" w:eastAsia="Times New Roman" w:hAnsi="Palatino Linotype" w:cs="Times New Roman"/>
          <w:sz w:val="24"/>
          <w:szCs w:val="24"/>
          <w:lang w:eastAsia="hu-HU"/>
        </w:rPr>
      </w:pPr>
    </w:p>
    <w:p w:rsidR="00A81ED9" w:rsidRPr="00F93195" w:rsidRDefault="00A81ED9" w:rsidP="00A81ED9">
      <w:pPr>
        <w:spacing w:after="0" w:line="240" w:lineRule="auto"/>
        <w:jc w:val="right"/>
        <w:rPr>
          <w:rFonts w:ascii="Palatino Linotype" w:eastAsia="Times New Roman" w:hAnsi="Palatino Linotype" w:cs="Times New Roman"/>
          <w:sz w:val="24"/>
          <w:szCs w:val="24"/>
          <w:lang w:eastAsia="x-none"/>
        </w:rPr>
      </w:pPr>
      <w:r w:rsidRPr="00F93195">
        <w:rPr>
          <w:rFonts w:ascii="Palatino Linotype" w:eastAsia="Times New Roman" w:hAnsi="Palatino Linotype" w:cs="Times New Roman"/>
          <w:sz w:val="24"/>
          <w:szCs w:val="24"/>
          <w:lang w:val="x-none" w:eastAsia="x-none"/>
        </w:rPr>
        <w:t xml:space="preserve">Nyilvántartási száma: </w:t>
      </w:r>
      <w:r w:rsidR="00950108">
        <w:rPr>
          <w:rFonts w:ascii="Palatino Linotype" w:eastAsia="Times New Roman" w:hAnsi="Palatino Linotype" w:cs="Times New Roman"/>
          <w:sz w:val="24"/>
          <w:szCs w:val="24"/>
          <w:lang w:eastAsia="x-none"/>
        </w:rPr>
        <w:t>MF/</w:t>
      </w:r>
      <w:r w:rsidR="00F172E9">
        <w:rPr>
          <w:rFonts w:ascii="Palatino Linotype" w:eastAsia="Times New Roman" w:hAnsi="Palatino Linotype" w:cs="Times New Roman"/>
          <w:sz w:val="24"/>
          <w:szCs w:val="24"/>
          <w:lang w:eastAsia="x-none"/>
        </w:rPr>
        <w:t>93119-2</w:t>
      </w:r>
      <w:r w:rsidR="003C455E">
        <w:rPr>
          <w:rFonts w:ascii="Palatino Linotype" w:eastAsia="Times New Roman" w:hAnsi="Palatino Linotype" w:cs="Times New Roman"/>
          <w:sz w:val="24"/>
          <w:szCs w:val="24"/>
          <w:lang w:eastAsia="x-none"/>
        </w:rPr>
        <w:t>/2020</w:t>
      </w:r>
      <w:r w:rsidR="00950108">
        <w:rPr>
          <w:rFonts w:ascii="Palatino Linotype" w:eastAsia="Times New Roman" w:hAnsi="Palatino Linotype" w:cs="Times New Roman"/>
          <w:sz w:val="24"/>
          <w:szCs w:val="24"/>
          <w:lang w:eastAsia="x-none"/>
        </w:rPr>
        <w:t>-ITM</w:t>
      </w: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right"/>
        <w:rPr>
          <w:rFonts w:ascii="Palatino Linotype" w:eastAsia="Times New Roman" w:hAnsi="Palatino Linotype" w:cs="Times New Roman"/>
          <w:sz w:val="24"/>
          <w:szCs w:val="24"/>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r w:rsidRPr="005474D6">
        <w:rPr>
          <w:rFonts w:ascii="Palatino Linotype" w:eastAsia="Times New Roman" w:hAnsi="Palatino Linotype" w:cs="Times New Roman"/>
          <w:b/>
          <w:sz w:val="36"/>
          <w:szCs w:val="36"/>
          <w:lang w:eastAsia="x-none"/>
        </w:rPr>
        <w:t>PROGRAM</w:t>
      </w:r>
      <w:r w:rsidRPr="005474D6">
        <w:rPr>
          <w:rFonts w:ascii="Palatino Linotype" w:eastAsia="Times New Roman" w:hAnsi="Palatino Linotype" w:cs="Times New Roman"/>
          <w:b/>
          <w:sz w:val="36"/>
          <w:szCs w:val="36"/>
          <w:lang w:val="x-none" w:eastAsia="x-none"/>
        </w:rPr>
        <w:t xml:space="preserve"> ÚTMUTATÓ</w:t>
      </w:r>
    </w:p>
    <w:p w:rsidR="005474D6" w:rsidRPr="005474D6" w:rsidRDefault="005474D6" w:rsidP="005474D6">
      <w:pPr>
        <w:spacing w:after="0" w:line="240" w:lineRule="auto"/>
        <w:jc w:val="center"/>
        <w:rPr>
          <w:rFonts w:ascii="Palatino Linotype" w:eastAsia="Times New Roman" w:hAnsi="Palatino Linotype" w:cs="Times New Roman"/>
          <w:b/>
          <w:sz w:val="36"/>
          <w:szCs w:val="36"/>
          <w:lang w:val="x-none" w:eastAsia="x-none"/>
        </w:rPr>
      </w:pPr>
    </w:p>
    <w:p w:rsidR="005474D6" w:rsidRPr="00065A46" w:rsidRDefault="005474D6" w:rsidP="005474D6">
      <w:pPr>
        <w:spacing w:after="0" w:line="240" w:lineRule="auto"/>
        <w:jc w:val="center"/>
        <w:rPr>
          <w:rFonts w:ascii="Palatino Linotype" w:eastAsia="Times New Roman" w:hAnsi="Palatino Linotype" w:cs="Times New Roman"/>
          <w:b/>
          <w:sz w:val="36"/>
          <w:szCs w:val="36"/>
          <w:lang w:eastAsia="x-none"/>
        </w:rPr>
      </w:pPr>
    </w:p>
    <w:p w:rsidR="005474D6" w:rsidRPr="005474D6" w:rsidRDefault="005474D6" w:rsidP="005474D6">
      <w:pPr>
        <w:spacing w:after="0" w:line="240" w:lineRule="auto"/>
        <w:jc w:val="center"/>
        <w:rPr>
          <w:rFonts w:ascii="Palatino Linotype" w:eastAsia="Times New Roman" w:hAnsi="Palatino Linotype" w:cs="Times New Roman"/>
          <w:b/>
          <w:sz w:val="36"/>
          <w:szCs w:val="36"/>
          <w:lang w:eastAsia="x-none"/>
        </w:rPr>
      </w:pPr>
      <w:r w:rsidRPr="005474D6">
        <w:rPr>
          <w:rFonts w:ascii="Palatino Linotype" w:eastAsia="Times New Roman" w:hAnsi="Palatino Linotype" w:cs="Times New Roman"/>
          <w:b/>
          <w:sz w:val="36"/>
          <w:szCs w:val="36"/>
          <w:lang w:val="x-none" w:eastAsia="x-none"/>
        </w:rPr>
        <w:t xml:space="preserve">a </w:t>
      </w:r>
      <w:r w:rsidRPr="005474D6">
        <w:rPr>
          <w:rFonts w:ascii="Palatino Linotype" w:eastAsia="Times New Roman" w:hAnsi="Palatino Linotype" w:cs="Times New Roman"/>
          <w:b/>
          <w:sz w:val="36"/>
          <w:szCs w:val="36"/>
          <w:lang w:eastAsia="x-none"/>
        </w:rPr>
        <w:t>„Munkásszállások kialakítása” elnevezésű központi munkaerőpiaci program keretében nyújtott</w:t>
      </w:r>
      <w:r w:rsidRPr="005474D6">
        <w:rPr>
          <w:rFonts w:ascii="Palatino Linotype" w:eastAsia="Times New Roman" w:hAnsi="Palatino Linotype" w:cs="Times New Roman"/>
          <w:color w:val="000000"/>
          <w:sz w:val="20"/>
          <w:szCs w:val="20"/>
          <w:lang w:val="x-none" w:eastAsia="x-none"/>
        </w:rPr>
        <w:t xml:space="preserve"> </w:t>
      </w:r>
      <w:r w:rsidRPr="005474D6">
        <w:rPr>
          <w:rFonts w:ascii="Palatino Linotype" w:eastAsia="Times New Roman" w:hAnsi="Palatino Linotype" w:cs="Times New Roman"/>
          <w:b/>
          <w:sz w:val="36"/>
          <w:szCs w:val="36"/>
          <w:lang w:eastAsia="x-none"/>
        </w:rPr>
        <w:t>támogatásról</w:t>
      </w: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sz w:val="36"/>
          <w:szCs w:val="36"/>
          <w:lang w:val="x-none"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Default="008C441E" w:rsidP="008C441E">
      <w:pPr>
        <w:spacing w:after="0" w:line="240" w:lineRule="auto"/>
        <w:jc w:val="center"/>
        <w:rPr>
          <w:rFonts w:ascii="Palatino Linotype" w:eastAsia="Times New Roman" w:hAnsi="Palatino Linotype" w:cs="Times New Roman"/>
          <w:b/>
          <w:sz w:val="36"/>
          <w:szCs w:val="36"/>
          <w:lang w:eastAsia="x-none"/>
        </w:rPr>
      </w:pPr>
    </w:p>
    <w:p w:rsidR="008C441E" w:rsidRPr="006231FC" w:rsidRDefault="008C441E" w:rsidP="008C441E">
      <w:pPr>
        <w:spacing w:after="0" w:line="240" w:lineRule="auto"/>
        <w:rPr>
          <w:rFonts w:ascii="Palatino Linotype" w:eastAsia="Times New Roman" w:hAnsi="Palatino Linotype" w:cs="Times New Roman"/>
          <w:b/>
          <w:sz w:val="36"/>
          <w:szCs w:val="36"/>
          <w:lang w:eastAsia="x-none"/>
        </w:rPr>
      </w:pPr>
      <w:r w:rsidRPr="00F93195">
        <w:rPr>
          <w:rFonts w:ascii="Palatino Linotype" w:eastAsia="Times New Roman" w:hAnsi="Palatino Linotype" w:cs="Times New Roman"/>
          <w:b/>
          <w:lang w:val="x-none" w:eastAsia="x-none"/>
        </w:rPr>
        <w:t xml:space="preserve">Jelen </w:t>
      </w:r>
      <w:r w:rsidR="000F2CD1">
        <w:rPr>
          <w:rFonts w:ascii="Palatino Linotype" w:eastAsia="Times New Roman" w:hAnsi="Palatino Linotype" w:cs="Times New Roman"/>
          <w:b/>
          <w:lang w:eastAsia="x-none"/>
        </w:rPr>
        <w:t>Program</w:t>
      </w:r>
      <w:r w:rsidR="000F2CD1" w:rsidRPr="00F93195">
        <w:rPr>
          <w:rFonts w:ascii="Palatino Linotype" w:eastAsia="Times New Roman" w:hAnsi="Palatino Linotype" w:cs="Times New Roman"/>
          <w:b/>
          <w:lang w:val="x-none" w:eastAsia="x-none"/>
        </w:rPr>
        <w:t xml:space="preserve"> </w:t>
      </w:r>
      <w:r w:rsidRPr="00F93195">
        <w:rPr>
          <w:rFonts w:ascii="Palatino Linotype" w:eastAsia="Times New Roman" w:hAnsi="Palatino Linotype" w:cs="Times New Roman"/>
          <w:b/>
          <w:lang w:val="x-none" w:eastAsia="x-none"/>
        </w:rPr>
        <w:t xml:space="preserve">útmutató </w:t>
      </w:r>
      <w:r>
        <w:rPr>
          <w:rFonts w:ascii="Palatino Linotype" w:eastAsia="Times New Roman" w:hAnsi="Palatino Linotype" w:cs="Times New Roman"/>
          <w:b/>
          <w:lang w:eastAsia="x-none"/>
        </w:rPr>
        <w:t xml:space="preserve">hatályos: </w:t>
      </w:r>
      <w:r w:rsidR="0066030E">
        <w:rPr>
          <w:rFonts w:ascii="Palatino Linotype" w:eastAsia="Times New Roman" w:hAnsi="Palatino Linotype" w:cs="Times New Roman"/>
          <w:b/>
          <w:lang w:eastAsia="x-none"/>
        </w:rPr>
        <w:t xml:space="preserve"> </w:t>
      </w:r>
      <w:r>
        <w:rPr>
          <w:rFonts w:ascii="Palatino Linotype" w:eastAsia="Times New Roman" w:hAnsi="Palatino Linotype" w:cs="Times New Roman"/>
          <w:b/>
          <w:lang w:eastAsia="x-none"/>
        </w:rPr>
        <w:t xml:space="preserve">2020. </w:t>
      </w:r>
      <w:proofErr w:type="gramStart"/>
      <w:r w:rsidR="00C268CF">
        <w:rPr>
          <w:rFonts w:ascii="Palatino Linotype" w:eastAsia="Times New Roman" w:hAnsi="Palatino Linotype" w:cs="Times New Roman"/>
          <w:b/>
          <w:lang w:eastAsia="x-none"/>
        </w:rPr>
        <w:t>november</w:t>
      </w:r>
      <w:proofErr w:type="gramEnd"/>
      <w:r w:rsidR="00C268CF">
        <w:rPr>
          <w:rFonts w:ascii="Palatino Linotype" w:eastAsia="Times New Roman" w:hAnsi="Palatino Linotype" w:cs="Times New Roman"/>
          <w:b/>
          <w:lang w:eastAsia="x-none"/>
        </w:rPr>
        <w:t xml:space="preserve"> 2.</w:t>
      </w:r>
      <w:r>
        <w:rPr>
          <w:rFonts w:ascii="Palatino Linotype" w:eastAsia="Times New Roman" w:hAnsi="Palatino Linotype" w:cs="Times New Roman"/>
          <w:b/>
          <w:lang w:eastAsia="x-none"/>
        </w:rPr>
        <w:t xml:space="preserve"> </w:t>
      </w:r>
      <w:r w:rsidRPr="00F93195">
        <w:rPr>
          <w:rFonts w:ascii="Palatino Linotype" w:eastAsia="Times New Roman" w:hAnsi="Palatino Linotype" w:cs="Times New Roman"/>
          <w:b/>
          <w:lang w:eastAsia="x-none"/>
        </w:rPr>
        <w:t>napjától</w:t>
      </w:r>
      <w:r>
        <w:rPr>
          <w:rFonts w:ascii="Palatino Linotype" w:eastAsia="Times New Roman" w:hAnsi="Palatino Linotype" w:cs="Times New Roman"/>
          <w:b/>
          <w:lang w:eastAsia="x-none"/>
        </w:rPr>
        <w:t>.</w:t>
      </w:r>
    </w:p>
    <w:p w:rsidR="008C441E" w:rsidRDefault="008C441E" w:rsidP="008C441E">
      <w:pPr>
        <w:spacing w:after="0" w:line="240" w:lineRule="auto"/>
        <w:jc w:val="center"/>
        <w:rPr>
          <w:rFonts w:ascii="Palatino Linotype" w:eastAsia="Times New Roman" w:hAnsi="Palatino Linotype" w:cs="Times New Roman"/>
          <w:b/>
          <w:lang w:eastAsia="x-none"/>
        </w:rPr>
      </w:pPr>
    </w:p>
    <w:p w:rsidR="008C441E" w:rsidRDefault="008C441E" w:rsidP="008C441E">
      <w:pPr>
        <w:spacing w:after="0" w:line="240" w:lineRule="auto"/>
        <w:jc w:val="center"/>
        <w:rPr>
          <w:rFonts w:ascii="Palatino Linotype" w:eastAsia="Times New Roman" w:hAnsi="Palatino Linotype" w:cs="Times New Roman"/>
          <w:b/>
          <w:lang w:eastAsia="x-none"/>
        </w:rPr>
      </w:pPr>
    </w:p>
    <w:p w:rsidR="008C441E" w:rsidRPr="002875FE" w:rsidRDefault="008C441E" w:rsidP="008C441E">
      <w:pPr>
        <w:spacing w:after="0" w:line="240" w:lineRule="auto"/>
        <w:jc w:val="center"/>
        <w:rPr>
          <w:rFonts w:ascii="Palatino Linotype" w:eastAsia="Times New Roman" w:hAnsi="Palatino Linotype" w:cs="Times New Roman"/>
          <w:b/>
          <w:lang w:eastAsia="x-none"/>
        </w:rPr>
      </w:pP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rPr>
          <w:rFonts w:ascii="Palatino Linotype" w:eastAsia="Times New Roman" w:hAnsi="Palatino Linotype" w:cs="Times New Roman"/>
          <w:b/>
          <w:lang w:eastAsia="x-none"/>
        </w:rPr>
      </w:pPr>
      <w:r w:rsidRPr="005474D6">
        <w:rPr>
          <w:rFonts w:ascii="Palatino Linotype" w:eastAsia="Times New Roman" w:hAnsi="Palatino Linotype" w:cs="Times New Roman"/>
          <w:b/>
          <w:lang w:val="x-none" w:eastAsia="x-none"/>
        </w:rPr>
        <w:t xml:space="preserve">Budapest, </w:t>
      </w:r>
      <w:r>
        <w:rPr>
          <w:rFonts w:ascii="Palatino Linotype" w:eastAsia="Times New Roman" w:hAnsi="Palatino Linotype" w:cs="Times New Roman"/>
          <w:b/>
          <w:lang w:eastAsia="x-none"/>
        </w:rPr>
        <w:t xml:space="preserve">2020. </w:t>
      </w:r>
      <w:r>
        <w:rPr>
          <w:rFonts w:ascii="Palatino Linotype" w:eastAsia="Times New Roman" w:hAnsi="Palatino Linotype" w:cs="Times New Roman"/>
          <w:b/>
          <w:szCs w:val="24"/>
          <w:lang w:eastAsia="x-none"/>
        </w:rPr>
        <w:t xml:space="preserve"> </w:t>
      </w:r>
      <w:r w:rsidR="008C7CF7">
        <w:rPr>
          <w:rFonts w:ascii="Palatino Linotype" w:eastAsia="Times New Roman" w:hAnsi="Palatino Linotype" w:cs="Times New Roman"/>
          <w:b/>
          <w:szCs w:val="24"/>
          <w:lang w:eastAsia="x-none"/>
        </w:rPr>
        <w:t xml:space="preserve">                       </w:t>
      </w:r>
      <w:r>
        <w:rPr>
          <w:rFonts w:ascii="Palatino Linotype" w:eastAsia="Times New Roman" w:hAnsi="Palatino Linotype" w:cs="Times New Roman"/>
          <w:b/>
          <w:szCs w:val="24"/>
          <w:lang w:eastAsia="x-none"/>
        </w:rPr>
        <w:t xml:space="preserve">    </w:t>
      </w: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jc w:val="center"/>
        <w:rPr>
          <w:rFonts w:ascii="Palatino Linotype" w:eastAsia="Times New Roman" w:hAnsi="Palatino Linotype" w:cs="Times New Roman"/>
          <w:b/>
          <w:lang w:val="x-none" w:eastAsia="x-none"/>
        </w:rPr>
      </w:pPr>
    </w:p>
    <w:p w:rsidR="008C441E" w:rsidRPr="005474D6" w:rsidRDefault="008C441E" w:rsidP="008C441E">
      <w:pPr>
        <w:spacing w:after="0" w:line="240" w:lineRule="auto"/>
        <w:ind w:left="5672"/>
        <w:jc w:val="center"/>
        <w:rPr>
          <w:rFonts w:ascii="Palatino Linotype" w:eastAsia="Times New Roman" w:hAnsi="Palatino Linotype" w:cs="Times New Roman"/>
          <w:b/>
          <w:lang w:eastAsia="x-none"/>
        </w:rPr>
      </w:pPr>
      <w:r w:rsidRPr="005474D6">
        <w:rPr>
          <w:rFonts w:ascii="Palatino Linotype" w:eastAsia="Times New Roman" w:hAnsi="Palatino Linotype" w:cs="Times New Roman"/>
          <w:b/>
          <w:lang w:eastAsia="x-none"/>
        </w:rPr>
        <w:t>Bodó Sándor</w:t>
      </w:r>
    </w:p>
    <w:p w:rsidR="008C441E" w:rsidRPr="005474D6" w:rsidRDefault="008C441E" w:rsidP="008C441E">
      <w:pPr>
        <w:spacing w:after="0" w:line="240" w:lineRule="auto"/>
        <w:ind w:left="5672"/>
        <w:jc w:val="center"/>
        <w:rPr>
          <w:rFonts w:ascii="Palatino Linotype" w:eastAsia="Times New Roman" w:hAnsi="Palatino Linotype" w:cs="Times New Roman"/>
          <w:b/>
          <w:lang w:val="x-none" w:eastAsia="x-none"/>
        </w:rPr>
      </w:pPr>
      <w:r w:rsidRPr="005474D6">
        <w:rPr>
          <w:rFonts w:ascii="Palatino Linotype" w:eastAsia="Times New Roman" w:hAnsi="Palatino Linotype" w:cs="Times New Roman"/>
          <w:b/>
          <w:lang w:val="x-none" w:eastAsia="x-none"/>
        </w:rPr>
        <w:t>államtitkár</w:t>
      </w:r>
    </w:p>
    <w:p w:rsidR="00E30B23" w:rsidRDefault="00E30B23">
      <w:pP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br w:type="page"/>
      </w:r>
    </w:p>
    <w:p w:rsidR="005474D6" w:rsidRPr="005474D6" w:rsidRDefault="005474D6" w:rsidP="005474D6">
      <w:pPr>
        <w:tabs>
          <w:tab w:val="center" w:pos="4536"/>
          <w:tab w:val="right" w:pos="9072"/>
        </w:tabs>
        <w:spacing w:after="0" w:line="240" w:lineRule="auto"/>
        <w:rPr>
          <w:rFonts w:ascii="Times New Roman" w:eastAsia="Times New Roman" w:hAnsi="Times New Roman" w:cs="Times New Roman"/>
          <w:sz w:val="24"/>
          <w:szCs w:val="24"/>
          <w:lang w:val="x-none" w:eastAsia="x-none"/>
        </w:rPr>
      </w:pPr>
    </w:p>
    <w:p w:rsidR="005474D6" w:rsidRPr="005474D6" w:rsidRDefault="005474D6" w:rsidP="005474D6">
      <w:pPr>
        <w:spacing w:after="0" w:line="240" w:lineRule="auto"/>
        <w:jc w:val="both"/>
        <w:rPr>
          <w:rFonts w:ascii="Palatino Linotype" w:eastAsia="Times New Roman" w:hAnsi="Palatino Linotype" w:cs="Times New Roman"/>
          <w:b/>
          <w:sz w:val="24"/>
          <w:szCs w:val="24"/>
          <w:lang w:eastAsia="hu-HU"/>
        </w:rPr>
      </w:pPr>
      <w:bookmarkStart w:id="0" w:name="pr2"/>
      <w:bookmarkStart w:id="1" w:name="_Toc158629086"/>
      <w:bookmarkEnd w:id="0"/>
      <w:r w:rsidRPr="005474D6">
        <w:rPr>
          <w:rFonts w:ascii="Palatino Linotype" w:eastAsia="Times New Roman" w:hAnsi="Palatino Linotype" w:cs="Times New Roman"/>
          <w:b/>
          <w:sz w:val="24"/>
          <w:szCs w:val="24"/>
          <w:lang w:eastAsia="hu-HU"/>
        </w:rPr>
        <w:t>Tartalomjegyzék</w:t>
      </w:r>
    </w:p>
    <w:p w:rsidR="005474D6" w:rsidRPr="003B65C0" w:rsidRDefault="005474D6" w:rsidP="005474D6">
      <w:pPr>
        <w:spacing w:after="0" w:line="240" w:lineRule="auto"/>
        <w:jc w:val="center"/>
        <w:rPr>
          <w:rFonts w:ascii="Palatino Linotype" w:eastAsia="Times New Roman" w:hAnsi="Palatino Linotype" w:cs="Times New Roman"/>
          <w:b/>
          <w:sz w:val="24"/>
          <w:szCs w:val="24"/>
          <w:lang w:eastAsia="hu-HU"/>
        </w:rPr>
      </w:pPr>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r w:rsidRPr="003B65C0">
        <w:rPr>
          <w:rFonts w:ascii="Palatino Linotype" w:eastAsia="Times New Roman" w:hAnsi="Palatino Linotype" w:cs="Times New Roman"/>
          <w:b/>
          <w:noProof/>
          <w:sz w:val="24"/>
          <w:szCs w:val="24"/>
          <w:lang w:eastAsia="hu-HU"/>
        </w:rPr>
        <w:fldChar w:fldCharType="begin"/>
      </w:r>
      <w:r w:rsidRPr="003B65C0">
        <w:rPr>
          <w:rFonts w:ascii="Palatino Linotype" w:eastAsia="Times New Roman" w:hAnsi="Palatino Linotype" w:cs="Times New Roman"/>
          <w:b/>
          <w:noProof/>
          <w:sz w:val="24"/>
          <w:szCs w:val="24"/>
          <w:lang w:eastAsia="hu-HU"/>
        </w:rPr>
        <w:instrText xml:space="preserve"> TOC \o "1-3" \h \z \u </w:instrText>
      </w:r>
      <w:r w:rsidRPr="003B65C0">
        <w:rPr>
          <w:rFonts w:ascii="Palatino Linotype" w:eastAsia="Times New Roman" w:hAnsi="Palatino Linotype" w:cs="Times New Roman"/>
          <w:b/>
          <w:noProof/>
          <w:sz w:val="24"/>
          <w:szCs w:val="24"/>
          <w:lang w:eastAsia="hu-HU"/>
        </w:rPr>
        <w:fldChar w:fldCharType="separate"/>
      </w:r>
      <w:hyperlink w:anchor="_Toc527535492" w:history="1">
        <w:r w:rsidRPr="003B65C0">
          <w:rPr>
            <w:rFonts w:ascii="Palatino Linotype" w:eastAsia="Times New Roman" w:hAnsi="Palatino Linotype" w:cs="Times New Roman"/>
            <w:b/>
            <w:noProof/>
            <w:sz w:val="24"/>
            <w:szCs w:val="24"/>
            <w:lang w:eastAsia="hu-HU"/>
          </w:rPr>
          <w:t>1.</w:t>
        </w:r>
        <w:r w:rsidRPr="003B65C0">
          <w:rPr>
            <w:rFonts w:ascii="Calibri" w:eastAsia="Times New Roman" w:hAnsi="Calibri" w:cs="Times New Roman"/>
            <w:noProof/>
            <w:lang w:eastAsia="hu-HU"/>
          </w:rPr>
          <w:tab/>
        </w:r>
        <w:r w:rsidRPr="003B65C0">
          <w:rPr>
            <w:rFonts w:ascii="Palatino Linotype" w:eastAsia="Times New Roman" w:hAnsi="Palatino Linotype" w:cs="Times New Roman"/>
            <w:b/>
            <w:noProof/>
            <w:sz w:val="24"/>
            <w:szCs w:val="24"/>
            <w:lang w:eastAsia="hu-HU"/>
          </w:rPr>
          <w:t>A támogatás feltételrendszere</w:t>
        </w:r>
        <w:r w:rsidRPr="003B65C0">
          <w:rPr>
            <w:rFonts w:ascii="Palatino Linotype" w:eastAsia="Times New Roman" w:hAnsi="Palatino Linotype" w:cs="Times New Roman"/>
            <w:b/>
            <w:noProof/>
            <w:webHidden/>
            <w:sz w:val="24"/>
            <w:szCs w:val="24"/>
            <w:lang w:eastAsia="hu-HU"/>
          </w:rPr>
          <w:tab/>
        </w:r>
        <w:r w:rsidRPr="003B65C0">
          <w:rPr>
            <w:rFonts w:ascii="Palatino Linotype" w:eastAsia="Times New Roman" w:hAnsi="Palatino Linotype" w:cs="Times New Roman"/>
            <w:b/>
            <w:noProof/>
            <w:webHidden/>
            <w:sz w:val="24"/>
            <w:szCs w:val="24"/>
            <w:lang w:eastAsia="hu-HU"/>
          </w:rPr>
          <w:fldChar w:fldCharType="begin"/>
        </w:r>
        <w:r w:rsidRPr="003B65C0">
          <w:rPr>
            <w:rFonts w:ascii="Palatino Linotype" w:eastAsia="Times New Roman" w:hAnsi="Palatino Linotype" w:cs="Times New Roman"/>
            <w:b/>
            <w:noProof/>
            <w:webHidden/>
            <w:sz w:val="24"/>
            <w:szCs w:val="24"/>
            <w:lang w:eastAsia="hu-HU"/>
          </w:rPr>
          <w:instrText xml:space="preserve"> PAGEREF _Toc527535492 \h </w:instrText>
        </w:r>
        <w:r w:rsidRPr="003B65C0">
          <w:rPr>
            <w:rFonts w:ascii="Palatino Linotype" w:eastAsia="Times New Roman" w:hAnsi="Palatino Linotype" w:cs="Times New Roman"/>
            <w:b/>
            <w:noProof/>
            <w:webHidden/>
            <w:sz w:val="24"/>
            <w:szCs w:val="24"/>
            <w:lang w:eastAsia="hu-HU"/>
          </w:rPr>
        </w:r>
        <w:r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4</w:t>
        </w:r>
        <w:r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C7CA2"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3" w:history="1">
        <w:r w:rsidR="005474D6" w:rsidRPr="003B65C0">
          <w:rPr>
            <w:rFonts w:ascii="Palatino Linotype" w:eastAsia="Times New Roman" w:hAnsi="Palatino Linotype" w:cs="Times New Roman"/>
            <w:b/>
            <w:noProof/>
            <w:sz w:val="24"/>
            <w:szCs w:val="24"/>
            <w:lang w:eastAsia="hu-HU"/>
          </w:rPr>
          <w:t>2.</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formája, mértéke, elszámolható költségek</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_Toc527535493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10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C7CA2"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4" w:history="1">
        <w:r w:rsidR="005474D6" w:rsidRPr="003B65C0">
          <w:rPr>
            <w:rFonts w:ascii="Palatino Linotype" w:eastAsia="Times New Roman" w:hAnsi="Palatino Linotype" w:cs="Times New Roman"/>
            <w:b/>
            <w:noProof/>
            <w:sz w:val="24"/>
            <w:szCs w:val="24"/>
            <w:lang w:eastAsia="hu-HU"/>
          </w:rPr>
          <w:t>3.</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megállapításának folyamata, és a hatósági szerződés megkötése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_Toc527535494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13</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C7CA2"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5" w:history="1">
        <w:r w:rsidR="005474D6" w:rsidRPr="003B65C0">
          <w:rPr>
            <w:rFonts w:ascii="Palatino Linotype" w:eastAsia="Times New Roman" w:hAnsi="Palatino Linotype" w:cs="Times New Roman"/>
            <w:b/>
            <w:noProof/>
            <w:sz w:val="24"/>
            <w:szCs w:val="24"/>
            <w:lang w:eastAsia="hu-HU"/>
          </w:rPr>
          <w:t>4.</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Beszámolási kötelezettség</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_Toc527535495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20</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C7CA2"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8" w:history="1">
        <w:r w:rsidR="005474D6" w:rsidRPr="003B65C0">
          <w:rPr>
            <w:rFonts w:ascii="Palatino Linotype" w:eastAsia="Times New Roman" w:hAnsi="Palatino Linotype" w:cs="Times New Roman"/>
            <w:b/>
            <w:noProof/>
            <w:sz w:val="24"/>
            <w:szCs w:val="24"/>
            <w:lang w:eastAsia="hu-HU"/>
          </w:rPr>
          <w:t>5.</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Ellenőrzés</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_Toc527535498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22</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DC7CA2" w:rsidP="005474D6">
      <w:pPr>
        <w:tabs>
          <w:tab w:val="left" w:pos="426"/>
          <w:tab w:val="right" w:leader="dot" w:pos="9628"/>
        </w:tabs>
        <w:spacing w:after="0" w:line="240" w:lineRule="auto"/>
        <w:rPr>
          <w:rFonts w:ascii="Calibri" w:eastAsia="Times New Roman" w:hAnsi="Calibri" w:cs="Times New Roman"/>
          <w:noProof/>
          <w:lang w:eastAsia="hu-HU"/>
        </w:rPr>
      </w:pPr>
      <w:hyperlink w:anchor="_Toc527535499" w:history="1">
        <w:r w:rsidR="005474D6" w:rsidRPr="003B65C0">
          <w:rPr>
            <w:rFonts w:ascii="Palatino Linotype" w:eastAsia="Times New Roman" w:hAnsi="Palatino Linotype" w:cs="Times New Roman"/>
            <w:b/>
            <w:noProof/>
            <w:sz w:val="24"/>
            <w:szCs w:val="24"/>
            <w:lang w:eastAsia="hu-HU"/>
          </w:rPr>
          <w:t>6.</w:t>
        </w:r>
        <w:r w:rsidR="005474D6" w:rsidRPr="003B65C0">
          <w:rPr>
            <w:rFonts w:ascii="Calibri" w:eastAsia="Times New Roman" w:hAnsi="Calibri" w:cs="Times New Roman"/>
            <w:noProof/>
            <w:lang w:eastAsia="hu-HU"/>
          </w:rPr>
          <w:tab/>
        </w:r>
        <w:r w:rsidR="005474D6" w:rsidRPr="003B65C0">
          <w:rPr>
            <w:rFonts w:ascii="Palatino Linotype" w:eastAsia="Times New Roman" w:hAnsi="Palatino Linotype" w:cs="Times New Roman"/>
            <w:b/>
            <w:noProof/>
            <w:sz w:val="24"/>
            <w:szCs w:val="24"/>
            <w:lang w:eastAsia="hu-HU"/>
          </w:rPr>
          <w:t>A támogatás visszakövetelése</w:t>
        </w:r>
        <w:r w:rsidR="005474D6" w:rsidRPr="003B65C0">
          <w:rPr>
            <w:rFonts w:ascii="Palatino Linotype" w:eastAsia="Times New Roman" w:hAnsi="Palatino Linotype" w:cs="Times New Roman"/>
            <w:b/>
            <w:noProof/>
            <w:webHidden/>
            <w:sz w:val="24"/>
            <w:szCs w:val="24"/>
            <w:lang w:eastAsia="hu-HU"/>
          </w:rPr>
          <w:tab/>
        </w:r>
        <w:r w:rsidR="005474D6" w:rsidRPr="003B65C0">
          <w:rPr>
            <w:rFonts w:ascii="Palatino Linotype" w:eastAsia="Times New Roman" w:hAnsi="Palatino Linotype" w:cs="Times New Roman"/>
            <w:b/>
            <w:noProof/>
            <w:webHidden/>
            <w:sz w:val="24"/>
            <w:szCs w:val="24"/>
            <w:lang w:eastAsia="hu-HU"/>
          </w:rPr>
          <w:fldChar w:fldCharType="begin"/>
        </w:r>
        <w:r w:rsidR="005474D6" w:rsidRPr="003B65C0">
          <w:rPr>
            <w:rFonts w:ascii="Palatino Linotype" w:eastAsia="Times New Roman" w:hAnsi="Palatino Linotype" w:cs="Times New Roman"/>
            <w:b/>
            <w:noProof/>
            <w:webHidden/>
            <w:sz w:val="24"/>
            <w:szCs w:val="24"/>
            <w:lang w:eastAsia="hu-HU"/>
          </w:rPr>
          <w:instrText xml:space="preserve"> PAGEREF _Toc527535499 \h </w:instrText>
        </w:r>
        <w:r w:rsidR="005474D6" w:rsidRPr="003B65C0">
          <w:rPr>
            <w:rFonts w:ascii="Palatino Linotype" w:eastAsia="Times New Roman" w:hAnsi="Palatino Linotype" w:cs="Times New Roman"/>
            <w:b/>
            <w:noProof/>
            <w:webHidden/>
            <w:sz w:val="24"/>
            <w:szCs w:val="24"/>
            <w:lang w:eastAsia="hu-HU"/>
          </w:rPr>
        </w:r>
        <w:r w:rsidR="005474D6" w:rsidRPr="003B65C0">
          <w:rPr>
            <w:rFonts w:ascii="Palatino Linotype" w:eastAsia="Times New Roman" w:hAnsi="Palatino Linotype" w:cs="Times New Roman"/>
            <w:b/>
            <w:noProof/>
            <w:webHidden/>
            <w:sz w:val="24"/>
            <w:szCs w:val="24"/>
            <w:lang w:eastAsia="hu-HU"/>
          </w:rPr>
          <w:fldChar w:fldCharType="separate"/>
        </w:r>
        <w:r w:rsidR="003A4354">
          <w:rPr>
            <w:rFonts w:ascii="Palatino Linotype" w:eastAsia="Times New Roman" w:hAnsi="Palatino Linotype" w:cs="Times New Roman"/>
            <w:b/>
            <w:noProof/>
            <w:webHidden/>
            <w:sz w:val="24"/>
            <w:szCs w:val="24"/>
            <w:lang w:eastAsia="hu-HU"/>
          </w:rPr>
          <w:t>22</w:t>
        </w:r>
        <w:r w:rsidR="005474D6" w:rsidRPr="003B65C0">
          <w:rPr>
            <w:rFonts w:ascii="Palatino Linotype" w:eastAsia="Times New Roman" w:hAnsi="Palatino Linotype" w:cs="Times New Roman"/>
            <w:b/>
            <w:noProof/>
            <w:webHidden/>
            <w:sz w:val="24"/>
            <w:szCs w:val="24"/>
            <w:lang w:eastAsia="hu-HU"/>
          </w:rPr>
          <w:fldChar w:fldCharType="end"/>
        </w:r>
      </w:hyperlink>
    </w:p>
    <w:p w:rsidR="005474D6" w:rsidRPr="003B65C0" w:rsidRDefault="005474D6" w:rsidP="005474D6">
      <w:pPr>
        <w:tabs>
          <w:tab w:val="left" w:pos="426"/>
          <w:tab w:val="right" w:leader="dot" w:pos="9628"/>
        </w:tabs>
        <w:spacing w:after="0" w:line="240" w:lineRule="auto"/>
        <w:rPr>
          <w:rFonts w:ascii="Calibri" w:eastAsia="Times New Roman" w:hAnsi="Calibri" w:cs="Times New Roman"/>
          <w:noProof/>
          <w:lang w:eastAsia="hu-HU"/>
        </w:rPr>
      </w:pPr>
    </w:p>
    <w:p w:rsidR="005474D6" w:rsidRPr="005474D6" w:rsidRDefault="005474D6" w:rsidP="005474D6">
      <w:pPr>
        <w:spacing w:after="60" w:line="240" w:lineRule="auto"/>
        <w:rPr>
          <w:rFonts w:ascii="Palatino Linotype" w:eastAsia="Times New Roman" w:hAnsi="Palatino Linotype" w:cs="Times New Roman"/>
          <w:sz w:val="20"/>
          <w:szCs w:val="20"/>
          <w:lang w:eastAsia="hu-HU"/>
        </w:rPr>
      </w:pPr>
      <w:r w:rsidRPr="003B65C0">
        <w:rPr>
          <w:rFonts w:ascii="Times New Roman" w:eastAsia="Times New Roman" w:hAnsi="Times New Roman" w:cs="Times New Roman"/>
          <w:sz w:val="24"/>
          <w:szCs w:val="24"/>
          <w:lang w:eastAsia="hu-HU"/>
        </w:rPr>
        <w:fldChar w:fldCharType="end"/>
      </w: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bookmarkStart w:id="2" w:name="_Mellékletek:"/>
      <w:bookmarkStart w:id="3" w:name="melléklet"/>
      <w:bookmarkEnd w:id="2"/>
      <w:r w:rsidRPr="005474D6">
        <w:rPr>
          <w:rFonts w:ascii="Palatino Linotype" w:eastAsia="Times New Roman" w:hAnsi="Palatino Linotype" w:cs="Times New Roman"/>
          <w:b/>
          <w:sz w:val="20"/>
          <w:szCs w:val="20"/>
          <w:lang w:eastAsia="hu-HU"/>
        </w:rPr>
        <w:br w:type="page"/>
      </w:r>
      <w:r w:rsidRPr="005474D6">
        <w:rPr>
          <w:rFonts w:ascii="Palatino Linotype" w:eastAsia="Times New Roman" w:hAnsi="Palatino Linotype" w:cs="Times New Roman"/>
          <w:b/>
          <w:sz w:val="24"/>
          <w:szCs w:val="24"/>
          <w:lang w:eastAsia="hu-HU"/>
        </w:rPr>
        <w:lastRenderedPageBreak/>
        <w:t>Függelék:</w:t>
      </w:r>
    </w:p>
    <w:p w:rsidR="005474D6" w:rsidRPr="005474D6" w:rsidRDefault="005474D6" w:rsidP="005474D6">
      <w:pPr>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egyes támogatási formákra vonatkozó részletszabályok</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Mellékletek:</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bookmarkStart w:id="4" w:name="lista6új"/>
      <w:bookmarkEnd w:id="3"/>
      <w:bookmarkEnd w:id="4"/>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Támogatási igénylőlap</w:t>
      </w:r>
    </w:p>
    <w:p w:rsidR="005474D6" w:rsidRPr="005474D6" w:rsidRDefault="005474D6" w:rsidP="005474D6">
      <w:pPr>
        <w:numPr>
          <w:ilvl w:val="0"/>
          <w:numId w:val="30"/>
        </w:num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számú melléklet</w:t>
      </w:r>
      <w:r w:rsidRPr="005474D6">
        <w:rPr>
          <w:rFonts w:ascii="Palatino Linotype" w:eastAsia="Times New Roman" w:hAnsi="Palatino Linotype" w:cs="Times New Roman"/>
          <w:sz w:val="20"/>
          <w:szCs w:val="20"/>
          <w:lang w:eastAsia="hu-HU"/>
        </w:rPr>
        <w:tab/>
        <w:t>Nyilatkozat a kormányhivatal részére dokumentumok tartós adathordozón történő benyújtásáról</w:t>
      </w:r>
    </w:p>
    <w:p w:rsidR="005474D6" w:rsidRPr="005474D6" w:rsidRDefault="005474D6" w:rsidP="005474D6">
      <w:pPr>
        <w:tabs>
          <w:tab w:val="left" w:pos="284"/>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3/a. számú melléklet</w:t>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támogatási igény mellékletét képező nyilatkozatok (amennyiben a támogatást igénylő helyi önkormányzat vagy önkormányzati társulás)</w:t>
      </w:r>
    </w:p>
    <w:p w:rsidR="005474D6" w:rsidRPr="005474D6"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3/b. számú melléklet</w:t>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támogatási igény mellékletét képező nyilatkozatok (amennyiben a támogatást igénylő helyi önkormányzat vagy önkormányzati társulás 100%-os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3/c. számú melléklet</w:t>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támogatási igény mellékletét képező nyilatkozatok (amennyiben a támogatást igénylő nem helyi önkormányzat, vagy önkormányzati társulás 100%-os tulajdonában álló gazdasági társaság)</w:t>
      </w:r>
    </w:p>
    <w:p w:rsidR="005474D6" w:rsidRPr="005474D6" w:rsidRDefault="005474D6" w:rsidP="005474D6">
      <w:pPr>
        <w:tabs>
          <w:tab w:val="left" w:pos="0"/>
        </w:tabs>
        <w:spacing w:before="120" w:after="0" w:line="240" w:lineRule="auto"/>
        <w:ind w:left="1980" w:hanging="19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 számú melléklet</w:t>
      </w:r>
      <w:r w:rsidRPr="005474D6">
        <w:rPr>
          <w:rFonts w:ascii="Palatino Linotype" w:eastAsia="Times New Roman" w:hAnsi="Palatino Linotype" w:cs="Times New Roman"/>
          <w:sz w:val="20"/>
          <w:szCs w:val="20"/>
          <w:lang w:eastAsia="hu-HU"/>
        </w:rPr>
        <w:tab/>
        <w:t xml:space="preserve">Nyilatkozat a saját </w:t>
      </w:r>
      <w:proofErr w:type="gramStart"/>
      <w:r w:rsidRPr="005474D6">
        <w:rPr>
          <w:rFonts w:ascii="Palatino Linotype" w:eastAsia="Times New Roman" w:hAnsi="Palatino Linotype" w:cs="Times New Roman"/>
          <w:sz w:val="20"/>
          <w:szCs w:val="20"/>
          <w:lang w:eastAsia="hu-HU"/>
        </w:rPr>
        <w:t>forrás rendelkezésre</w:t>
      </w:r>
      <w:proofErr w:type="gramEnd"/>
      <w:r w:rsidRPr="005474D6">
        <w:rPr>
          <w:rFonts w:ascii="Palatino Linotype" w:eastAsia="Times New Roman" w:hAnsi="Palatino Linotype" w:cs="Times New Roman"/>
          <w:sz w:val="20"/>
          <w:szCs w:val="20"/>
          <w:lang w:eastAsia="hu-HU"/>
        </w:rPr>
        <w:t xml:space="preserve"> állásáról (gazdasági társaság igénylő esetén)</w:t>
      </w:r>
    </w:p>
    <w:p w:rsidR="005474D6" w:rsidRPr="003817D7"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9C2327">
        <w:rPr>
          <w:rFonts w:ascii="Palatino Linotype" w:eastAsia="Times New Roman" w:hAnsi="Palatino Linotype" w:cs="Times New Roman"/>
          <w:sz w:val="20"/>
          <w:szCs w:val="20"/>
          <w:lang w:eastAsia="hu-HU"/>
        </w:rPr>
        <w:t>5/</w:t>
      </w:r>
      <w:proofErr w:type="gramStart"/>
      <w:r w:rsidRPr="009C2327">
        <w:rPr>
          <w:rFonts w:ascii="Palatino Linotype" w:eastAsia="Times New Roman" w:hAnsi="Palatino Linotype" w:cs="Times New Roman"/>
          <w:sz w:val="20"/>
          <w:szCs w:val="20"/>
          <w:lang w:eastAsia="hu-HU"/>
        </w:rPr>
        <w:t>a.</w:t>
      </w:r>
      <w:proofErr w:type="gramEnd"/>
      <w:r w:rsidRPr="009C2327">
        <w:rPr>
          <w:rFonts w:ascii="Palatino Linotype" w:eastAsia="Times New Roman" w:hAnsi="Palatino Linotype" w:cs="Times New Roman"/>
          <w:sz w:val="20"/>
          <w:szCs w:val="20"/>
          <w:lang w:eastAsia="hu-HU"/>
        </w:rPr>
        <w:t xml:space="preserve"> számú melléklet</w:t>
      </w:r>
      <w:r w:rsidRPr="009C2327">
        <w:rPr>
          <w:rFonts w:ascii="Palatino Linotype" w:eastAsia="Times New Roman" w:hAnsi="Palatino Linotype" w:cs="Times New Roman"/>
          <w:sz w:val="20"/>
          <w:szCs w:val="20"/>
          <w:lang w:eastAsia="hu-HU"/>
        </w:rPr>
        <w:tab/>
      </w:r>
      <w:r w:rsidRPr="003817D7">
        <w:rPr>
          <w:rFonts w:ascii="Palatino Linotype" w:eastAsia="Times New Roman" w:hAnsi="Palatino Linotype" w:cs="Times New Roman"/>
          <w:sz w:val="20"/>
          <w:szCs w:val="20"/>
          <w:lang w:eastAsia="hu-HU"/>
        </w:rPr>
        <w:t xml:space="preserve">Minta a Korm. rendelet 2. § (2) bekezdés e) pont </w:t>
      </w:r>
      <w:proofErr w:type="spellStart"/>
      <w:r w:rsidRPr="003817D7">
        <w:rPr>
          <w:rFonts w:ascii="Palatino Linotype" w:eastAsia="Times New Roman" w:hAnsi="Palatino Linotype" w:cs="Times New Roman"/>
          <w:sz w:val="20"/>
          <w:szCs w:val="20"/>
          <w:lang w:eastAsia="hu-HU"/>
        </w:rPr>
        <w:t>ed</w:t>
      </w:r>
      <w:proofErr w:type="spellEnd"/>
      <w:r w:rsidRPr="003817D7">
        <w:rPr>
          <w:rFonts w:ascii="Palatino Linotype" w:eastAsia="Times New Roman" w:hAnsi="Palatino Linotype" w:cs="Times New Roman"/>
          <w:sz w:val="20"/>
          <w:szCs w:val="20"/>
          <w:lang w:eastAsia="hu-HU"/>
        </w:rPr>
        <w:t>) alpontja</w:t>
      </w:r>
      <w:r w:rsidR="009C2327" w:rsidRPr="00DA1208">
        <w:rPr>
          <w:rFonts w:ascii="Palatino Linotype" w:eastAsia="Times New Roman" w:hAnsi="Palatino Linotype" w:cs="Times New Roman"/>
          <w:sz w:val="20"/>
          <w:szCs w:val="20"/>
          <w:lang w:eastAsia="hu-HU"/>
        </w:rPr>
        <w:t xml:space="preserve"> és (2a) bekezdés b) pont </w:t>
      </w:r>
      <w:proofErr w:type="spellStart"/>
      <w:r w:rsidR="009C2327" w:rsidRPr="00DA1208">
        <w:rPr>
          <w:rFonts w:ascii="Palatino Linotype" w:eastAsia="Times New Roman" w:hAnsi="Palatino Linotype" w:cs="Times New Roman"/>
          <w:sz w:val="20"/>
          <w:szCs w:val="20"/>
          <w:lang w:eastAsia="hu-HU"/>
        </w:rPr>
        <w:t>ba</w:t>
      </w:r>
      <w:proofErr w:type="spellEnd"/>
      <w:r w:rsidR="009C2327" w:rsidRPr="00DA1208">
        <w:rPr>
          <w:rFonts w:ascii="Palatino Linotype" w:eastAsia="Times New Roman" w:hAnsi="Palatino Linotype" w:cs="Times New Roman"/>
          <w:sz w:val="20"/>
          <w:szCs w:val="20"/>
          <w:lang w:eastAsia="hu-HU"/>
        </w:rPr>
        <w:t>) alpontja</w:t>
      </w:r>
      <w:r w:rsidRPr="009C2327">
        <w:rPr>
          <w:rFonts w:ascii="Palatino Linotype" w:eastAsia="Times New Roman" w:hAnsi="Palatino Linotype" w:cs="Times New Roman"/>
          <w:sz w:val="20"/>
          <w:szCs w:val="20"/>
          <w:lang w:eastAsia="hu-HU"/>
        </w:rPr>
        <w:t xml:space="preserve"> szerinti előszerződéshez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3817D7">
        <w:rPr>
          <w:rFonts w:ascii="Palatino Linotype" w:eastAsia="Times New Roman" w:hAnsi="Palatino Linotype" w:cs="Times New Roman"/>
          <w:sz w:val="20"/>
          <w:szCs w:val="20"/>
          <w:lang w:eastAsia="hu-HU"/>
        </w:rPr>
        <w:t>5/b. számú melléklet</w:t>
      </w:r>
      <w:r w:rsidRPr="003817D7">
        <w:rPr>
          <w:rFonts w:ascii="Palatino Linotype" w:eastAsia="Times New Roman" w:hAnsi="Palatino Linotype" w:cs="Times New Roman"/>
          <w:sz w:val="20"/>
          <w:szCs w:val="20"/>
          <w:lang w:eastAsia="hu-HU"/>
        </w:rPr>
        <w:tab/>
        <w:t xml:space="preserve">Minta a </w:t>
      </w:r>
      <w:r w:rsidRPr="003817D7">
        <w:rPr>
          <w:rFonts w:ascii="Palatino Linotype" w:eastAsia="Times New Roman" w:hAnsi="Palatino Linotype" w:cs="Times New Roman"/>
          <w:sz w:val="20"/>
          <w:szCs w:val="24"/>
          <w:lang w:eastAsia="hu-HU"/>
        </w:rPr>
        <w:t>Korm. rendelet</w:t>
      </w:r>
      <w:r w:rsidRPr="003817D7">
        <w:rPr>
          <w:rFonts w:ascii="Palatino Linotype" w:eastAsia="Times New Roman" w:hAnsi="Palatino Linotype" w:cs="Times New Roman"/>
          <w:sz w:val="20"/>
          <w:szCs w:val="20"/>
          <w:lang w:eastAsia="hu-HU"/>
        </w:rPr>
        <w:t xml:space="preserve"> 2. § (2a) bekezdés b) pont</w:t>
      </w:r>
      <w:r w:rsidR="003817D7" w:rsidRPr="00DA1208">
        <w:rPr>
          <w:rFonts w:ascii="Palatino Linotype" w:eastAsia="Times New Roman" w:hAnsi="Palatino Linotype" w:cs="Times New Roman"/>
          <w:sz w:val="20"/>
          <w:szCs w:val="20"/>
          <w:lang w:eastAsia="hu-HU"/>
        </w:rPr>
        <w:t xml:space="preserve"> </w:t>
      </w:r>
      <w:proofErr w:type="spellStart"/>
      <w:r w:rsidR="003817D7" w:rsidRPr="00DA1208">
        <w:rPr>
          <w:rFonts w:ascii="Palatino Linotype" w:eastAsia="Times New Roman" w:hAnsi="Palatino Linotype" w:cs="Times New Roman"/>
          <w:sz w:val="20"/>
          <w:szCs w:val="20"/>
          <w:lang w:eastAsia="hu-HU"/>
        </w:rPr>
        <w:t>bb</w:t>
      </w:r>
      <w:proofErr w:type="spellEnd"/>
      <w:r w:rsidR="003817D7" w:rsidRPr="00DA1208">
        <w:rPr>
          <w:rFonts w:ascii="Palatino Linotype" w:eastAsia="Times New Roman" w:hAnsi="Palatino Linotype" w:cs="Times New Roman"/>
          <w:sz w:val="20"/>
          <w:szCs w:val="20"/>
          <w:lang w:eastAsia="hu-HU"/>
        </w:rPr>
        <w:t>) alpontja</w:t>
      </w:r>
      <w:r w:rsidR="003817D7">
        <w:rPr>
          <w:rFonts w:ascii="Palatino Linotype" w:eastAsia="Times New Roman" w:hAnsi="Palatino Linotype" w:cs="Times New Roman"/>
          <w:sz w:val="20"/>
          <w:szCs w:val="20"/>
          <w:lang w:eastAsia="hu-HU"/>
        </w:rPr>
        <w:t xml:space="preserve"> </w:t>
      </w:r>
      <w:r w:rsidRPr="003817D7">
        <w:rPr>
          <w:rFonts w:ascii="Palatino Linotype" w:eastAsia="Times New Roman" w:hAnsi="Palatino Linotype" w:cs="Times New Roman"/>
          <w:sz w:val="20"/>
          <w:szCs w:val="20"/>
          <w:lang w:eastAsia="hu-HU"/>
        </w:rPr>
        <w:t>szerinti nyilatkozathoz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 számú melléklet</w:t>
      </w:r>
      <w:r w:rsidRPr="005474D6">
        <w:rPr>
          <w:rFonts w:ascii="Palatino Linotype" w:eastAsia="Times New Roman" w:hAnsi="Palatino Linotype" w:cs="Times New Roman"/>
          <w:sz w:val="20"/>
          <w:szCs w:val="20"/>
          <w:lang w:eastAsia="hu-HU"/>
        </w:rPr>
        <w:tab/>
        <w:t xml:space="preserve">Minta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(2) bekezdés i) pontja szerinti nyilatkozathoz (amennyiben a támogatás igénylője helyi önkormányzat, vagy önkormányzati társulás)</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 számú melléklet</w:t>
      </w:r>
      <w:r w:rsidRPr="005474D6">
        <w:rPr>
          <w:rFonts w:ascii="Palatino Linotype" w:eastAsia="Times New Roman" w:hAnsi="Palatino Linotype" w:cs="Times New Roman"/>
          <w:sz w:val="20"/>
          <w:szCs w:val="20"/>
          <w:lang w:eastAsia="hu-HU"/>
        </w:rPr>
        <w:tab/>
        <w:t>Üzleti terv a támogatás igényléséhez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 számú melléklet</w:t>
      </w:r>
      <w:r w:rsidRPr="005474D6">
        <w:rPr>
          <w:rFonts w:ascii="Palatino Linotype" w:eastAsia="Times New Roman" w:hAnsi="Palatino Linotype" w:cs="Times New Roman"/>
          <w:sz w:val="20"/>
          <w:szCs w:val="20"/>
          <w:lang w:eastAsia="hu-HU"/>
        </w:rPr>
        <w:tab/>
        <w:t>Hatósági szerződés megkötésére irányuló kérelem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9. számú melléklet</w:t>
      </w:r>
      <w:r w:rsidRPr="005474D6">
        <w:rPr>
          <w:rFonts w:ascii="Palatino Linotype" w:eastAsia="Times New Roman" w:hAnsi="Palatino Linotype" w:cs="Times New Roman"/>
          <w:sz w:val="20"/>
          <w:szCs w:val="20"/>
          <w:lang w:eastAsia="hu-HU"/>
        </w:rPr>
        <w:tab/>
        <w:t xml:space="preserve">Felhatalmazó levél </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számú melléklet</w:t>
      </w:r>
      <w:r w:rsidRPr="005474D6">
        <w:rPr>
          <w:rFonts w:ascii="Palatino Linotype" w:eastAsia="Times New Roman" w:hAnsi="Palatino Linotype" w:cs="Times New Roman"/>
          <w:sz w:val="20"/>
          <w:szCs w:val="20"/>
          <w:lang w:eastAsia="hu-HU"/>
        </w:rPr>
        <w:tab/>
        <w:t>Jelzálogszerződés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10/b. számú melléklet</w:t>
      </w:r>
      <w:r w:rsidRPr="005474D6">
        <w:rPr>
          <w:rFonts w:ascii="Palatino Linotype" w:eastAsia="Times New Roman" w:hAnsi="Palatino Linotype" w:cs="Times New Roman"/>
          <w:sz w:val="20"/>
          <w:szCs w:val="20"/>
          <w:lang w:eastAsia="hu-HU"/>
        </w:rPr>
        <w:tab/>
        <w:t>Garanciaszerződés minta</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számú melléklet</w:t>
      </w:r>
      <w:r w:rsidRPr="005474D6">
        <w:rPr>
          <w:rFonts w:ascii="Palatino Linotype" w:eastAsia="Times New Roman" w:hAnsi="Palatino Linotype" w:cs="Times New Roman"/>
          <w:sz w:val="20"/>
          <w:szCs w:val="20"/>
          <w:lang w:eastAsia="hu-HU"/>
        </w:rPr>
        <w:tab/>
        <w:t>Hatósági szerződés minta (helyi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11/b. számú melléklet</w:t>
      </w:r>
      <w:r w:rsidRPr="005474D6">
        <w:rPr>
          <w:rFonts w:ascii="Palatino Linotype" w:eastAsia="Times New Roman" w:hAnsi="Palatino Linotype" w:cs="Times New Roman"/>
          <w:sz w:val="20"/>
          <w:szCs w:val="20"/>
          <w:lang w:eastAsia="hu-HU"/>
        </w:rPr>
        <w:tab/>
      </w:r>
      <w:bookmarkStart w:id="5" w:name="_Toc479678833"/>
      <w:bookmarkStart w:id="6" w:name="_Toc479762350"/>
      <w:bookmarkStart w:id="7" w:name="_Toc479762563"/>
      <w:r w:rsidRPr="005474D6">
        <w:rPr>
          <w:rFonts w:ascii="Palatino Linotype" w:eastAsia="Times New Roman" w:hAnsi="Palatino Linotype" w:cs="Times New Roman"/>
          <w:sz w:val="20"/>
          <w:szCs w:val="20"/>
          <w:lang w:eastAsia="hu-HU"/>
        </w:rPr>
        <w:t xml:space="preserve">Hatósági szerződés </w:t>
      </w:r>
      <w:bookmarkEnd w:id="5"/>
      <w:bookmarkEnd w:id="6"/>
      <w:bookmarkEnd w:id="7"/>
      <w:r w:rsidRPr="005474D6">
        <w:rPr>
          <w:rFonts w:ascii="Palatino Linotype" w:eastAsia="Times New Roman" w:hAnsi="Palatino Linotype" w:cs="Times New Roman"/>
          <w:sz w:val="20"/>
          <w:szCs w:val="20"/>
          <w:lang w:eastAsia="hu-HU"/>
        </w:rPr>
        <w:t>minta (nem helyi önkormányzat, vagy önkormányzati társulás 100%-os tulajdonában álló gazdasági társasággal történő szerződéskötéshez)</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12. </w:t>
      </w:r>
      <w:bookmarkStart w:id="8" w:name="_Toc479678834"/>
      <w:bookmarkStart w:id="9" w:name="_Toc479762351"/>
      <w:bookmarkStart w:id="10" w:name="_Toc479762564"/>
      <w:r w:rsidRPr="005474D6">
        <w:rPr>
          <w:rFonts w:ascii="Palatino Linotype" w:eastAsia="Times New Roman" w:hAnsi="Palatino Linotype" w:cs="Times New Roman"/>
          <w:sz w:val="20"/>
          <w:szCs w:val="20"/>
          <w:lang w:eastAsia="hu-HU"/>
        </w:rPr>
        <w:t>számú melléklet</w:t>
      </w:r>
      <w:bookmarkEnd w:id="8"/>
      <w:bookmarkEnd w:id="9"/>
      <w:bookmarkEnd w:id="10"/>
      <w:r w:rsidRPr="005474D6">
        <w:rPr>
          <w:rFonts w:ascii="Palatino Linotype" w:eastAsia="Times New Roman" w:hAnsi="Palatino Linotype" w:cs="Times New Roman"/>
          <w:sz w:val="20"/>
          <w:szCs w:val="20"/>
          <w:lang w:eastAsia="hu-HU"/>
        </w:rPr>
        <w:tab/>
        <w:t>Bérleti szerződés minta</w:t>
      </w:r>
    </w:p>
    <w:p w:rsidR="005474D6" w:rsidRPr="0070676E"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13. számú melléklet</w:t>
      </w:r>
      <w:r w:rsidRPr="0070676E">
        <w:rPr>
          <w:rFonts w:ascii="Palatino Linotype" w:eastAsia="Times New Roman" w:hAnsi="Palatino Linotype" w:cs="Times New Roman"/>
          <w:sz w:val="20"/>
          <w:szCs w:val="20"/>
          <w:lang w:eastAsia="hu-HU"/>
        </w:rPr>
        <w:tab/>
        <w:t>Számlaösszesítő minta (külön Excel táblázatban)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14. számú melléklet</w:t>
      </w:r>
      <w:r w:rsidRPr="0070676E">
        <w:rPr>
          <w:rFonts w:ascii="Palatino Linotype" w:eastAsia="Times New Roman" w:hAnsi="Palatino Linotype" w:cs="Times New Roman"/>
          <w:sz w:val="20"/>
          <w:szCs w:val="20"/>
          <w:lang w:eastAsia="hu-HU"/>
        </w:rPr>
        <w:tab/>
        <w:t>Szakmai beszámoló minta (a támogatott tevékenység megvalósulását követően)</w:t>
      </w:r>
    </w:p>
    <w:p w:rsidR="005474D6" w:rsidRPr="0070676E" w:rsidRDefault="005474D6" w:rsidP="005474D6">
      <w:pPr>
        <w:tabs>
          <w:tab w:val="left" w:pos="284"/>
          <w:tab w:val="left" w:pos="1985"/>
        </w:tabs>
        <w:spacing w:before="120" w:after="0" w:line="240" w:lineRule="auto"/>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15. számú melléklet</w:t>
      </w:r>
      <w:r w:rsidRPr="0070676E">
        <w:rPr>
          <w:rFonts w:ascii="Palatino Linotype" w:eastAsia="Times New Roman" w:hAnsi="Palatino Linotype" w:cs="Times New Roman"/>
          <w:sz w:val="20"/>
          <w:szCs w:val="20"/>
          <w:lang w:eastAsia="hu-HU"/>
        </w:rPr>
        <w:tab/>
        <w:t>Szakmai beszámoló minta (a 10 éves üzemeltetési időszakban benyújtandó)</w:t>
      </w:r>
    </w:p>
    <w:p w:rsidR="005474D6" w:rsidRPr="0070676E" w:rsidRDefault="005474D6" w:rsidP="005474D6">
      <w:pPr>
        <w:tabs>
          <w:tab w:val="left" w:pos="284"/>
          <w:tab w:val="left" w:pos="1985"/>
        </w:tabs>
        <w:spacing w:before="120" w:after="0" w:line="240" w:lineRule="auto"/>
        <w:ind w:left="1980" w:hanging="1980"/>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16. számú melléklet</w:t>
      </w:r>
      <w:r w:rsidRPr="0070676E">
        <w:rPr>
          <w:rFonts w:ascii="Palatino Linotype" w:eastAsia="Times New Roman" w:hAnsi="Palatino Linotype" w:cs="Times New Roman"/>
          <w:sz w:val="20"/>
          <w:szCs w:val="20"/>
          <w:lang w:eastAsia="hu-HU"/>
        </w:rPr>
        <w:tab/>
        <w:t>Beszámoló üzleti tervben foglaltak teljesüléséről (külön Excel táblázatban)</w:t>
      </w:r>
    </w:p>
    <w:p w:rsidR="005474D6" w:rsidRPr="005474D6" w:rsidRDefault="005474D6" w:rsidP="005474D6">
      <w:pPr>
        <w:tabs>
          <w:tab w:val="left" w:pos="284"/>
          <w:tab w:val="left" w:pos="1985"/>
        </w:tabs>
        <w:spacing w:before="120" w:after="0" w:line="240" w:lineRule="auto"/>
        <w:ind w:left="1985" w:hanging="1985"/>
        <w:jc w:val="both"/>
        <w:rPr>
          <w:rFonts w:ascii="Palatino Linotype" w:eastAsia="Times New Roman" w:hAnsi="Palatino Linotype" w:cs="Times New Roman"/>
          <w:sz w:val="20"/>
          <w:szCs w:val="20"/>
          <w:lang w:eastAsia="hu-HU"/>
        </w:rPr>
      </w:pPr>
      <w:r w:rsidRPr="0070676E">
        <w:rPr>
          <w:rFonts w:ascii="Palatino Linotype" w:eastAsia="Times New Roman" w:hAnsi="Palatino Linotype" w:cs="Times New Roman"/>
          <w:sz w:val="20"/>
          <w:szCs w:val="20"/>
          <w:lang w:eastAsia="hu-HU"/>
        </w:rPr>
        <w:t>17. számú melléklet</w:t>
      </w:r>
      <w:r w:rsidRPr="0070676E">
        <w:rPr>
          <w:rFonts w:ascii="Palatino Linotype" w:eastAsia="Times New Roman" w:hAnsi="Palatino Linotype" w:cs="Times New Roman"/>
          <w:sz w:val="20"/>
          <w:szCs w:val="20"/>
          <w:lang w:eastAsia="hu-HU"/>
        </w:rPr>
        <w:tab/>
        <w:t>Záró szakmai beszámoló minta (a 10 éves üzemeltetési időszak lejártát követően benyújtandó)</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1" w:name="_Toc158632709"/>
      <w:bookmarkStart w:id="12" w:name="_Toc158632780"/>
      <w:bookmarkStart w:id="13" w:name="_Toc158633187"/>
      <w:bookmarkStart w:id="14" w:name="_Toc350159590"/>
      <w:r w:rsidRPr="005474D6">
        <w:rPr>
          <w:rFonts w:ascii="Palatino Linotype" w:eastAsia="Times New Roman" w:hAnsi="Palatino Linotype" w:cs="Times New Roman"/>
          <w:b/>
          <w:sz w:val="24"/>
          <w:szCs w:val="24"/>
          <w:lang w:eastAsia="hu-HU"/>
        </w:rPr>
        <w:br w:type="page"/>
      </w:r>
      <w:bookmarkStart w:id="15" w:name="_Toc5004159"/>
      <w:bookmarkStart w:id="16" w:name="_Toc114412179"/>
      <w:bookmarkStart w:id="17" w:name="_Toc154387312"/>
      <w:bookmarkStart w:id="18" w:name="_Toc158626300"/>
      <w:bookmarkStart w:id="19" w:name="_Toc158629096"/>
      <w:bookmarkStart w:id="20" w:name="_Toc158632719"/>
      <w:bookmarkStart w:id="21" w:name="_Toc158632790"/>
      <w:bookmarkStart w:id="22" w:name="_Toc158633197"/>
      <w:bookmarkStart w:id="23" w:name="_Toc350159600"/>
      <w:bookmarkStart w:id="24" w:name="_Toc527535492"/>
      <w:bookmarkEnd w:id="1"/>
      <w:bookmarkEnd w:id="11"/>
      <w:bookmarkEnd w:id="12"/>
      <w:bookmarkEnd w:id="13"/>
      <w:bookmarkEnd w:id="14"/>
      <w:r w:rsidRPr="005474D6">
        <w:rPr>
          <w:rFonts w:ascii="Palatino Linotype" w:eastAsia="Times New Roman" w:hAnsi="Palatino Linotype" w:cs="Times New Roman"/>
          <w:b/>
          <w:sz w:val="24"/>
          <w:szCs w:val="24"/>
          <w:lang w:eastAsia="hu-HU"/>
        </w:rPr>
        <w:lastRenderedPageBreak/>
        <w:t>1.</w:t>
      </w:r>
      <w:bookmarkStart w:id="25" w:name="_Toc114412171"/>
      <w:bookmarkStart w:id="26" w:name="_Toc154387303"/>
      <w:bookmarkStart w:id="27" w:name="_Toc158626292"/>
      <w:bookmarkStart w:id="28" w:name="_Toc158629089"/>
      <w:bookmarkStart w:id="29" w:name="_Toc158632712"/>
      <w:bookmarkStart w:id="30" w:name="_Toc158632783"/>
      <w:bookmarkStart w:id="31" w:name="_Toc158633190"/>
      <w:bookmarkStart w:id="32" w:name="_Toc350159591"/>
      <w:bookmarkStart w:id="33" w:name="_Toc5004160"/>
      <w:bookmarkEnd w:id="15"/>
      <w:r w:rsidRPr="005474D6">
        <w:rPr>
          <w:rFonts w:ascii="Palatino Linotype" w:eastAsia="Times New Roman" w:hAnsi="Palatino Linotype" w:cs="Times New Roman"/>
          <w:b/>
          <w:sz w:val="24"/>
          <w:szCs w:val="24"/>
          <w:lang w:eastAsia="hu-HU"/>
        </w:rPr>
        <w:tab/>
        <w:t xml:space="preserve">A támogatás </w:t>
      </w:r>
      <w:bookmarkEnd w:id="16"/>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r w:rsidRPr="005474D6">
        <w:rPr>
          <w:rFonts w:ascii="Palatino Linotype" w:eastAsia="Times New Roman" w:hAnsi="Palatino Linotype" w:cs="Times New Roman"/>
          <w:b/>
          <w:sz w:val="24"/>
          <w:szCs w:val="24"/>
          <w:lang w:eastAsia="hu-HU"/>
        </w:rPr>
        <w:t>feltételrendszere</w:t>
      </w:r>
      <w:bookmarkEnd w:id="24"/>
    </w:p>
    <w:p w:rsidR="00277EA0"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34" w:name="_Toc114412180"/>
      <w:bookmarkStart w:id="35" w:name="_Toc154387313"/>
      <w:bookmarkStart w:id="36" w:name="_Toc158626301"/>
      <w:bookmarkStart w:id="37" w:name="_Toc158629097"/>
      <w:bookmarkStart w:id="38" w:name="_Toc158632720"/>
      <w:bookmarkStart w:id="39" w:name="_Toc158632791"/>
      <w:bookmarkStart w:id="40" w:name="_Toc158633198"/>
      <w:bookmarkStart w:id="41" w:name="_Toc350159601"/>
      <w:bookmarkStart w:id="42" w:name="p31"/>
      <w:r w:rsidRPr="005474D6">
        <w:rPr>
          <w:rFonts w:ascii="Palatino Linotype" w:eastAsia="Times New Roman" w:hAnsi="Palatino Linotype" w:cs="Times New Roman"/>
          <w:sz w:val="20"/>
          <w:szCs w:val="20"/>
          <w:lang w:eastAsia="hu-HU"/>
        </w:rPr>
        <w:t xml:space="preserve">A munkaerőpiaci mobilitást elősegítő munkásszállás építéséhez nyújtható támogatásról szóló 23/2017. (II. 3.) Korm. rendelet (a továbbiakban: Korm. rendelet) 2. § (1) valamint (2a) bekezdései alapján támogatás nyújtható </w:t>
      </w:r>
      <w:r w:rsidRPr="005474D6">
        <w:rPr>
          <w:rFonts w:ascii="Palatino Linotype" w:eastAsia="Times New Roman" w:hAnsi="Palatino Linotype" w:cs="Times New Roman"/>
          <w:b/>
          <w:sz w:val="20"/>
          <w:szCs w:val="20"/>
          <w:lang w:eastAsia="hu-HU"/>
        </w:rPr>
        <w:t>helyi önkormányzat, önkormányzati társulás, valamint gazdasági társaság</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részére</w:t>
      </w:r>
      <w:r w:rsidRPr="005474D6">
        <w:rPr>
          <w:rFonts w:ascii="Palatino Linotype" w:eastAsia="Times New Roman" w:hAnsi="Palatino Linotype" w:cs="Times New Roman"/>
          <w:sz w:val="20"/>
          <w:szCs w:val="20"/>
          <w:lang w:eastAsia="hu-HU"/>
        </w:rPr>
        <w:t xml:space="preserve"> munkásszállás építéséhez vagy munkásszállás céljából igénybe vehető ingatlan felújításához.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önkormányzati társulás definícióját a </w:t>
      </w:r>
      <w:r w:rsidRPr="005474D6">
        <w:rPr>
          <w:rFonts w:ascii="Palatino Linotype" w:eastAsia="Times New Roman" w:hAnsi="Palatino Linotype" w:cs="Times New Roman"/>
          <w:sz w:val="20"/>
          <w:szCs w:val="24"/>
          <w:lang w:eastAsia="hu-HU"/>
        </w:rPr>
        <w:t>Magyarország helyi önkormányzatairól szóló 2011. évi CLXXXIX. törvény</w:t>
      </w:r>
      <w:r w:rsidRPr="005474D6">
        <w:rPr>
          <w:rFonts w:ascii="Palatino Linotype" w:eastAsia="Times New Roman" w:hAnsi="Palatino Linotype" w:cs="Times New Roman"/>
          <w:sz w:val="20"/>
          <w:szCs w:val="20"/>
          <w:lang w:eastAsia="hu-HU"/>
        </w:rPr>
        <w:t xml:space="preserve"> 87.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határozza meg. Eszerint 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Több helyi önkormányzat tehát együttesen kizárólag akkor jogosult közös </w:t>
      </w:r>
      <w:r w:rsidR="006816AF">
        <w:rPr>
          <w:rFonts w:ascii="Palatino Linotype" w:eastAsia="Times New Roman" w:hAnsi="Palatino Linotype" w:cs="Times New Roman"/>
          <w:sz w:val="20"/>
          <w:szCs w:val="20"/>
          <w:lang w:eastAsia="hu-HU"/>
        </w:rPr>
        <w:t>támogatási igényt</w:t>
      </w:r>
      <w:r w:rsidRPr="005474D6">
        <w:rPr>
          <w:rFonts w:ascii="Palatino Linotype" w:eastAsia="Times New Roman" w:hAnsi="Palatino Linotype" w:cs="Times New Roman"/>
          <w:sz w:val="20"/>
          <w:szCs w:val="20"/>
          <w:lang w:eastAsia="hu-HU"/>
        </w:rPr>
        <w:t xml:space="preserve"> benyújtani, amennyiben köztük korábban társulási megállapodás megkötésére került sor. Ha a támogatásban önkormányzati társulás részesül, a társulási megállapodásban meg kell határozni az önkormányzati társulásban részt vevő helyi önkormányzatoknak a támogatással kapcsolatos kötelezettségeit.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gazdasági társaság fogalmát a Polgári Törvénykönyvről szóló 2013. évi V. törvény (a továbbiakban: Ptk.) </w:t>
      </w:r>
      <w:r w:rsidR="00830686">
        <w:rPr>
          <w:rFonts w:ascii="Palatino Linotype" w:eastAsia="Times New Roman" w:hAnsi="Palatino Linotype" w:cs="Times New Roman"/>
          <w:sz w:val="20"/>
          <w:szCs w:val="20"/>
          <w:lang w:eastAsia="hu-HU"/>
        </w:rPr>
        <w:t>Harmadik könyv</w:t>
      </w:r>
      <w:r w:rsidR="00AE2484">
        <w:rPr>
          <w:rFonts w:ascii="Palatino Linotype" w:eastAsia="Times New Roman" w:hAnsi="Palatino Linotype" w:cs="Times New Roman"/>
          <w:sz w:val="20"/>
          <w:szCs w:val="20"/>
          <w:lang w:eastAsia="hu-HU"/>
        </w:rPr>
        <w:t>,</w:t>
      </w:r>
      <w:r w:rsidR="0083068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Harmadik rész</w:t>
      </w:r>
      <w:r w:rsidR="00AE2484">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X</w:t>
      </w:r>
      <w:r w:rsidR="00C75123">
        <w:rPr>
          <w:rFonts w:ascii="Palatino Linotype" w:eastAsia="Times New Roman" w:hAnsi="Palatino Linotype" w:cs="Times New Roman"/>
          <w:sz w:val="20"/>
          <w:szCs w:val="20"/>
          <w:lang w:eastAsia="hu-HU"/>
        </w:rPr>
        <w:t xml:space="preserve">. cím </w:t>
      </w:r>
      <w:r w:rsidR="00C75123" w:rsidRPr="00AE2484">
        <w:rPr>
          <w:rFonts w:ascii="Palatino Linotype" w:eastAsia="Times New Roman" w:hAnsi="Palatino Linotype" w:cs="Times New Roman"/>
          <w:sz w:val="20"/>
          <w:szCs w:val="20"/>
          <w:lang w:eastAsia="hu-HU"/>
        </w:rPr>
        <w:t>3:88. §</w:t>
      </w:r>
      <w:proofErr w:type="spellStart"/>
      <w:r w:rsidR="00C75123">
        <w:rPr>
          <w:rFonts w:ascii="Palatino Linotype" w:eastAsia="Times New Roman" w:hAnsi="Palatino Linotype" w:cs="Times New Roman"/>
          <w:sz w:val="20"/>
          <w:szCs w:val="20"/>
          <w:lang w:eastAsia="hu-HU"/>
        </w:rPr>
        <w:t>-a</w:t>
      </w:r>
      <w:proofErr w:type="spellEnd"/>
      <w:r w:rsidR="00C75123">
        <w:rPr>
          <w:rFonts w:ascii="Palatino Linotype" w:eastAsia="Times New Roman" w:hAnsi="Palatino Linotype" w:cs="Times New Roman"/>
          <w:sz w:val="20"/>
          <w:szCs w:val="20"/>
          <w:lang w:eastAsia="hu-HU"/>
        </w:rPr>
        <w:t xml:space="preserve"> határozza meg. A Ptk. </w:t>
      </w:r>
      <w:r w:rsidR="00C75123" w:rsidRPr="00AE2484">
        <w:rPr>
          <w:rFonts w:ascii="Palatino Linotype" w:eastAsia="Times New Roman" w:hAnsi="Palatino Linotype" w:cs="Times New Roman"/>
          <w:sz w:val="20"/>
          <w:szCs w:val="20"/>
          <w:lang w:eastAsia="hu-HU"/>
        </w:rPr>
        <w:t xml:space="preserve">3:89. § (1) bekezdés alapján </w:t>
      </w:r>
      <w:r w:rsidR="00AE2484">
        <w:rPr>
          <w:rFonts w:ascii="Palatino Linotype" w:eastAsia="Times New Roman" w:hAnsi="Palatino Linotype" w:cs="Times New Roman"/>
          <w:sz w:val="20"/>
          <w:szCs w:val="20"/>
          <w:lang w:eastAsia="hu-HU"/>
        </w:rPr>
        <w:t>g</w:t>
      </w:r>
      <w:r w:rsidR="00AE2484" w:rsidRPr="00AE2484">
        <w:rPr>
          <w:rFonts w:ascii="Palatino Linotype" w:eastAsia="Times New Roman" w:hAnsi="Palatino Linotype" w:cs="Times New Roman"/>
          <w:sz w:val="20"/>
          <w:szCs w:val="20"/>
          <w:lang w:eastAsia="hu-HU"/>
        </w:rPr>
        <w:t>azdasági társaság közkereseti társaság, betéti társaság, korlátolt felelősségű társaság vagy részvénytársaság formájában alapítható.</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önkormányzat, vagy önkormányzati társulás 100%-os tulajdonában álló gazdasági társaság részére támogatás abban az esetben nyújtható, ha a támogatást igénylő gazdasági társaság legalább </w:t>
      </w:r>
      <w:r w:rsidR="00836C41">
        <w:rPr>
          <w:rFonts w:ascii="Palatino Linotype" w:eastAsia="Times New Roman" w:hAnsi="Palatino Linotype" w:cs="Times New Roman"/>
          <w:sz w:val="20"/>
          <w:szCs w:val="20"/>
          <w:lang w:eastAsia="hu-HU"/>
        </w:rPr>
        <w:t>három</w:t>
      </w:r>
      <w:r w:rsidRPr="005474D6">
        <w:rPr>
          <w:rFonts w:ascii="Palatino Linotype" w:eastAsia="Times New Roman" w:hAnsi="Palatino Linotype" w:cs="Times New Roman"/>
          <w:sz w:val="20"/>
          <w:szCs w:val="20"/>
          <w:lang w:eastAsia="hu-HU"/>
        </w:rPr>
        <w:t xml:space="preserve"> lezárt teljes üzleti évvel rendelkezik, és a támogatási igény benyújtását megelőző lezárt üzleti évben legfeljebb 12 000 munkavállalót foglalkozatott [Korm. rendelet 8. § (3a) bekezdés a)</w:t>
      </w:r>
      <w:r w:rsidR="00836C41">
        <w:rPr>
          <w:rFonts w:ascii="Palatino Linotype" w:eastAsia="Times New Roman" w:hAnsi="Palatino Linotype" w:cs="Times New Roman"/>
          <w:sz w:val="20"/>
          <w:szCs w:val="20"/>
          <w:lang w:eastAsia="hu-HU"/>
        </w:rPr>
        <w:t xml:space="preserve"> és b)</w:t>
      </w:r>
      <w:r w:rsidRPr="005474D6">
        <w:rPr>
          <w:rFonts w:ascii="Palatino Linotype" w:eastAsia="Times New Roman" w:hAnsi="Palatino Linotype" w:cs="Times New Roman"/>
          <w:sz w:val="20"/>
          <w:szCs w:val="20"/>
          <w:lang w:eastAsia="hu-HU"/>
        </w:rPr>
        <w:t xml:space="preserve"> pontja].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vállalkozás vállalatcsoport részeként tevékenykedik, akkor a foglalkoztatotti létszám meghatározása során </w:t>
      </w:r>
      <w:r w:rsidR="00CD617E">
        <w:rPr>
          <w:rFonts w:ascii="Palatino Linotype" w:eastAsia="Times New Roman" w:hAnsi="Palatino Linotype" w:cs="Times New Roman"/>
          <w:sz w:val="20"/>
          <w:szCs w:val="20"/>
          <w:lang w:eastAsia="hu-HU"/>
        </w:rPr>
        <w:t>a kapcsolt- és partnervállalkozásokkal egybeszámított foglalkoztatotti létszámot szükséges figyelembe venni. A foglalkoztatotti létszám s</w:t>
      </w:r>
      <w:r w:rsidR="00711052">
        <w:rPr>
          <w:rFonts w:ascii="Palatino Linotype" w:eastAsia="Times New Roman" w:hAnsi="Palatino Linotype" w:cs="Times New Roman"/>
          <w:sz w:val="20"/>
          <w:szCs w:val="20"/>
          <w:lang w:eastAsia="hu-HU"/>
        </w:rPr>
        <w:t xml:space="preserve">zámítása során </w:t>
      </w:r>
      <w:r w:rsidR="00CD617E">
        <w:rPr>
          <w:rFonts w:ascii="Palatino Linotype" w:eastAsia="Times New Roman" w:hAnsi="Palatino Linotype" w:cs="Times New Roman"/>
          <w:sz w:val="20"/>
          <w:szCs w:val="20"/>
          <w:lang w:eastAsia="hu-HU"/>
        </w:rPr>
        <w:t xml:space="preserve">a </w:t>
      </w:r>
      <w:r w:rsidR="004433DE" w:rsidRPr="004433DE">
        <w:rPr>
          <w:rFonts w:ascii="Palatino Linotype" w:eastAsia="Times New Roman" w:hAnsi="Palatino Linotype" w:cs="Times New Roman"/>
          <w:sz w:val="20"/>
          <w:szCs w:val="20"/>
          <w:lang w:eastAsia="hu-HU"/>
        </w:rPr>
        <w:t>Szerződés 107. és 108. cikke alkalmazásában bizonyos támogatási kategóriáknak a belső piaccal összeegyeztethetővé nyilvánításáról</w:t>
      </w:r>
      <w:r w:rsidR="004433DE">
        <w:rPr>
          <w:rFonts w:ascii="Palatino Linotype" w:eastAsia="Times New Roman" w:hAnsi="Palatino Linotype" w:cs="Times New Roman"/>
          <w:sz w:val="20"/>
          <w:szCs w:val="20"/>
          <w:lang w:eastAsia="hu-HU"/>
        </w:rPr>
        <w:t xml:space="preserve"> szóló </w:t>
      </w:r>
      <w:r w:rsidR="00CD617E">
        <w:rPr>
          <w:rFonts w:ascii="Palatino Linotype" w:eastAsia="Times New Roman" w:hAnsi="Palatino Linotype" w:cs="Times New Roman"/>
          <w:sz w:val="20"/>
          <w:szCs w:val="20"/>
          <w:lang w:eastAsia="hu-HU"/>
        </w:rPr>
        <w:t xml:space="preserve">651/2014/EU bizottsági rendelet </w:t>
      </w:r>
      <w:r w:rsidR="004433DE">
        <w:rPr>
          <w:rFonts w:ascii="Palatino Linotype" w:eastAsia="Times New Roman" w:hAnsi="Palatino Linotype" w:cs="Times New Roman"/>
          <w:sz w:val="20"/>
          <w:szCs w:val="20"/>
          <w:lang w:eastAsia="hu-HU"/>
        </w:rPr>
        <w:t xml:space="preserve">(a továbbiakban: 651/2014/EU bizottsági rendelet) </w:t>
      </w:r>
      <w:r w:rsidR="00CD617E">
        <w:rPr>
          <w:rFonts w:ascii="Palatino Linotype" w:eastAsia="Times New Roman" w:hAnsi="Palatino Linotype" w:cs="Times New Roman"/>
          <w:sz w:val="20"/>
          <w:szCs w:val="20"/>
          <w:lang w:eastAsia="hu-HU"/>
        </w:rPr>
        <w:t>1. mellék</w:t>
      </w:r>
      <w:r w:rsidR="00711052">
        <w:rPr>
          <w:rFonts w:ascii="Palatino Linotype" w:eastAsia="Times New Roman" w:hAnsi="Palatino Linotype" w:cs="Times New Roman"/>
          <w:sz w:val="20"/>
          <w:szCs w:val="20"/>
          <w:lang w:eastAsia="hu-HU"/>
        </w:rPr>
        <w:t xml:space="preserve">letében meghatározott módszertant kell alkalmazni. </w:t>
      </w:r>
      <w:r w:rsidR="000F03D6">
        <w:rPr>
          <w:rFonts w:ascii="Palatino Linotype" w:eastAsia="Times New Roman" w:hAnsi="Palatino Linotype" w:cs="Times New Roman"/>
          <w:sz w:val="20"/>
          <w:szCs w:val="20"/>
          <w:lang w:eastAsia="hu-HU"/>
        </w:rPr>
        <w:t xml:space="preserve">Vállalatcsoport részeként tevékenykedő gazdasági </w:t>
      </w:r>
      <w:r w:rsidR="00711052">
        <w:rPr>
          <w:rFonts w:ascii="Palatino Linotype" w:eastAsia="Times New Roman" w:hAnsi="Palatino Linotype" w:cs="Times New Roman"/>
          <w:sz w:val="20"/>
          <w:szCs w:val="20"/>
          <w:lang w:eastAsia="hu-HU"/>
        </w:rPr>
        <w:t>társaság számára a támogatás abban az esetben nyújtható, ha a támogatást igénylő, vagy kapcsolt vállalkozása rendelkezik legalább három lezárt teljes üzleti évvel.</w:t>
      </w:r>
      <w:r w:rsidR="00836C41">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[Korm. rendelet 8. § (3b) és (3c) bekezdések].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Támogatási igény </w:t>
      </w:r>
      <w:r w:rsidRPr="005474D6">
        <w:rPr>
          <w:rFonts w:ascii="Palatino Linotype" w:eastAsia="MS Mincho" w:hAnsi="Palatino Linotype" w:cs="Times New Roman"/>
          <w:sz w:val="20"/>
          <w:szCs w:val="24"/>
          <w:lang w:eastAsia="hu-HU"/>
        </w:rPr>
        <w:t xml:space="preserve">a személyi jövedelemadóról szóló 1995. évi CXVII. törvény (a továbbiakban: Szja tv.) 1. sz. melléklet 8.6. pont f) pontjában meghatározott </w:t>
      </w:r>
      <w:r w:rsidRPr="005474D6">
        <w:rPr>
          <w:rFonts w:ascii="Palatino Linotype" w:eastAsia="MS Mincho" w:hAnsi="Palatino Linotype" w:cs="Times New Roman"/>
          <w:b/>
          <w:sz w:val="20"/>
          <w:szCs w:val="24"/>
          <w:lang w:eastAsia="hu-HU"/>
        </w:rPr>
        <w:t xml:space="preserve">munkásszállás építéséhez </w:t>
      </w:r>
      <w:r w:rsidRPr="005474D6">
        <w:rPr>
          <w:rFonts w:ascii="Palatino Linotype" w:eastAsia="Times New Roman" w:hAnsi="Palatino Linotype" w:cs="Times New Roman"/>
          <w:b/>
          <w:sz w:val="20"/>
          <w:szCs w:val="20"/>
          <w:lang w:eastAsia="hu-HU"/>
        </w:rPr>
        <w:t>vagy munkásszállás céljából igénybe vehető ingatlan felújításához nyújtható be</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program szempontjából a munkásszállás </w:t>
      </w:r>
      <w:r w:rsidRPr="00CE6D4B">
        <w:rPr>
          <w:rFonts w:ascii="Palatino Linotype" w:eastAsia="Times New Roman" w:hAnsi="Palatino Linotype" w:cs="Times New Roman"/>
          <w:b/>
          <w:sz w:val="20"/>
          <w:szCs w:val="20"/>
          <w:lang w:eastAsia="hu-HU"/>
        </w:rPr>
        <w:t>fogalma</w:t>
      </w:r>
      <w:r w:rsidRPr="005474D6">
        <w:rPr>
          <w:rFonts w:ascii="Palatino Linotype" w:eastAsia="Times New Roman" w:hAnsi="Palatino Linotype" w:cs="Times New Roman"/>
          <w:sz w:val="20"/>
          <w:szCs w:val="20"/>
          <w:lang w:eastAsia="hu-HU"/>
        </w:rPr>
        <w:t xml:space="preserve"> a következő: munkásszállás </w:t>
      </w:r>
      <w:r w:rsidRPr="00787A71">
        <w:rPr>
          <w:rFonts w:ascii="Palatino Linotype" w:eastAsia="Times New Roman" w:hAnsi="Palatino Linotype" w:cs="Times New Roman"/>
          <w:sz w:val="20"/>
          <w:szCs w:val="20"/>
          <w:lang w:eastAsia="hu-HU"/>
        </w:rPr>
        <w:t>a kedvezményezett tulajdonát képező</w:t>
      </w:r>
      <w:r w:rsidRPr="005474D6">
        <w:rPr>
          <w:rFonts w:ascii="Palatino Linotype" w:eastAsia="Times New Roman" w:hAnsi="Palatino Linotype" w:cs="Times New Roman"/>
          <w:sz w:val="20"/>
          <w:szCs w:val="20"/>
          <w:lang w:eastAsia="hu-HU"/>
        </w:rPr>
        <w:t xml:space="preserve"> olyan szálláshely, amely lakóhelyiségenként legalább egy, a - </w:t>
      </w:r>
      <w:r w:rsidRPr="00787A71">
        <w:rPr>
          <w:rFonts w:ascii="Palatino Linotype" w:eastAsia="Times New Roman" w:hAnsi="Palatino Linotype" w:cs="Times New Roman"/>
          <w:sz w:val="20"/>
          <w:szCs w:val="20"/>
          <w:lang w:eastAsia="hu-HU"/>
        </w:rPr>
        <w:t>kedvezményezettel szerződéses jogviszonyban álló - munkaadóval munkaviszonyban lévő</w:t>
      </w:r>
      <w:r w:rsidRPr="005474D6">
        <w:rPr>
          <w:rFonts w:ascii="Palatino Linotype" w:eastAsia="Times New Roman" w:hAnsi="Palatino Linotype" w:cs="Times New Roman"/>
          <w:sz w:val="20"/>
          <w:szCs w:val="20"/>
          <w:lang w:eastAsia="hu-HU"/>
        </w:rPr>
        <w:t xml:space="preserve"> olyan </w:t>
      </w:r>
      <w:r w:rsidRPr="00787A71">
        <w:rPr>
          <w:rFonts w:ascii="Palatino Linotype" w:eastAsia="Times New Roman" w:hAnsi="Palatino Linotype" w:cs="Times New Roman"/>
          <w:sz w:val="20"/>
          <w:szCs w:val="20"/>
          <w:lang w:eastAsia="hu-HU"/>
        </w:rPr>
        <w:t>magánszemély elhelyezésére szolgál</w:t>
      </w:r>
      <w:r w:rsidRPr="005474D6">
        <w:rPr>
          <w:rFonts w:ascii="Palatino Linotype" w:eastAsia="Times New Roman" w:hAnsi="Palatino Linotype" w:cs="Times New Roman"/>
          <w:sz w:val="20"/>
          <w:szCs w:val="20"/>
          <w:lang w:eastAsia="hu-HU"/>
        </w:rPr>
        <w:t>, akinek nincs lakóhelye azon a településen, ahol a munkahelye van.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munkásszálláson kizárólag olyan személy helyezhető el, aki</w:t>
      </w:r>
      <w:r w:rsidR="005B29AB">
        <w:rPr>
          <w:rFonts w:ascii="Palatino Linotype" w:eastAsia="Times New Roman" w:hAnsi="Palatino Linotype" w:cs="Times New Roman"/>
          <w:sz w:val="20"/>
          <w:szCs w:val="20"/>
          <w:lang w:eastAsia="hu-HU"/>
        </w:rPr>
        <w:t xml:space="preserve"> a</w:t>
      </w:r>
      <w:r w:rsidRPr="005474D6">
        <w:rPr>
          <w:rFonts w:ascii="Palatino Linotype" w:eastAsia="Times New Roman" w:hAnsi="Palatino Linotype" w:cs="Times New Roman"/>
          <w:sz w:val="20"/>
          <w:szCs w:val="20"/>
          <w:lang w:eastAsia="hu-HU"/>
        </w:rPr>
        <w:t xml:space="preserve"> </w:t>
      </w:r>
      <w:r w:rsidR="00CE6D4B">
        <w:rPr>
          <w:rFonts w:ascii="Palatino Linotype" w:eastAsia="Times New Roman" w:hAnsi="Palatino Linotype" w:cs="Times New Roman"/>
          <w:sz w:val="20"/>
          <w:szCs w:val="20"/>
          <w:lang w:eastAsia="hu-HU"/>
        </w:rPr>
        <w:t xml:space="preserve">Korm. rendelet 1. </w:t>
      </w:r>
      <w:proofErr w:type="gramStart"/>
      <w:r w:rsidR="00CE6D4B">
        <w:rPr>
          <w:rFonts w:ascii="Palatino Linotype" w:eastAsia="Times New Roman" w:hAnsi="Palatino Linotype" w:cs="Times New Roman"/>
          <w:sz w:val="20"/>
          <w:szCs w:val="20"/>
          <w:lang w:eastAsia="hu-HU"/>
        </w:rPr>
        <w:t xml:space="preserve">§ 7b. pontja szerinti munkaviszonyban, azaz </w:t>
      </w:r>
      <w:r w:rsidRPr="005474D6">
        <w:rPr>
          <w:rFonts w:ascii="Palatino Linotype" w:eastAsia="Times New Roman" w:hAnsi="Palatino Linotype" w:cs="Times New Roman"/>
          <w:sz w:val="20"/>
          <w:szCs w:val="20"/>
          <w:lang w:eastAsia="hu-HU"/>
        </w:rPr>
        <w:t>a magyar jog hatálya alá tartozó munkaviszonyban, közszolgálati jogviszonyban, kormányzati szolgálati jogviszonyban, közalkalmazotti jogviszonyban, a rendvédelmi feladatokat ellátó szervek hivatásos állományának szolgálati jogviszonyáról szóló törvény szerinti hivatásos szolgálati jogviszonyban, rendvédelmi igazgatási szolgálati jogviszonyban, valamint a pályakezdő fiatalok, az ötven év feletti munkanélküliek, valamint a gyermek gondozását, illetve a családtag ápolását követően munkát keresők foglalkoztatásának elősegítéséről, továbbá az ösztöndíjas</w:t>
      </w:r>
      <w:proofErr w:type="gramEnd"/>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foglalkoztatásról</w:t>
      </w:r>
      <w:proofErr w:type="gramEnd"/>
      <w:r w:rsidRPr="005474D6">
        <w:rPr>
          <w:rFonts w:ascii="Palatino Linotype" w:eastAsia="Times New Roman" w:hAnsi="Palatino Linotype" w:cs="Times New Roman"/>
          <w:sz w:val="20"/>
          <w:szCs w:val="20"/>
          <w:lang w:eastAsia="hu-HU"/>
        </w:rPr>
        <w:t xml:space="preserve"> szóló 2004. évi CXXIII. törvény szerinti ösztöndíjas foglalkoztatási jogviszonyban áll a kedvezményezettel, vagy azon munkaadók valamelyikével, amelyekkel  a </w:t>
      </w:r>
      <w:r w:rsidR="00F4516A">
        <w:rPr>
          <w:rFonts w:ascii="Palatino Linotype" w:eastAsia="Times New Roman" w:hAnsi="Palatino Linotype" w:cs="Times New Roman"/>
          <w:sz w:val="20"/>
          <w:szCs w:val="20"/>
          <w:lang w:eastAsia="hu-HU"/>
        </w:rPr>
        <w:t>kedvezményezett</w:t>
      </w:r>
      <w:r w:rsidRPr="005474D6">
        <w:rPr>
          <w:rFonts w:ascii="Palatino Linotype" w:eastAsia="Times New Roman" w:hAnsi="Palatino Linotype" w:cs="Times New Roman"/>
          <w:sz w:val="20"/>
          <w:szCs w:val="20"/>
          <w:lang w:eastAsia="hu-HU"/>
        </w:rPr>
        <w:t xml:space="preserve"> megállapodást kötött a munkavállalóik adott munkásszálláson történő elhelyezéséről. A hozzátartozók munkásszálláson történő együttes lakhatása kizárólag abban az esetben lehetséges tehát, amennyiben ennek a feltételnek valamennyien megfelelnek.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Támogatás </w:t>
      </w:r>
      <w:r w:rsidRPr="005474D6">
        <w:rPr>
          <w:rFonts w:ascii="Palatino Linotype" w:eastAsia="Times New Roman" w:hAnsi="Palatino Linotype" w:cs="Times New Roman"/>
          <w:b/>
          <w:sz w:val="20"/>
          <w:szCs w:val="20"/>
          <w:lang w:eastAsia="hu-HU"/>
        </w:rPr>
        <w:t>legalább 80</w:t>
      </w:r>
      <w:r w:rsidR="00BB6AC5">
        <w:rPr>
          <w:rFonts w:ascii="Palatino Linotype" w:eastAsia="Times New Roman" w:hAnsi="Palatino Linotype" w:cs="Times New Roman"/>
          <w:b/>
          <w:sz w:val="20"/>
          <w:szCs w:val="20"/>
          <w:lang w:eastAsia="hu-HU"/>
        </w:rPr>
        <w:t>, de legfeljebb 200</w:t>
      </w:r>
      <w:r w:rsidRPr="005474D6">
        <w:rPr>
          <w:rFonts w:ascii="Palatino Linotype" w:eastAsia="Times New Roman" w:hAnsi="Palatino Linotype" w:cs="Times New Roman"/>
          <w:b/>
          <w:sz w:val="20"/>
          <w:szCs w:val="20"/>
          <w:lang w:eastAsia="hu-HU"/>
        </w:rPr>
        <w:t xml:space="preserve"> munkavállaló elszállásolására alkalmas</w:t>
      </w:r>
      <w:r w:rsidRPr="005474D6">
        <w:rPr>
          <w:rFonts w:ascii="Palatino Linotype" w:eastAsia="Times New Roman" w:hAnsi="Palatino Linotype" w:cs="Times New Roman"/>
          <w:sz w:val="20"/>
          <w:szCs w:val="20"/>
          <w:lang w:eastAsia="hu-HU"/>
        </w:rPr>
        <w:t xml:space="preserve"> munkásszállás kialakításához nyújtható.</w:t>
      </w:r>
      <w:r w:rsidR="00E71BD9">
        <w:rPr>
          <w:rFonts w:ascii="Palatino Linotype" w:eastAsia="Times New Roman" w:hAnsi="Palatino Linotype" w:cs="Times New Roman"/>
          <w:sz w:val="20"/>
          <w:szCs w:val="20"/>
          <w:lang w:eastAsia="hu-HU"/>
        </w:rPr>
        <w:t xml:space="preserve"> </w:t>
      </w:r>
      <w:r w:rsidR="00E71BD9">
        <w:rPr>
          <w:rFonts w:ascii="Palatino Linotype" w:eastAsia="Times New Roman" w:hAnsi="Palatino Linotype" w:cs="Times New Roman"/>
          <w:sz w:val="20"/>
          <w:szCs w:val="20"/>
          <w:lang w:eastAsia="hu-HU"/>
        </w:rPr>
        <w:t>Kivételes és indokolt esetben támogatás nyújtható 200-nál több munkavállaló elszállásolására alkalmas munkásszállás kialakításához is, azonban a támogatás maximális összegének meghatározásakor ebben az esetben is legfeljebb 200 férőhely vehető figyelembe.</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Támogatás a támogatási </w:t>
      </w:r>
      <w:r w:rsidR="00BB6AC5">
        <w:rPr>
          <w:rFonts w:ascii="Palatino Linotype" w:eastAsia="Times New Roman" w:hAnsi="Palatino Linotype" w:cs="Times New Roman"/>
          <w:b/>
          <w:sz w:val="20"/>
          <w:szCs w:val="20"/>
          <w:lang w:eastAsia="hu-HU"/>
        </w:rPr>
        <w:t xml:space="preserve">igény </w:t>
      </w:r>
      <w:r w:rsidRPr="005474D6">
        <w:rPr>
          <w:rFonts w:ascii="Palatino Linotype" w:eastAsia="Times New Roman" w:hAnsi="Palatino Linotype" w:cs="Times New Roman"/>
          <w:b/>
          <w:sz w:val="20"/>
          <w:szCs w:val="20"/>
          <w:lang w:eastAsia="hu-HU"/>
        </w:rPr>
        <w:t xml:space="preserve">benyújtását megelőzően megkezdett projekthez nem igényelhető. A projekt megvalósítását a </w:t>
      </w:r>
      <w:r w:rsidR="00BB6AC5">
        <w:rPr>
          <w:rFonts w:ascii="Palatino Linotype" w:eastAsia="Times New Roman" w:hAnsi="Palatino Linotype" w:cs="Times New Roman"/>
          <w:b/>
          <w:sz w:val="20"/>
          <w:szCs w:val="20"/>
          <w:lang w:eastAsia="hu-HU"/>
        </w:rPr>
        <w:t xml:space="preserve">támogatási igény </w:t>
      </w:r>
      <w:r w:rsidRPr="005474D6">
        <w:rPr>
          <w:rFonts w:ascii="Palatino Linotype" w:eastAsia="Times New Roman" w:hAnsi="Palatino Linotype" w:cs="Times New Roman"/>
          <w:b/>
          <w:sz w:val="20"/>
          <w:szCs w:val="20"/>
          <w:lang w:eastAsia="hu-HU"/>
        </w:rPr>
        <w:t>benyújtás</w:t>
      </w:r>
      <w:r w:rsidR="00BB6AC5">
        <w:rPr>
          <w:rFonts w:ascii="Palatino Linotype" w:eastAsia="Times New Roman" w:hAnsi="Palatino Linotype" w:cs="Times New Roman"/>
          <w:b/>
          <w:sz w:val="20"/>
          <w:szCs w:val="20"/>
          <w:lang w:eastAsia="hu-HU"/>
        </w:rPr>
        <w:t>á</w:t>
      </w:r>
      <w:r w:rsidRPr="005474D6">
        <w:rPr>
          <w:rFonts w:ascii="Palatino Linotype" w:eastAsia="Times New Roman" w:hAnsi="Palatino Linotype" w:cs="Times New Roman"/>
          <w:b/>
          <w:sz w:val="20"/>
          <w:szCs w:val="20"/>
          <w:lang w:eastAsia="hu-HU"/>
        </w:rPr>
        <w:t xml:space="preserve">t követő napon a támogatást igénylő saját felelősségére </w:t>
      </w:r>
      <w:r w:rsidR="00CE6D4B">
        <w:rPr>
          <w:rFonts w:ascii="Palatino Linotype" w:eastAsia="Times New Roman" w:hAnsi="Palatino Linotype" w:cs="Times New Roman"/>
          <w:b/>
          <w:sz w:val="20"/>
          <w:szCs w:val="20"/>
          <w:lang w:eastAsia="hu-HU"/>
        </w:rPr>
        <w:t xml:space="preserve">és kockázatára </w:t>
      </w:r>
      <w:r w:rsidRPr="005474D6">
        <w:rPr>
          <w:rFonts w:ascii="Palatino Linotype" w:eastAsia="Times New Roman" w:hAnsi="Palatino Linotype" w:cs="Times New Roman"/>
          <w:b/>
          <w:sz w:val="20"/>
          <w:szCs w:val="20"/>
          <w:lang w:eastAsia="hu-HU"/>
        </w:rPr>
        <w:t>megkezdheti.</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támogatásra való jogosultság részletes feltételeit</w:t>
      </w:r>
      <w:r w:rsidRPr="005474D6">
        <w:rPr>
          <w:rFonts w:ascii="Palatino Linotype" w:eastAsia="Times New Roman" w:hAnsi="Palatino Linotype" w:cs="Times New Roman"/>
          <w:sz w:val="20"/>
          <w:szCs w:val="20"/>
          <w:lang w:eastAsia="hu-HU"/>
        </w:rPr>
        <w:t xml:space="preserve"> a Korm. rendelet </w:t>
      </w:r>
      <w:r w:rsidR="004433DE">
        <w:rPr>
          <w:rFonts w:ascii="Palatino Linotype" w:eastAsia="Times New Roman" w:hAnsi="Palatino Linotype" w:cs="Times New Roman"/>
          <w:sz w:val="20"/>
          <w:szCs w:val="20"/>
          <w:lang w:eastAsia="hu-HU"/>
        </w:rPr>
        <w:t xml:space="preserve">2. § (1) és (2) bekezdései </w:t>
      </w:r>
      <w:r w:rsidRPr="005474D6">
        <w:rPr>
          <w:rFonts w:ascii="Palatino Linotype" w:eastAsia="Times New Roman" w:hAnsi="Palatino Linotype" w:cs="Times New Roman"/>
          <w:sz w:val="20"/>
          <w:szCs w:val="20"/>
          <w:lang w:eastAsia="hu-HU"/>
        </w:rPr>
        <w:t xml:space="preserve">az alábbiak szerint </w:t>
      </w:r>
      <w:r w:rsidR="004433DE" w:rsidRPr="005474D6">
        <w:rPr>
          <w:rFonts w:ascii="Palatino Linotype" w:eastAsia="Times New Roman" w:hAnsi="Palatino Linotype" w:cs="Times New Roman"/>
          <w:sz w:val="20"/>
          <w:szCs w:val="20"/>
          <w:lang w:eastAsia="hu-HU"/>
        </w:rPr>
        <w:t>határozz</w:t>
      </w:r>
      <w:r w:rsidR="004433DE">
        <w:rPr>
          <w:rFonts w:ascii="Palatino Linotype" w:eastAsia="Times New Roman" w:hAnsi="Palatino Linotype" w:cs="Times New Roman"/>
          <w:sz w:val="20"/>
          <w:szCs w:val="20"/>
          <w:lang w:eastAsia="hu-HU"/>
        </w:rPr>
        <w:t>ák</w:t>
      </w:r>
      <w:r w:rsidR="004433DE"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meg:</w:t>
      </w:r>
    </w:p>
    <w:p w:rsidR="00AE3EC9" w:rsidRPr="00DA1208" w:rsidRDefault="00AE3EC9" w:rsidP="00AE3EC9">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sz w:val="20"/>
          <w:szCs w:val="20"/>
        </w:rPr>
        <w:t>Támogatás annak a helyi önkormányzatnak, önkormányzati társulásnak, helyi önkormányzat 100%-os tulajdonában álló gazdasági társaságnak, valamint önkormányzati társulás 100%-os tulajdonában álló gazdasági társaságnak nyújtható, amely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a</w:t>
      </w:r>
      <w:proofErr w:type="gramEnd"/>
      <w:r w:rsidRPr="00DA1208">
        <w:rPr>
          <w:rFonts w:ascii="Palatino Linotype" w:hAnsi="Palatino Linotype" w:cs="Times New Roman"/>
          <w:i/>
          <w:iCs/>
          <w:sz w:val="20"/>
          <w:szCs w:val="20"/>
        </w:rPr>
        <w:t xml:space="preserve">) </w:t>
      </w:r>
      <w:proofErr w:type="spellStart"/>
      <w:r w:rsidRPr="00DA1208">
        <w:rPr>
          <w:rFonts w:ascii="Palatino Linotype" w:hAnsi="Palatino Linotype" w:cs="Times New Roman"/>
          <w:sz w:val="20"/>
          <w:szCs w:val="20"/>
        </w:rPr>
        <w:t>a</w:t>
      </w:r>
      <w:proofErr w:type="spellEnd"/>
      <w:r w:rsidRPr="00DA1208">
        <w:rPr>
          <w:rFonts w:ascii="Palatino Linotype" w:hAnsi="Palatino Linotype" w:cs="Times New Roman"/>
          <w:sz w:val="20"/>
          <w:szCs w:val="20"/>
        </w:rPr>
        <w:t xml:space="preserve"> munkásszállás építéséhez, felújításához nyújtott támogatás iránti </w:t>
      </w:r>
      <w:r w:rsidR="006816AF">
        <w:rPr>
          <w:rFonts w:ascii="Palatino Linotype" w:hAnsi="Palatino Linotype" w:cs="Times New Roman"/>
          <w:sz w:val="20"/>
          <w:szCs w:val="20"/>
        </w:rPr>
        <w:t>igényét</w:t>
      </w:r>
      <w:r w:rsidRPr="00DA1208">
        <w:rPr>
          <w:rFonts w:ascii="Palatino Linotype" w:hAnsi="Palatino Linotype" w:cs="Times New Roman"/>
          <w:sz w:val="20"/>
          <w:szCs w:val="20"/>
        </w:rPr>
        <w:t xml:space="preserve"> a beruházás megkezdése előtt benyújtja,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a beruházási költségek legalább 20 százalékát saját forrásból biztosítja,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c) </w:t>
      </w:r>
      <w:r w:rsidRPr="00DA1208">
        <w:rPr>
          <w:rFonts w:ascii="Palatino Linotype" w:hAnsi="Palatino Linotype" w:cs="Times New Roman"/>
          <w:sz w:val="20"/>
          <w:szCs w:val="20"/>
        </w:rPr>
        <w:t>rendelkezik a kötelezettségek teljesítését elősegítő anyagi biztosítékkal,</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i/>
          <w:iCs/>
          <w:sz w:val="20"/>
          <w:szCs w:val="20"/>
        </w:rPr>
        <w:t xml:space="preserve">d) </w:t>
      </w:r>
      <w:r w:rsidRPr="00DA1208">
        <w:rPr>
          <w:rFonts w:ascii="Palatino Linotype" w:hAnsi="Palatino Linotype" w:cs="Times New Roman"/>
          <w:sz w:val="20"/>
          <w:szCs w:val="20"/>
        </w:rPr>
        <w:t xml:space="preserve">az építendő munkásszállás terveivel rendelkezik, és a munkásszállás azokból megállapíthatóan megfelel a </w:t>
      </w:r>
      <w:r w:rsidR="003737E4">
        <w:rPr>
          <w:rFonts w:ascii="Palatino Linotype" w:hAnsi="Palatino Linotype" w:cs="Times New Roman"/>
          <w:sz w:val="20"/>
          <w:szCs w:val="20"/>
        </w:rPr>
        <w:t xml:space="preserve">pályázati felhívásban </w:t>
      </w:r>
      <w:r w:rsidRPr="00DA1208">
        <w:rPr>
          <w:rFonts w:ascii="Palatino Linotype" w:hAnsi="Palatino Linotype" w:cs="Times New Roman"/>
          <w:sz w:val="20"/>
          <w:szCs w:val="20"/>
        </w:rPr>
        <w:t>meghatározott feltételeknek,</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e</w:t>
      </w:r>
      <w:proofErr w:type="gram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kötelezettséget vállal arra, hogy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iCs/>
          <w:sz w:val="20"/>
          <w:szCs w:val="20"/>
        </w:rPr>
        <w:t>ea</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eb</w:t>
      </w:r>
      <w:proofErr w:type="gram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 beruházást a támogatási igény benyújtását követően, de legkésőbb a hatósági szerződés megkötését követő 4 hónapon belül megkezdi,</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iCs/>
          <w:sz w:val="20"/>
          <w:szCs w:val="20"/>
        </w:rPr>
        <w:t>ec</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 beruházást meglévő ingatlan felújítása esetén, annak megkezdésétől számított egy éven belül, új munkásszállás építése esetén két éven belül befejezi,</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iCs/>
          <w:sz w:val="20"/>
          <w:szCs w:val="20"/>
        </w:rPr>
        <w:t>ed</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 támogatással megvalósuló munkásszálláson a Korm. rendelet 2. § (4) bekezdés szerinti munkavállaló számára szállást nyújt, és erre vonatkozóan a munkaadóval előszerződést köt,</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iCs/>
          <w:sz w:val="20"/>
          <w:szCs w:val="20"/>
        </w:rPr>
        <w:t>ee</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 beruházással érintett ingatlan tulajdonjogát legkésőbb a hatósági szerződés megkötésére irányuló kérelem benyújtásának időpontjáig megszerzi,</w:t>
      </w:r>
    </w:p>
    <w:p w:rsidR="00AE3EC9"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f</w:t>
      </w:r>
      <w:proofErr w:type="gram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vállalja, hogy a munkásszállás működtetése céljából legalább 4 fő álláskeresőt alkalmaz.</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
    <w:p w:rsidR="00AE3EC9" w:rsidRPr="00DA1208" w:rsidRDefault="004433DE" w:rsidP="00AE3EC9">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sz w:val="20"/>
          <w:szCs w:val="20"/>
          <w:lang w:eastAsia="hu-HU"/>
        </w:rPr>
        <w:t>A Korm. rendelet 2. § (2a) bekezdése szerint t</w:t>
      </w:r>
      <w:r w:rsidR="00AE3EC9" w:rsidRPr="00DA1208">
        <w:rPr>
          <w:rFonts w:ascii="Palatino Linotype" w:eastAsia="Calibri" w:hAnsi="Palatino Linotype" w:cs="Times New Roman"/>
          <w:sz w:val="20"/>
          <w:szCs w:val="20"/>
          <w:lang w:eastAsia="hu-HU"/>
        </w:rPr>
        <w:t>ámogatás emellett annak a nem helyi önkormányzat, vagy önkormányzati társulás 100%-os tulajdonában álló gazdasági társaságnak is nyújtható, amely: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gramStart"/>
      <w:r w:rsidRPr="008371A8">
        <w:rPr>
          <w:rFonts w:ascii="Palatino Linotype" w:hAnsi="Palatino Linotype" w:cs="Times New Roman"/>
          <w:i/>
          <w:iCs/>
          <w:sz w:val="20"/>
          <w:szCs w:val="20"/>
        </w:rPr>
        <w:t>a</w:t>
      </w:r>
      <w:proofErr w:type="gramEnd"/>
      <w:r w:rsidRPr="008371A8">
        <w:rPr>
          <w:rFonts w:ascii="Palatino Linotype" w:hAnsi="Palatino Linotype" w:cs="Times New Roman"/>
          <w:i/>
          <w:iCs/>
          <w:sz w:val="20"/>
          <w:szCs w:val="20"/>
        </w:rPr>
        <w:t xml:space="preserve">) </w:t>
      </w:r>
      <w:proofErr w:type="spellStart"/>
      <w:r w:rsidRPr="008371A8">
        <w:rPr>
          <w:rFonts w:ascii="Palatino Linotype" w:hAnsi="Palatino Linotype" w:cs="Times New Roman"/>
          <w:sz w:val="20"/>
          <w:szCs w:val="20"/>
        </w:rPr>
        <w:t>a</w:t>
      </w:r>
      <w:proofErr w:type="spellEnd"/>
      <w:r w:rsidRPr="008371A8">
        <w:rPr>
          <w:rFonts w:ascii="Palatino Linotype" w:hAnsi="Palatino Linotype" w:cs="Times New Roman"/>
          <w:sz w:val="20"/>
          <w:szCs w:val="20"/>
        </w:rPr>
        <w:t xml:space="preserve"> munkásszállás építéséhez, felújításához nyújtott támogatás iránti </w:t>
      </w:r>
      <w:r w:rsidR="006816AF">
        <w:rPr>
          <w:rFonts w:ascii="Palatino Linotype" w:hAnsi="Palatino Linotype" w:cs="Times New Roman"/>
          <w:sz w:val="20"/>
          <w:szCs w:val="20"/>
        </w:rPr>
        <w:t>igényét</w:t>
      </w:r>
      <w:r w:rsidRPr="008371A8">
        <w:rPr>
          <w:rFonts w:ascii="Palatino Linotype" w:hAnsi="Palatino Linotype" w:cs="Times New Roman"/>
          <w:sz w:val="20"/>
          <w:szCs w:val="20"/>
        </w:rPr>
        <w:t xml:space="preserve"> a beruházás megkezdése előtt benyújtja,</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b)</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rendelkezik a kötelezettségek teljesítését elősegítő anyagi biztosítékkal,</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c</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 xml:space="preserve">az építendő munkásszállás terveivel rendelkezik, és a munkásszállás azokból megállapíthatóan megfelel a </w:t>
      </w:r>
      <w:r w:rsidR="00F434D2">
        <w:rPr>
          <w:rFonts w:ascii="Palatino Linotype" w:hAnsi="Palatino Linotype" w:cs="Times New Roman"/>
          <w:sz w:val="20"/>
          <w:szCs w:val="20"/>
        </w:rPr>
        <w:t xml:space="preserve">pályázati felhívásban </w:t>
      </w:r>
      <w:r w:rsidRPr="008371A8">
        <w:rPr>
          <w:rFonts w:ascii="Palatino Linotype" w:hAnsi="Palatino Linotype" w:cs="Times New Roman"/>
          <w:sz w:val="20"/>
          <w:szCs w:val="20"/>
        </w:rPr>
        <w:t>meghatározott feltételeknek,</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kötelezettséget vállal arra, hogy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d</w:t>
      </w:r>
      <w:r w:rsidRPr="008371A8">
        <w:rPr>
          <w:rFonts w:ascii="Palatino Linotype" w:hAnsi="Palatino Linotype" w:cs="Times New Roman"/>
          <w:i/>
          <w:iCs/>
          <w:sz w:val="20"/>
          <w:szCs w:val="20"/>
        </w:rPr>
        <w:t xml:space="preserve">a) </w:t>
      </w:r>
      <w:r w:rsidRPr="008371A8">
        <w:rPr>
          <w:rFonts w:ascii="Palatino Linotype" w:hAnsi="Palatino Linotype" w:cs="Times New Roman"/>
          <w:sz w:val="20"/>
          <w:szCs w:val="20"/>
        </w:rPr>
        <w:t>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gramStart"/>
      <w:r>
        <w:rPr>
          <w:rFonts w:ascii="Palatino Linotype" w:hAnsi="Palatino Linotype" w:cs="Times New Roman"/>
          <w:i/>
          <w:iCs/>
          <w:sz w:val="20"/>
          <w:szCs w:val="20"/>
        </w:rPr>
        <w:t>d</w:t>
      </w:r>
      <w:r w:rsidRPr="008371A8">
        <w:rPr>
          <w:rFonts w:ascii="Palatino Linotype" w:hAnsi="Palatino Linotype" w:cs="Times New Roman"/>
          <w:i/>
          <w:iCs/>
          <w:sz w:val="20"/>
          <w:szCs w:val="20"/>
        </w:rPr>
        <w:t>b</w:t>
      </w:r>
      <w:proofErr w:type="gramEnd"/>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a beruházást a támogatási igény benyújtását követően, de legkésőbb a hatósági szerződés megkötését követő 4 hónapon belül megkezdi,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spellStart"/>
      <w:r>
        <w:rPr>
          <w:rFonts w:ascii="Palatino Linotype" w:hAnsi="Palatino Linotype" w:cs="Times New Roman"/>
          <w:i/>
          <w:iCs/>
          <w:sz w:val="20"/>
          <w:szCs w:val="20"/>
        </w:rPr>
        <w:t>d</w:t>
      </w:r>
      <w:r w:rsidRPr="008371A8">
        <w:rPr>
          <w:rFonts w:ascii="Palatino Linotype" w:hAnsi="Palatino Linotype" w:cs="Times New Roman"/>
          <w:i/>
          <w:iCs/>
          <w:sz w:val="20"/>
          <w:szCs w:val="20"/>
        </w:rPr>
        <w:t>c</w:t>
      </w:r>
      <w:proofErr w:type="spellEnd"/>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a beruházást meglévő ingatlan felújítása esetén, annak megkezdésétől számított egy éven belül, új munkásszállás építése esetén két éven belül befejezi,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gramStart"/>
      <w:r>
        <w:rPr>
          <w:rFonts w:ascii="Palatino Linotype" w:hAnsi="Palatino Linotype" w:cs="Times New Roman"/>
          <w:i/>
          <w:iCs/>
          <w:sz w:val="20"/>
          <w:szCs w:val="20"/>
        </w:rPr>
        <w:t>d</w:t>
      </w:r>
      <w:r w:rsidRPr="008371A8">
        <w:rPr>
          <w:rFonts w:ascii="Palatino Linotype" w:hAnsi="Palatino Linotype" w:cs="Times New Roman"/>
          <w:i/>
          <w:iCs/>
          <w:sz w:val="20"/>
          <w:szCs w:val="20"/>
        </w:rPr>
        <w:t>e</w:t>
      </w:r>
      <w:proofErr w:type="gramEnd"/>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a beruházással érintett ingatlan tulajdonjogát legkésőbb a hatósági szerződés megkötésére irányuló kérelem benyújtásának időpontjáig megszerzi,</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gramStart"/>
      <w:r w:rsidRPr="008371A8">
        <w:rPr>
          <w:rFonts w:ascii="Palatino Linotype" w:hAnsi="Palatino Linotype" w:cs="Times New Roman"/>
          <w:i/>
          <w:iCs/>
          <w:sz w:val="20"/>
          <w:szCs w:val="20"/>
        </w:rPr>
        <w:t>f</w:t>
      </w:r>
      <w:proofErr w:type="gramEnd"/>
      <w:r w:rsidRPr="008371A8">
        <w:rPr>
          <w:rFonts w:ascii="Palatino Linotype" w:hAnsi="Palatino Linotype" w:cs="Times New Roman"/>
          <w:i/>
          <w:iCs/>
          <w:sz w:val="20"/>
          <w:szCs w:val="20"/>
        </w:rPr>
        <w:t xml:space="preserve">) </w:t>
      </w:r>
      <w:r w:rsidRPr="008371A8">
        <w:rPr>
          <w:rFonts w:ascii="Palatino Linotype" w:hAnsi="Palatino Linotype" w:cs="Times New Roman"/>
          <w:sz w:val="20"/>
          <w:szCs w:val="20"/>
        </w:rPr>
        <w:t>vállalja, hogy a munkásszállás működtetése céljából legalább 4 fő álláskeresőt alkalmaz</w:t>
      </w:r>
      <w:r>
        <w:rPr>
          <w:rFonts w:ascii="Palatino Linotype" w:hAnsi="Palatino Linotype" w:cs="Times New Roman"/>
          <w:sz w:val="20"/>
          <w:szCs w:val="20"/>
        </w:rPr>
        <w:t>,</w:t>
      </w:r>
    </w:p>
    <w:p w:rsid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sz w:val="20"/>
          <w:szCs w:val="20"/>
        </w:rPr>
        <w:t>g</w:t>
      </w:r>
      <w:proofErr w:type="gramEnd"/>
      <w:r w:rsidRPr="00DA1208">
        <w:rPr>
          <w:rFonts w:ascii="Palatino Linotype" w:hAnsi="Palatino Linotype" w:cs="Times New Roman"/>
          <w:i/>
          <w:sz w:val="20"/>
          <w:szCs w:val="20"/>
        </w:rPr>
        <w:t>)</w:t>
      </w:r>
      <w:r>
        <w:rPr>
          <w:rFonts w:ascii="Palatino Linotype" w:hAnsi="Palatino Linotype" w:cs="Times New Roman"/>
          <w:sz w:val="20"/>
          <w:szCs w:val="20"/>
        </w:rPr>
        <w:t xml:space="preserve"> </w:t>
      </w:r>
      <w:r w:rsidRPr="008371A8">
        <w:rPr>
          <w:rFonts w:ascii="Palatino Linotype" w:hAnsi="Palatino Linotype" w:cs="Times New Roman"/>
          <w:sz w:val="20"/>
          <w:szCs w:val="20"/>
        </w:rPr>
        <w:t>a támogatással megvalósuló munkásszálláson</w:t>
      </w:r>
    </w:p>
    <w:p w:rsid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sz w:val="20"/>
          <w:szCs w:val="20"/>
        </w:rPr>
        <w:t>ga</w:t>
      </w:r>
      <w:proofErr w:type="spellEnd"/>
      <w:r w:rsidRPr="00DA1208">
        <w:rPr>
          <w:rFonts w:ascii="Palatino Linotype" w:hAnsi="Palatino Linotype" w:cs="Times New Roman"/>
          <w:i/>
          <w:sz w:val="20"/>
          <w:szCs w:val="20"/>
        </w:rPr>
        <w:t>)</w:t>
      </w:r>
      <w:r w:rsidRPr="008371A8">
        <w:rPr>
          <w:rFonts w:ascii="Palatino Linotype" w:hAnsi="Palatino Linotype" w:cs="Times New Roman"/>
          <w:sz w:val="20"/>
          <w:szCs w:val="20"/>
        </w:rPr>
        <w:t xml:space="preserve"> a Korm. rendelet 2. § (4) bekezdés szerinti munkavállaló számára szállást nyújt, és erre vonatkozóan a munkaadóval előszerződést köt, vagy</w:t>
      </w:r>
    </w:p>
    <w:p w:rsidR="008371A8" w:rsidRPr="008371A8" w:rsidRDefault="008371A8" w:rsidP="008371A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sz w:val="20"/>
          <w:szCs w:val="20"/>
        </w:rPr>
        <w:lastRenderedPageBreak/>
        <w:t>gb</w:t>
      </w:r>
      <w:proofErr w:type="spellEnd"/>
      <w:r w:rsidRPr="00DA1208">
        <w:rPr>
          <w:rFonts w:ascii="Palatino Linotype" w:hAnsi="Palatino Linotype" w:cs="Times New Roman"/>
          <w:i/>
          <w:sz w:val="20"/>
          <w:szCs w:val="20"/>
        </w:rPr>
        <w:t>)</w:t>
      </w:r>
      <w:r>
        <w:rPr>
          <w:rFonts w:ascii="Palatino Linotype" w:hAnsi="Palatino Linotype" w:cs="Times New Roman"/>
          <w:sz w:val="20"/>
          <w:szCs w:val="20"/>
        </w:rPr>
        <w:t xml:space="preserve"> </w:t>
      </w:r>
      <w:r w:rsidRPr="008371A8">
        <w:rPr>
          <w:rFonts w:ascii="Palatino Linotype" w:hAnsi="Palatino Linotype" w:cs="Times New Roman"/>
          <w:sz w:val="20"/>
          <w:szCs w:val="20"/>
        </w:rPr>
        <w:t>a vele munkaviszonyban álló, a Korm. rendelet 2. § (4) bekezdés szerinti munkavállaló számára szállást nyújt, és erre vonatkozóan nyilatkozatban kötelezettséget vállal,</w:t>
      </w:r>
    </w:p>
    <w:p w:rsidR="00AE3EC9" w:rsidRPr="00DA1208" w:rsidRDefault="008371A8" w:rsidP="00DA1208">
      <w:pPr>
        <w:autoSpaceDE w:val="0"/>
        <w:autoSpaceDN w:val="0"/>
        <w:adjustRightInd w:val="0"/>
        <w:spacing w:after="0" w:line="240" w:lineRule="auto"/>
        <w:jc w:val="both"/>
        <w:rPr>
          <w:rFonts w:ascii="Palatino Linotype" w:hAnsi="Palatino Linotype" w:cs="Times New Roman"/>
          <w:sz w:val="20"/>
          <w:szCs w:val="20"/>
        </w:rPr>
      </w:pPr>
      <w:proofErr w:type="gramStart"/>
      <w:r>
        <w:rPr>
          <w:rFonts w:ascii="Palatino Linotype" w:hAnsi="Palatino Linotype" w:cs="Times New Roman"/>
          <w:i/>
          <w:iCs/>
          <w:sz w:val="20"/>
          <w:szCs w:val="20"/>
        </w:rPr>
        <w:t>h</w:t>
      </w:r>
      <w:proofErr w:type="gramEnd"/>
      <w:r w:rsidR="00AE3EC9" w:rsidRPr="00DA1208">
        <w:rPr>
          <w:rFonts w:ascii="Palatino Linotype" w:hAnsi="Palatino Linotype" w:cs="Times New Roman"/>
          <w:i/>
          <w:iCs/>
          <w:sz w:val="20"/>
          <w:szCs w:val="20"/>
        </w:rPr>
        <w:t xml:space="preserve">) </w:t>
      </w:r>
      <w:r w:rsidR="00AE3EC9" w:rsidRPr="00DA1208">
        <w:rPr>
          <w:rFonts w:ascii="Palatino Linotype" w:hAnsi="Palatino Linotype" w:cs="Times New Roman"/>
          <w:sz w:val="20"/>
          <w:szCs w:val="20"/>
        </w:rPr>
        <w:t xml:space="preserve">a munkásszállást az </w:t>
      </w:r>
      <w:r w:rsidR="00AE3EC9" w:rsidRPr="00DA1208">
        <w:rPr>
          <w:rFonts w:ascii="Palatino Linotype" w:eastAsia="Calibri" w:hAnsi="Palatino Linotype" w:cs="Times New Roman"/>
          <w:sz w:val="20"/>
          <w:szCs w:val="20"/>
          <w:lang w:eastAsia="hu-HU"/>
        </w:rPr>
        <w:t xml:space="preserve">európai uniós versenyjogi értelemben vett állami támogatásokkal kapcsolatos eljárásról és a regionális támogatási térképről szóló 37/2011. (III. 22.) Korm. rendelet (a továbbiakban: </w:t>
      </w:r>
      <w:proofErr w:type="spellStart"/>
      <w:r w:rsidR="00AE3EC9" w:rsidRPr="00DA1208">
        <w:rPr>
          <w:rFonts w:ascii="Palatino Linotype" w:eastAsia="Calibri" w:hAnsi="Palatino Linotype" w:cs="Times New Roman"/>
          <w:sz w:val="20"/>
          <w:szCs w:val="20"/>
          <w:lang w:eastAsia="hu-HU"/>
        </w:rPr>
        <w:t>Atr</w:t>
      </w:r>
      <w:proofErr w:type="spellEnd"/>
      <w:r w:rsidR="00AE3EC9" w:rsidRPr="00DA1208">
        <w:rPr>
          <w:rFonts w:ascii="Palatino Linotype" w:eastAsia="Calibri" w:hAnsi="Palatino Linotype" w:cs="Times New Roman"/>
          <w:sz w:val="20"/>
          <w:szCs w:val="20"/>
          <w:lang w:eastAsia="hu-HU"/>
        </w:rPr>
        <w:t xml:space="preserve">.) </w:t>
      </w:r>
      <w:r w:rsidR="00AE3EC9" w:rsidRPr="00DA1208">
        <w:rPr>
          <w:rFonts w:ascii="Palatino Linotype" w:hAnsi="Palatino Linotype" w:cs="Times New Roman"/>
          <w:sz w:val="20"/>
          <w:szCs w:val="20"/>
        </w:rPr>
        <w:t xml:space="preserve">25. § (1) bekezdésében meghatározott régiókban, illetve településeken létesíti, </w:t>
      </w:r>
    </w:p>
    <w:p w:rsidR="00AE3EC9" w:rsidRPr="00DA1208" w:rsidRDefault="008371A8" w:rsidP="00DA1208">
      <w:pPr>
        <w:autoSpaceDE w:val="0"/>
        <w:autoSpaceDN w:val="0"/>
        <w:adjustRightInd w:val="0"/>
        <w:spacing w:after="0" w:line="240" w:lineRule="auto"/>
        <w:jc w:val="both"/>
        <w:rPr>
          <w:rFonts w:ascii="Palatino Linotype" w:hAnsi="Palatino Linotype" w:cs="Times New Roman"/>
          <w:sz w:val="20"/>
          <w:szCs w:val="20"/>
        </w:rPr>
      </w:pPr>
      <w:r>
        <w:rPr>
          <w:rFonts w:ascii="Palatino Linotype" w:hAnsi="Palatino Linotype" w:cs="Times New Roman"/>
          <w:i/>
          <w:iCs/>
          <w:sz w:val="20"/>
          <w:szCs w:val="20"/>
        </w:rPr>
        <w:t>i</w:t>
      </w:r>
      <w:r w:rsidR="00AE3EC9" w:rsidRPr="00DA1208">
        <w:rPr>
          <w:rFonts w:ascii="Palatino Linotype" w:hAnsi="Palatino Linotype" w:cs="Times New Roman"/>
          <w:i/>
          <w:iCs/>
          <w:sz w:val="20"/>
          <w:szCs w:val="20"/>
        </w:rPr>
        <w:t xml:space="preserve">) </w:t>
      </w:r>
      <w:r w:rsidR="00AE3EC9" w:rsidRPr="00DA1208">
        <w:rPr>
          <w:rFonts w:ascii="Palatino Linotype" w:hAnsi="Palatino Linotype" w:cs="Times New Roman"/>
          <w:sz w:val="20"/>
          <w:szCs w:val="20"/>
        </w:rPr>
        <w:t xml:space="preserve">a beruházás költségeinek az </w:t>
      </w:r>
      <w:proofErr w:type="spellStart"/>
      <w:r w:rsidR="00AE3EC9" w:rsidRPr="00DA1208">
        <w:rPr>
          <w:rFonts w:ascii="Palatino Linotype" w:hAnsi="Palatino Linotype" w:cs="Times New Roman"/>
          <w:sz w:val="20"/>
          <w:szCs w:val="20"/>
        </w:rPr>
        <w:t>Atr</w:t>
      </w:r>
      <w:proofErr w:type="spellEnd"/>
      <w:r w:rsidR="00AE3EC9" w:rsidRPr="00DA1208">
        <w:rPr>
          <w:rFonts w:ascii="Palatino Linotype" w:hAnsi="Palatino Linotype" w:cs="Times New Roman"/>
          <w:sz w:val="20"/>
          <w:szCs w:val="20"/>
        </w:rPr>
        <w:t>. 25. §</w:t>
      </w:r>
      <w:proofErr w:type="spellStart"/>
      <w:r w:rsidR="00AE3EC9" w:rsidRPr="00DA1208">
        <w:rPr>
          <w:rFonts w:ascii="Palatino Linotype" w:hAnsi="Palatino Linotype" w:cs="Times New Roman"/>
          <w:sz w:val="20"/>
          <w:szCs w:val="20"/>
        </w:rPr>
        <w:t>-ában</w:t>
      </w:r>
      <w:proofErr w:type="spellEnd"/>
      <w:r w:rsidR="00AE3EC9" w:rsidRPr="00DA1208">
        <w:rPr>
          <w:rFonts w:ascii="Palatino Linotype" w:hAnsi="Palatino Linotype" w:cs="Times New Roman"/>
          <w:sz w:val="20"/>
          <w:szCs w:val="20"/>
        </w:rPr>
        <w:t xml:space="preserve"> meghatározott mértéket meghaladó részét, de legalább 25%-át önerőként, saját forrásból biztosítja,</w:t>
      </w:r>
    </w:p>
    <w:p w:rsidR="00AE3EC9" w:rsidRPr="00DA1208" w:rsidRDefault="007B6029" w:rsidP="00DA1208">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i/>
          <w:sz w:val="20"/>
          <w:szCs w:val="20"/>
          <w:lang w:eastAsia="hu-HU"/>
        </w:rPr>
        <w:t>j</w:t>
      </w:r>
      <w:r w:rsidR="00AE3EC9" w:rsidRPr="00DA1208">
        <w:rPr>
          <w:rFonts w:ascii="Palatino Linotype" w:eastAsia="Calibri" w:hAnsi="Palatino Linotype" w:cs="Times New Roman"/>
          <w:i/>
          <w:sz w:val="20"/>
          <w:szCs w:val="20"/>
          <w:lang w:eastAsia="hu-HU"/>
        </w:rPr>
        <w:t>)</w:t>
      </w:r>
      <w:r w:rsidR="00AE3EC9" w:rsidRPr="00DA1208">
        <w:rPr>
          <w:rFonts w:ascii="Palatino Linotype" w:eastAsia="Calibri" w:hAnsi="Palatino Linotype" w:cs="Times New Roman"/>
          <w:sz w:val="20"/>
          <w:szCs w:val="20"/>
          <w:lang w:eastAsia="hu-HU"/>
        </w:rPr>
        <w:t xml:space="preserve"> a támogatási igény benyújtását megelőző lezárt üzleti évben legfeljebb 12</w:t>
      </w:r>
      <w:r w:rsidR="00BB6AC5">
        <w:rPr>
          <w:rFonts w:ascii="Palatino Linotype" w:eastAsia="Calibri" w:hAnsi="Palatino Linotype" w:cs="Times New Roman"/>
          <w:sz w:val="20"/>
          <w:szCs w:val="20"/>
          <w:lang w:eastAsia="hu-HU"/>
        </w:rPr>
        <w:t> </w:t>
      </w:r>
      <w:r w:rsidR="00AE3EC9" w:rsidRPr="00DA1208">
        <w:rPr>
          <w:rFonts w:ascii="Palatino Linotype" w:eastAsia="Calibri" w:hAnsi="Palatino Linotype" w:cs="Times New Roman"/>
          <w:sz w:val="20"/>
          <w:szCs w:val="20"/>
          <w:lang w:eastAsia="hu-HU"/>
        </w:rPr>
        <w:t>000 főt foglalkozatott,</w:t>
      </w:r>
    </w:p>
    <w:p w:rsidR="00AE3EC9" w:rsidRPr="00DA1208" w:rsidRDefault="007B6029" w:rsidP="00DA1208">
      <w:pPr>
        <w:spacing w:after="0" w:line="240" w:lineRule="auto"/>
        <w:jc w:val="both"/>
        <w:rPr>
          <w:rFonts w:ascii="Palatino Linotype" w:eastAsia="Calibri" w:hAnsi="Palatino Linotype" w:cs="Times New Roman"/>
          <w:sz w:val="20"/>
          <w:szCs w:val="20"/>
          <w:lang w:eastAsia="hu-HU"/>
        </w:rPr>
      </w:pPr>
      <w:r>
        <w:rPr>
          <w:rFonts w:ascii="Palatino Linotype" w:eastAsia="Calibri" w:hAnsi="Palatino Linotype" w:cs="Times New Roman"/>
          <w:i/>
          <w:sz w:val="20"/>
          <w:szCs w:val="20"/>
          <w:lang w:eastAsia="hu-HU"/>
        </w:rPr>
        <w:t>k</w:t>
      </w:r>
      <w:r w:rsidR="00AE3EC9" w:rsidRPr="00DA1208">
        <w:rPr>
          <w:rFonts w:ascii="Palatino Linotype" w:eastAsia="Calibri" w:hAnsi="Palatino Linotype" w:cs="Times New Roman"/>
          <w:i/>
          <w:sz w:val="20"/>
          <w:szCs w:val="20"/>
          <w:lang w:eastAsia="hu-HU"/>
        </w:rPr>
        <w:t>)</w:t>
      </w:r>
      <w:r w:rsidR="00AE3EC9" w:rsidRPr="00DA1208">
        <w:rPr>
          <w:rFonts w:ascii="Palatino Linotype" w:eastAsia="Calibri" w:hAnsi="Palatino Linotype" w:cs="Times New Roman"/>
          <w:sz w:val="20"/>
          <w:szCs w:val="20"/>
          <w:lang w:eastAsia="hu-HU"/>
        </w:rPr>
        <w:t xml:space="preserve"> rendelkezik legalább </w:t>
      </w:r>
      <w:r w:rsidR="00836C41">
        <w:rPr>
          <w:rFonts w:ascii="Palatino Linotype" w:eastAsia="Calibri" w:hAnsi="Palatino Linotype" w:cs="Times New Roman"/>
          <w:sz w:val="20"/>
          <w:szCs w:val="20"/>
          <w:lang w:eastAsia="hu-HU"/>
        </w:rPr>
        <w:t>három</w:t>
      </w:r>
      <w:r w:rsidR="00AE3EC9" w:rsidRPr="00DA1208">
        <w:rPr>
          <w:rFonts w:ascii="Palatino Linotype" w:eastAsia="Calibri" w:hAnsi="Palatino Linotype" w:cs="Times New Roman"/>
          <w:sz w:val="20"/>
          <w:szCs w:val="20"/>
          <w:lang w:eastAsia="hu-HU"/>
        </w:rPr>
        <w:t xml:space="preserve"> lezárt teljes üzleti évvel.</w:t>
      </w:r>
    </w:p>
    <w:p w:rsidR="00711052" w:rsidRPr="005474D6" w:rsidRDefault="00711052" w:rsidP="00711052">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7B6029">
        <w:rPr>
          <w:rFonts w:ascii="Palatino Linotype" w:eastAsia="Times New Roman" w:hAnsi="Palatino Linotype" w:cs="Times New Roman"/>
          <w:sz w:val="20"/>
          <w:szCs w:val="20"/>
          <w:lang w:eastAsia="hu-HU"/>
        </w:rPr>
        <w:t xml:space="preserve">Ha a támogatást igénylő gazdasági társaság vállalatcsoport részeként tevékenykedik, akkor a foglalkoztatotti létszám meghatározása során a kapcsolt- és partnervállalkozásokkal egybeszámított foglalkoztatotti létszámot szükséges figyelembe venni. A foglalkoztatotti létszám számítása során a 651/2014/EU bizottsági rendelet 1. mellékletében meghatározott módszertant kell alkalmazni. </w:t>
      </w:r>
      <w:r w:rsidR="007B6029" w:rsidRPr="007B6029">
        <w:rPr>
          <w:rFonts w:ascii="Palatino Linotype" w:eastAsia="Times New Roman" w:hAnsi="Palatino Linotype" w:cs="Times New Roman"/>
          <w:sz w:val="20"/>
          <w:szCs w:val="20"/>
          <w:lang w:eastAsia="hu-HU"/>
        </w:rPr>
        <w:t xml:space="preserve">Vállalatcsoport részeként tevékenykedő </w:t>
      </w:r>
      <w:r w:rsidR="007B6029" w:rsidRPr="00DA1208">
        <w:rPr>
          <w:rFonts w:ascii="Palatino Linotype" w:eastAsia="Times New Roman" w:hAnsi="Palatino Linotype" w:cs="Times New Roman"/>
          <w:sz w:val="20"/>
          <w:szCs w:val="20"/>
          <w:lang w:eastAsia="hu-HU"/>
        </w:rPr>
        <w:t>g</w:t>
      </w:r>
      <w:r w:rsidRPr="007B6029">
        <w:rPr>
          <w:rFonts w:ascii="Palatino Linotype" w:eastAsia="Times New Roman" w:hAnsi="Palatino Linotype" w:cs="Times New Roman"/>
          <w:sz w:val="20"/>
          <w:szCs w:val="20"/>
          <w:lang w:eastAsia="hu-HU"/>
        </w:rPr>
        <w:t>azdasági társaság számára a támogatás abban az esetben nyújtható, ha a támogatást igénylő, vagy kapcsolt vállalkozása rendelkezik legalább három lezárt teljes üzleti évvel.</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4"/>
          <w:lang w:eastAsia="hu-HU"/>
        </w:rPr>
      </w:pPr>
      <w:r w:rsidRPr="005474D6">
        <w:rPr>
          <w:rFonts w:ascii="Palatino Linotype" w:eastAsia="Times New Roman" w:hAnsi="Palatino Linotype" w:cs="Times New Roman"/>
          <w:b/>
          <w:sz w:val="20"/>
          <w:szCs w:val="20"/>
          <w:lang w:eastAsia="hu-HU"/>
        </w:rPr>
        <w:t>Támogatás helyi önkormányzat, önkormányzati társulás és ezek 100%-os tulajdonában álló gazdasági társaság részére helyi infrastruktúra fejlesztéséhez nyújtott beruházási támogatás, nem helyi önkormányzat, vagy önkormányzati társulás 100%-os tulajdonában álló gazdasági társaság részére pedig regionális beruházási támogatás formájában biztosítható</w:t>
      </w:r>
      <w:r w:rsidRPr="005474D6">
        <w:rPr>
          <w:rFonts w:ascii="Palatino Linotype" w:eastAsia="Times New Roman" w:hAnsi="Palatino Linotype" w:cs="Times New Roman"/>
          <w:b/>
          <w:sz w:val="20"/>
          <w:szCs w:val="24"/>
          <w:lang w:eastAsia="hu-HU"/>
        </w:rPr>
        <w:t>.</w:t>
      </w:r>
    </w:p>
    <w:p w:rsidR="005474D6" w:rsidRDefault="005474D6" w:rsidP="005474D6">
      <w:pPr>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Az egyes támogatási formákra vonatkozó részletszabályokat a függelék tartalmazza.</w:t>
      </w:r>
    </w:p>
    <w:p w:rsidR="005474D6" w:rsidRDefault="005474D6" w:rsidP="00836C41">
      <w:pPr>
        <w:numPr>
          <w:ilvl w:val="12"/>
          <w:numId w:val="0"/>
        </w:numPr>
        <w:tabs>
          <w:tab w:val="left" w:pos="-170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3B65C0">
        <w:rPr>
          <w:rFonts w:ascii="Palatino Linotype" w:eastAsia="Times New Roman" w:hAnsi="Palatino Linotype" w:cs="Times New Roman"/>
          <w:b/>
          <w:sz w:val="20"/>
          <w:szCs w:val="20"/>
          <w:lang w:eastAsia="hu-HU"/>
        </w:rPr>
        <w:t>helyi infrastruktúra fejlesztéséhez</w:t>
      </w:r>
      <w:r w:rsidRPr="005474D6">
        <w:rPr>
          <w:rFonts w:ascii="Palatino Linotype" w:eastAsia="Times New Roman" w:hAnsi="Palatino Linotype" w:cs="Times New Roman"/>
          <w:sz w:val="20"/>
          <w:szCs w:val="20"/>
          <w:lang w:eastAsia="hu-HU"/>
        </w:rPr>
        <w:t xml:space="preserve"> nyújtott beruházási támogatás esetén a támogatás maximális mértéke az elszámolható költségek legfeljebb </w:t>
      </w:r>
      <w:r w:rsidRPr="0088400D">
        <w:rPr>
          <w:rFonts w:ascii="Palatino Linotype" w:eastAsia="Times New Roman" w:hAnsi="Palatino Linotype" w:cs="Times New Roman"/>
          <w:sz w:val="20"/>
          <w:szCs w:val="20"/>
          <w:lang w:eastAsia="hu-HU"/>
        </w:rPr>
        <w:t>80%-</w:t>
      </w:r>
      <w:proofErr w:type="gramStart"/>
      <w:r w:rsidRPr="0088400D">
        <w:rPr>
          <w:rFonts w:ascii="Palatino Linotype" w:eastAsia="Times New Roman" w:hAnsi="Palatino Linotype" w:cs="Times New Roman"/>
          <w:sz w:val="20"/>
          <w:szCs w:val="20"/>
          <w:lang w:eastAsia="hu-HU"/>
        </w:rPr>
        <w:t>a.</w:t>
      </w:r>
      <w:proofErr w:type="gramEnd"/>
    </w:p>
    <w:p w:rsidR="005474D6" w:rsidRDefault="005474D6" w:rsidP="00836C41">
      <w:pPr>
        <w:numPr>
          <w:ilvl w:val="12"/>
          <w:numId w:val="0"/>
        </w:numPr>
        <w:tabs>
          <w:tab w:val="left" w:pos="-1701"/>
        </w:tabs>
        <w:spacing w:before="120" w:after="0" w:line="240" w:lineRule="auto"/>
        <w:jc w:val="both"/>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b/>
          <w:sz w:val="20"/>
          <w:szCs w:val="20"/>
          <w:lang w:eastAsia="hu-HU"/>
        </w:rPr>
        <w:t>Regionális beruházási</w:t>
      </w:r>
      <w:r w:rsidRPr="005474D6">
        <w:rPr>
          <w:rFonts w:ascii="Palatino Linotype" w:eastAsia="Times New Roman" w:hAnsi="Palatino Linotype" w:cs="Times New Roman"/>
          <w:sz w:val="20"/>
          <w:szCs w:val="20"/>
          <w:lang w:eastAsia="hu-HU"/>
        </w:rPr>
        <w:t xml:space="preserve"> támogatási kategória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és (2) bekezdésében meghatározottak alapján a következő maximális támogatási intenzitások alkalmazandók:</w:t>
      </w:r>
    </w:p>
    <w:p w:rsidR="00836C41" w:rsidRPr="005474D6" w:rsidRDefault="00836C41" w:rsidP="003B65C0">
      <w:pPr>
        <w:numPr>
          <w:ilvl w:val="12"/>
          <w:numId w:val="0"/>
        </w:numPr>
        <w:tabs>
          <w:tab w:val="left" w:pos="-1701"/>
        </w:tabs>
        <w:spacing w:after="0" w:line="240" w:lineRule="auto"/>
        <w:jc w:val="both"/>
        <w:rPr>
          <w:rFonts w:ascii="Palatino Linotype" w:eastAsia="Times New Roman" w:hAnsi="Palatino Linotype" w:cs="Times New Roman"/>
          <w:sz w:val="20"/>
          <w:szCs w:val="20"/>
          <w:lang w:eastAsia="hu-H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809"/>
        <w:gridCol w:w="2070"/>
        <w:gridCol w:w="1694"/>
      </w:tblGrid>
      <w:tr w:rsidR="005474D6" w:rsidRPr="005474D6" w:rsidTr="0066732A">
        <w:tc>
          <w:tcPr>
            <w:tcW w:w="4253" w:type="dxa"/>
            <w:shd w:val="clear" w:color="auto" w:fill="BFBFBF"/>
            <w:vAlign w:val="center"/>
          </w:tcPr>
          <w:p w:rsidR="005474D6" w:rsidRPr="005474D6" w:rsidRDefault="005474D6" w:rsidP="005474D6">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sidRPr="005474D6">
              <w:rPr>
                <w:rFonts w:ascii="Palatino Linotype" w:eastAsia="Times New Roman" w:hAnsi="Palatino Linotype" w:cs="Times New Roman"/>
                <w:b/>
                <w:bCs/>
                <w:color w:val="000000"/>
                <w:sz w:val="20"/>
                <w:szCs w:val="20"/>
              </w:rPr>
              <w:t>Beruházás megvalósításának helye szerinti régió/település</w:t>
            </w:r>
          </w:p>
        </w:tc>
        <w:tc>
          <w:tcPr>
            <w:tcW w:w="1813"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M</w:t>
            </w:r>
            <w:r w:rsidR="005474D6" w:rsidRPr="005474D6">
              <w:rPr>
                <w:rFonts w:ascii="Palatino Linotype" w:eastAsia="Times New Roman" w:hAnsi="Palatino Linotype" w:cs="Times New Roman"/>
                <w:b/>
                <w:bCs/>
                <w:color w:val="000000"/>
                <w:sz w:val="20"/>
                <w:szCs w:val="20"/>
              </w:rPr>
              <w:t xml:space="preserve">ikro- és kisvállalkozások </w:t>
            </w:r>
          </w:p>
        </w:tc>
        <w:tc>
          <w:tcPr>
            <w:tcW w:w="1872"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K</w:t>
            </w:r>
            <w:r w:rsidR="005474D6" w:rsidRPr="005474D6">
              <w:rPr>
                <w:rFonts w:ascii="Palatino Linotype" w:eastAsia="Times New Roman" w:hAnsi="Palatino Linotype" w:cs="Times New Roman"/>
                <w:b/>
                <w:bCs/>
                <w:color w:val="000000"/>
                <w:sz w:val="20"/>
                <w:szCs w:val="20"/>
              </w:rPr>
              <w:t>özépvállalkozások</w:t>
            </w:r>
          </w:p>
        </w:tc>
        <w:tc>
          <w:tcPr>
            <w:tcW w:w="1701"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N</w:t>
            </w:r>
            <w:r w:rsidR="005474D6" w:rsidRPr="005474D6">
              <w:rPr>
                <w:rFonts w:ascii="Palatino Linotype" w:eastAsia="Times New Roman" w:hAnsi="Palatino Linotype" w:cs="Times New Roman"/>
                <w:b/>
                <w:bCs/>
                <w:color w:val="000000"/>
                <w:sz w:val="20"/>
                <w:szCs w:val="20"/>
              </w:rPr>
              <w:t>agyvállalatok</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Észak Magyarország, Észak-Alföld, Dél-Alföld, Dél-Dunántúl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70%</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60%</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50%</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Közép-Dunántúl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836C41">
        <w:tc>
          <w:tcPr>
            <w:tcW w:w="4253" w:type="dxa"/>
            <w:shd w:val="clear" w:color="auto" w:fill="D9D9D9"/>
          </w:tcPr>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Nyugat-Dunántúl</w:t>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25%</w:t>
            </w:r>
          </w:p>
        </w:tc>
      </w:tr>
      <w:tr w:rsidR="005474D6" w:rsidRPr="005474D6" w:rsidTr="00836C41">
        <w:tc>
          <w:tcPr>
            <w:tcW w:w="4253" w:type="dxa"/>
            <w:shd w:val="clear" w:color="auto" w:fill="D9D9D9"/>
          </w:tcPr>
          <w:p w:rsidR="005474D6" w:rsidRPr="005474D6" w:rsidRDefault="001B6AA7" w:rsidP="001B6AA7">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A</w:t>
            </w:r>
            <w:r w:rsidR="005474D6" w:rsidRPr="005474D6">
              <w:rPr>
                <w:rFonts w:ascii="Palatino Linotype" w:eastAsia="Times New Roman" w:hAnsi="Palatino Linotype" w:cs="Times New Roman"/>
                <w:bCs/>
                <w:color w:val="000000"/>
                <w:sz w:val="20"/>
                <w:szCs w:val="20"/>
              </w:rPr>
              <w:t xml:space="preserve"> Közép-Magyarország régió </w:t>
            </w:r>
            <w:proofErr w:type="spellStart"/>
            <w:r w:rsidR="005474D6" w:rsidRPr="005474D6">
              <w:rPr>
                <w:rFonts w:ascii="Palatino Linotype" w:eastAsia="Times New Roman" w:hAnsi="Palatino Linotype" w:cs="Times New Roman"/>
                <w:bCs/>
                <w:color w:val="000000"/>
                <w:sz w:val="20"/>
                <w:szCs w:val="20"/>
              </w:rPr>
              <w:t>Atr</w:t>
            </w:r>
            <w:proofErr w:type="spellEnd"/>
            <w:r w:rsidR="005474D6" w:rsidRPr="005474D6">
              <w:rPr>
                <w:rFonts w:ascii="Palatino Linotype" w:eastAsia="Times New Roman" w:hAnsi="Palatino Linotype" w:cs="Times New Roman"/>
                <w:bCs/>
                <w:color w:val="000000"/>
                <w:sz w:val="20"/>
                <w:szCs w:val="20"/>
              </w:rPr>
              <w:t xml:space="preserve">. 25. § (1) </w:t>
            </w:r>
            <w:proofErr w:type="spellStart"/>
            <w:r w:rsidR="005474D6" w:rsidRPr="005474D6">
              <w:rPr>
                <w:rFonts w:ascii="Palatino Linotype" w:eastAsia="Times New Roman" w:hAnsi="Palatino Linotype" w:cs="Times New Roman"/>
                <w:bCs/>
                <w:color w:val="000000"/>
                <w:sz w:val="20"/>
                <w:szCs w:val="20"/>
              </w:rPr>
              <w:t>bek</w:t>
            </w:r>
            <w:proofErr w:type="spellEnd"/>
            <w:r w:rsidR="005474D6" w:rsidRPr="005474D6">
              <w:rPr>
                <w:rFonts w:ascii="Palatino Linotype" w:eastAsia="Times New Roman" w:hAnsi="Palatino Linotype" w:cs="Times New Roman"/>
                <w:bCs/>
                <w:color w:val="000000"/>
                <w:sz w:val="20"/>
                <w:szCs w:val="20"/>
              </w:rPr>
              <w:t>. da) pontjában felsorolt települései</w:t>
            </w:r>
            <w:r w:rsidR="005474D6" w:rsidRPr="005474D6">
              <w:rPr>
                <w:rFonts w:ascii="Palatino Linotype" w:eastAsia="Times New Roman" w:hAnsi="Palatino Linotype" w:cs="Times New Roman"/>
                <w:bCs/>
                <w:color w:val="000000"/>
                <w:sz w:val="20"/>
                <w:szCs w:val="20"/>
                <w:vertAlign w:val="superscript"/>
              </w:rPr>
              <w:footnoteReference w:id="1"/>
            </w:r>
          </w:p>
        </w:tc>
        <w:tc>
          <w:tcPr>
            <w:tcW w:w="1813" w:type="dxa"/>
            <w:shd w:val="clear" w:color="auto" w:fill="auto"/>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55%</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45%</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35%</w:t>
            </w:r>
          </w:p>
        </w:tc>
      </w:tr>
      <w:tr w:rsidR="005474D6" w:rsidRPr="005474D6" w:rsidTr="00836C41">
        <w:tc>
          <w:tcPr>
            <w:tcW w:w="4253" w:type="dxa"/>
            <w:shd w:val="clear" w:color="auto" w:fill="D9D9D9"/>
          </w:tcPr>
          <w:p w:rsidR="005474D6" w:rsidRPr="005474D6" w:rsidRDefault="001B6AA7" w:rsidP="001B6AA7">
            <w:pPr>
              <w:autoSpaceDE w:val="0"/>
              <w:autoSpaceDN w:val="0"/>
              <w:adjustRightInd w:val="0"/>
              <w:spacing w:after="0" w:line="240" w:lineRule="auto"/>
              <w:jc w:val="both"/>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A</w:t>
            </w:r>
            <w:r w:rsidR="005474D6" w:rsidRPr="005474D6">
              <w:rPr>
                <w:rFonts w:ascii="Palatino Linotype" w:eastAsia="Times New Roman" w:hAnsi="Palatino Linotype" w:cs="Times New Roman"/>
                <w:bCs/>
                <w:color w:val="000000"/>
                <w:sz w:val="20"/>
                <w:szCs w:val="20"/>
              </w:rPr>
              <w:t xml:space="preserve"> Közép-Magyarország régió </w:t>
            </w:r>
            <w:proofErr w:type="spellStart"/>
            <w:r w:rsidR="005474D6" w:rsidRPr="005474D6">
              <w:rPr>
                <w:rFonts w:ascii="Palatino Linotype" w:eastAsia="Times New Roman" w:hAnsi="Palatino Linotype" w:cs="Times New Roman"/>
                <w:bCs/>
                <w:color w:val="000000"/>
                <w:sz w:val="20"/>
                <w:szCs w:val="20"/>
              </w:rPr>
              <w:t>Atr</w:t>
            </w:r>
            <w:proofErr w:type="spellEnd"/>
            <w:r w:rsidR="005474D6" w:rsidRPr="005474D6">
              <w:rPr>
                <w:rFonts w:ascii="Palatino Linotype" w:eastAsia="Times New Roman" w:hAnsi="Palatino Linotype" w:cs="Times New Roman"/>
                <w:bCs/>
                <w:color w:val="000000"/>
                <w:sz w:val="20"/>
                <w:szCs w:val="20"/>
              </w:rPr>
              <w:t xml:space="preserve">. 25. § (1) </w:t>
            </w:r>
            <w:proofErr w:type="spellStart"/>
            <w:r w:rsidR="005474D6" w:rsidRPr="005474D6">
              <w:rPr>
                <w:rFonts w:ascii="Palatino Linotype" w:eastAsia="Times New Roman" w:hAnsi="Palatino Linotype" w:cs="Times New Roman"/>
                <w:bCs/>
                <w:color w:val="000000"/>
                <w:sz w:val="20"/>
                <w:szCs w:val="20"/>
              </w:rPr>
              <w:t>bek</w:t>
            </w:r>
            <w:proofErr w:type="spellEnd"/>
            <w:r w:rsidR="005474D6" w:rsidRPr="005474D6">
              <w:rPr>
                <w:rFonts w:ascii="Palatino Linotype" w:eastAsia="Times New Roman" w:hAnsi="Palatino Linotype" w:cs="Times New Roman"/>
                <w:bCs/>
                <w:color w:val="000000"/>
                <w:sz w:val="20"/>
                <w:szCs w:val="20"/>
              </w:rPr>
              <w:t>. db) pontjában felsorolt települései</w:t>
            </w:r>
            <w:r w:rsidR="005474D6" w:rsidRPr="005474D6">
              <w:rPr>
                <w:rFonts w:ascii="Palatino Linotype" w:eastAsia="Times New Roman" w:hAnsi="Palatino Linotype" w:cs="Times New Roman"/>
                <w:bCs/>
                <w:color w:val="000000"/>
                <w:sz w:val="20"/>
                <w:szCs w:val="20"/>
                <w:vertAlign w:val="superscript"/>
              </w:rPr>
              <w:footnoteReference w:id="2"/>
            </w:r>
            <w:r w:rsidR="005474D6" w:rsidRPr="005474D6">
              <w:rPr>
                <w:rFonts w:ascii="Palatino Linotype" w:eastAsia="Times New Roman" w:hAnsi="Palatino Linotype" w:cs="Times New Roman"/>
                <w:bCs/>
                <w:color w:val="000000"/>
                <w:sz w:val="20"/>
                <w:szCs w:val="20"/>
              </w:rPr>
              <w:t xml:space="preserve"> </w:t>
            </w:r>
          </w:p>
        </w:tc>
        <w:tc>
          <w:tcPr>
            <w:tcW w:w="1813" w:type="dxa"/>
            <w:shd w:val="clear" w:color="auto" w:fill="auto"/>
            <w:vAlign w:val="center"/>
          </w:tcPr>
          <w:p w:rsidR="005474D6" w:rsidRPr="005474D6" w:rsidRDefault="00836C41"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Pr>
                <w:rFonts w:ascii="Palatino Linotype" w:eastAsia="Times New Roman" w:hAnsi="Palatino Linotype" w:cs="Times New Roman"/>
                <w:bCs/>
                <w:color w:val="000000"/>
                <w:sz w:val="20"/>
                <w:szCs w:val="20"/>
              </w:rPr>
              <w:t>4</w:t>
            </w:r>
            <w:r w:rsidR="005474D6" w:rsidRPr="005474D6">
              <w:rPr>
                <w:rFonts w:ascii="Palatino Linotype" w:eastAsia="Times New Roman" w:hAnsi="Palatino Linotype" w:cs="Times New Roman"/>
                <w:bCs/>
                <w:color w:val="000000"/>
                <w:sz w:val="20"/>
                <w:szCs w:val="20"/>
              </w:rPr>
              <w:t>0%</w:t>
            </w:r>
          </w:p>
        </w:tc>
        <w:tc>
          <w:tcPr>
            <w:tcW w:w="1872"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30%</w:t>
            </w:r>
          </w:p>
        </w:tc>
        <w:tc>
          <w:tcPr>
            <w:tcW w:w="1701" w:type="dxa"/>
            <w:vAlign w:val="center"/>
          </w:tcPr>
          <w:p w:rsidR="005474D6" w:rsidRPr="005474D6" w:rsidRDefault="005474D6" w:rsidP="00836C41">
            <w:pPr>
              <w:autoSpaceDE w:val="0"/>
              <w:autoSpaceDN w:val="0"/>
              <w:adjustRightInd w:val="0"/>
              <w:spacing w:after="0" w:line="240" w:lineRule="auto"/>
              <w:jc w:val="center"/>
              <w:rPr>
                <w:rFonts w:ascii="Palatino Linotype" w:eastAsia="Times New Roman" w:hAnsi="Palatino Linotype" w:cs="Times New Roman"/>
                <w:bCs/>
                <w:color w:val="000000"/>
                <w:sz w:val="20"/>
                <w:szCs w:val="20"/>
              </w:rPr>
            </w:pPr>
            <w:r w:rsidRPr="005474D6">
              <w:rPr>
                <w:rFonts w:ascii="Palatino Linotype" w:eastAsia="Times New Roman" w:hAnsi="Palatino Linotype" w:cs="Times New Roman"/>
                <w:bCs/>
                <w:color w:val="000000"/>
                <w:sz w:val="20"/>
                <w:szCs w:val="20"/>
              </w:rPr>
              <w:t>20%</w:t>
            </w:r>
          </w:p>
        </w:tc>
      </w:tr>
    </w:tbl>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651/2014/EU rendelet 1. mellékletének 2. cikke alapján </w:t>
      </w:r>
      <w:proofErr w:type="spellStart"/>
      <w:r w:rsidRPr="005474D6">
        <w:rPr>
          <w:rFonts w:ascii="Palatino Linotype" w:eastAsia="Times New Roman" w:hAnsi="Palatino Linotype" w:cs="Times New Roman"/>
          <w:sz w:val="20"/>
          <w:szCs w:val="20"/>
          <w:lang w:eastAsia="hu-HU"/>
        </w:rPr>
        <w:t>mikrovállalkozás</w:t>
      </w:r>
      <w:proofErr w:type="spellEnd"/>
      <w:r w:rsidRPr="005474D6">
        <w:rPr>
          <w:rFonts w:ascii="Palatino Linotype" w:eastAsia="Times New Roman" w:hAnsi="Palatino Linotype" w:cs="Times New Roman"/>
          <w:sz w:val="20"/>
          <w:szCs w:val="20"/>
          <w:lang w:eastAsia="hu-HU"/>
        </w:rPr>
        <w:t xml:space="preserve"> az olyan vállalkozás, amely 10-nél kevesebb személyt foglalkoztat, és amelynek éves árbevétele és/vagy éves mérlegfőösszegének értéke nem haladja meg a 2 millió eurót. Kisvállalkozás az olyan vállalkozás, amely 50-nél kevesebb személyt foglalkoztat, és amelynek éves árbevétele, és/vagy éves mérlegfőösszegének értéke nem haladja meg a 10 millió eurót. Középvállalkozás </w:t>
      </w:r>
      <w:r w:rsidR="008E6FDD">
        <w:rPr>
          <w:rFonts w:ascii="Palatino Linotype" w:eastAsia="Times New Roman" w:hAnsi="Palatino Linotype" w:cs="Times New Roman"/>
          <w:sz w:val="20"/>
          <w:szCs w:val="20"/>
          <w:lang w:eastAsia="hu-HU"/>
        </w:rPr>
        <w:t>az</w:t>
      </w:r>
      <w:r w:rsidR="00E878DD">
        <w:rPr>
          <w:rFonts w:ascii="Palatino Linotype" w:eastAsia="Times New Roman" w:hAnsi="Palatino Linotype" w:cs="Times New Roman"/>
          <w:sz w:val="20"/>
          <w:szCs w:val="20"/>
          <w:lang w:eastAsia="hu-HU"/>
        </w:rPr>
        <w:t xml:space="preserve"> a</w:t>
      </w:r>
      <w:r w:rsidR="008E6FDD">
        <w:rPr>
          <w:rFonts w:ascii="Palatino Linotype" w:eastAsia="Times New Roman" w:hAnsi="Palatino Linotype" w:cs="Times New Roman"/>
          <w:sz w:val="20"/>
          <w:szCs w:val="20"/>
          <w:lang w:eastAsia="hu-HU"/>
        </w:rPr>
        <w:t xml:space="preserve"> sem kisvállalkozásnak, sem </w:t>
      </w:r>
      <w:proofErr w:type="spellStart"/>
      <w:r w:rsidR="008E6FDD">
        <w:rPr>
          <w:rFonts w:ascii="Palatino Linotype" w:eastAsia="Times New Roman" w:hAnsi="Palatino Linotype" w:cs="Times New Roman"/>
          <w:sz w:val="20"/>
          <w:szCs w:val="20"/>
          <w:lang w:eastAsia="hu-HU"/>
        </w:rPr>
        <w:t>mikrovállalkozásnak</w:t>
      </w:r>
      <w:proofErr w:type="spellEnd"/>
      <w:r w:rsidR="008E6FDD">
        <w:rPr>
          <w:rFonts w:ascii="Palatino Linotype" w:eastAsia="Times New Roman" w:hAnsi="Palatino Linotype" w:cs="Times New Roman"/>
          <w:sz w:val="20"/>
          <w:szCs w:val="20"/>
          <w:lang w:eastAsia="hu-HU"/>
        </w:rPr>
        <w:t xml:space="preserve"> nem minősülő </w:t>
      </w:r>
      <w:r w:rsidRPr="005474D6">
        <w:rPr>
          <w:rFonts w:ascii="Palatino Linotype" w:eastAsia="Times New Roman" w:hAnsi="Palatino Linotype" w:cs="Times New Roman"/>
          <w:sz w:val="20"/>
          <w:szCs w:val="20"/>
          <w:lang w:eastAsia="hu-HU"/>
        </w:rPr>
        <w:t>vállalkozás, amely 250-n</w:t>
      </w:r>
      <w:r w:rsidR="00F02B8F">
        <w:rPr>
          <w:rFonts w:ascii="Palatino Linotype" w:eastAsia="Times New Roman" w:hAnsi="Palatino Linotype" w:cs="Times New Roman"/>
          <w:sz w:val="20"/>
          <w:szCs w:val="20"/>
          <w:lang w:eastAsia="hu-HU"/>
        </w:rPr>
        <w:t>é</w:t>
      </w:r>
      <w:r w:rsidRPr="005474D6">
        <w:rPr>
          <w:rFonts w:ascii="Palatino Linotype" w:eastAsia="Times New Roman" w:hAnsi="Palatino Linotype" w:cs="Times New Roman"/>
          <w:sz w:val="20"/>
          <w:szCs w:val="20"/>
          <w:lang w:eastAsia="hu-HU"/>
        </w:rPr>
        <w:t>l kevesebb személyt foglalkoztat, és amelynek éves árbevétele nem haladja meg az 50 millió eurót, és/vagy éves mérlegfőösszegének értéke nem haladja meg a 43 millió eurót.</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Regionális beruházási támogatás igénybevétele esetén ingatlanfelújításhoz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w:t>
      </w:r>
      <w:r w:rsidR="006B4F07">
        <w:rPr>
          <w:rFonts w:ascii="Palatino Linotype" w:eastAsia="Times New Roman" w:hAnsi="Palatino Linotype" w:cs="Times New Roman"/>
          <w:sz w:val="20"/>
          <w:szCs w:val="20"/>
          <w:lang w:eastAsia="hu-HU"/>
        </w:rPr>
        <w:t xml:space="preserve">volt szovjet </w:t>
      </w:r>
      <w:r w:rsidRPr="005474D6">
        <w:rPr>
          <w:rFonts w:ascii="Palatino Linotype" w:eastAsia="Times New Roman" w:hAnsi="Palatino Linotype" w:cs="Times New Roman"/>
          <w:sz w:val="20"/>
          <w:szCs w:val="20"/>
          <w:lang w:eastAsia="hu-HU"/>
        </w:rPr>
        <w:t>laktanyából</w:t>
      </w:r>
      <w:r w:rsidR="006B4F07">
        <w:rPr>
          <w:rFonts w:ascii="Palatino Linotype" w:eastAsia="Times New Roman" w:hAnsi="Palatino Linotype" w:cs="Times New Roman"/>
          <w:sz w:val="20"/>
          <w:szCs w:val="20"/>
          <w:lang w:eastAsia="hu-HU"/>
        </w:rPr>
        <w:t>, iroda- vagy raktárépületből stb.</w:t>
      </w:r>
      <w:r w:rsidRPr="005474D6">
        <w:rPr>
          <w:rFonts w:ascii="Palatino Linotype" w:eastAsia="Times New Roman" w:hAnsi="Palatino Linotype" w:cs="Times New Roman"/>
          <w:sz w:val="20"/>
          <w:szCs w:val="20"/>
          <w:lang w:eastAsia="hu-HU"/>
        </w:rPr>
        <w:t xml:space="preserve"> munkásszállás lesz)</w:t>
      </w:r>
      <w:r w:rsidR="00B17172">
        <w:rPr>
          <w:rFonts w:ascii="Palatino Linotype" w:eastAsia="Times New Roman" w:hAnsi="Palatino Linotype" w:cs="Times New Roman"/>
          <w:sz w:val="20"/>
          <w:szCs w:val="20"/>
          <w:lang w:eastAsia="hu-HU"/>
        </w:rPr>
        <w:t>, tehát funkcióváltás szükséges</w:t>
      </w:r>
      <w:r w:rsidRPr="005474D6">
        <w:rPr>
          <w:rFonts w:ascii="Palatino Linotype" w:eastAsia="Times New Roman" w:hAnsi="Palatino Linotype" w:cs="Times New Roman"/>
          <w:sz w:val="20"/>
          <w:szCs w:val="20"/>
          <w:lang w:eastAsia="hu-HU"/>
        </w:rPr>
        <w:t>.</w:t>
      </w:r>
      <w:r w:rsidR="006B4F07">
        <w:rPr>
          <w:rFonts w:ascii="Palatino Linotype" w:eastAsia="Times New Roman" w:hAnsi="Palatino Linotype" w:cs="Times New Roman"/>
          <w:sz w:val="20"/>
          <w:szCs w:val="20"/>
          <w:lang w:eastAsia="hu-HU"/>
        </w:rPr>
        <w:t xml:space="preserve"> A munkásszállások kialakításához nyújtható támogatás vonatkozásában nem minősül funkcióváltásnak, ha a munkásszállás </w:t>
      </w:r>
      <w:r w:rsidR="006B4F07" w:rsidRPr="006B4F07">
        <w:rPr>
          <w:rFonts w:ascii="Palatino Linotype" w:eastAsia="Times New Roman" w:hAnsi="Palatino Linotype" w:cs="Times New Roman"/>
          <w:sz w:val="20"/>
          <w:szCs w:val="20"/>
          <w:lang w:eastAsia="hu-HU"/>
        </w:rPr>
        <w:t>megvalósítás</w:t>
      </w:r>
      <w:r w:rsidR="006B4F07">
        <w:rPr>
          <w:rFonts w:ascii="Palatino Linotype" w:eastAsia="Times New Roman" w:hAnsi="Palatino Linotype" w:cs="Times New Roman"/>
          <w:sz w:val="20"/>
          <w:szCs w:val="20"/>
          <w:lang w:eastAsia="hu-HU"/>
        </w:rPr>
        <w:t>ának</w:t>
      </w:r>
      <w:r w:rsidR="006B4F07" w:rsidRPr="006B4F07">
        <w:rPr>
          <w:rFonts w:ascii="Palatino Linotype" w:eastAsia="Times New Roman" w:hAnsi="Palatino Linotype" w:cs="Times New Roman"/>
          <w:sz w:val="20"/>
          <w:szCs w:val="20"/>
          <w:lang w:eastAsia="hu-HU"/>
        </w:rPr>
        <w:t xml:space="preserve"> helyszínéül szolgáló </w:t>
      </w:r>
      <w:r w:rsidR="006B4F07">
        <w:rPr>
          <w:rFonts w:ascii="Palatino Linotype" w:eastAsia="Times New Roman" w:hAnsi="Palatino Linotype" w:cs="Times New Roman"/>
          <w:sz w:val="20"/>
          <w:szCs w:val="20"/>
          <w:lang w:eastAsia="hu-HU"/>
        </w:rPr>
        <w:t xml:space="preserve">ingatlan eredetileg szálláshely-szolgáltatási funkciót töltött be (pl. hotelként, panzióként stb. funkcionált). </w:t>
      </w:r>
    </w:p>
    <w:p w:rsidR="008E6FDD" w:rsidRDefault="008E6FDD" w:rsidP="005474D6">
      <w:pPr>
        <w:spacing w:before="120" w:after="0" w:line="240" w:lineRule="auto"/>
        <w:jc w:val="both"/>
        <w:rPr>
          <w:rFonts w:ascii="Palatino Linotype" w:eastAsia="Times New Roman" w:hAnsi="Palatino Linotype" w:cs="Times New Roman"/>
          <w:sz w:val="20"/>
          <w:szCs w:val="20"/>
          <w:lang w:eastAsia="hu-HU"/>
        </w:rPr>
      </w:pPr>
      <w:proofErr w:type="gramStart"/>
      <w:r>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0"/>
          <w:lang w:eastAsia="hu-HU"/>
        </w:rPr>
        <w:t xml:space="preserve"> 651/2014/EU bizottsági rendelet 2. cikk 49. pontja szerinti </w:t>
      </w:r>
      <w:r>
        <w:rPr>
          <w:rFonts w:ascii="Palatino Linotype" w:eastAsia="Times New Roman" w:hAnsi="Palatino Linotype" w:cs="Times New Roman"/>
          <w:sz w:val="20"/>
          <w:szCs w:val="20"/>
          <w:lang w:eastAsia="hu-HU"/>
        </w:rPr>
        <w:t>„</w:t>
      </w:r>
      <w:r w:rsidRPr="00085AD3">
        <w:rPr>
          <w:rFonts w:ascii="Palatino Linotype" w:eastAsia="Times New Roman" w:hAnsi="Palatino Linotype" w:cs="Times New Roman"/>
          <w:b/>
          <w:sz w:val="20"/>
          <w:szCs w:val="20"/>
          <w:lang w:eastAsia="hu-HU"/>
        </w:rPr>
        <w:t>induló beruházás</w:t>
      </w:r>
      <w:r>
        <w:rPr>
          <w:rFonts w:ascii="Palatino Linotype" w:eastAsia="Times New Roman" w:hAnsi="Palatino Linotype" w:cs="Times New Roman"/>
          <w:sz w:val="20"/>
          <w:szCs w:val="20"/>
          <w:lang w:eastAsia="hu-HU"/>
        </w:rPr>
        <w:t xml:space="preserve">” a) </w:t>
      </w:r>
      <w:r w:rsidRPr="008E6FDD">
        <w:rPr>
          <w:rFonts w:ascii="Palatino Linotype" w:eastAsia="Times New Roman" w:hAnsi="Palatino Linotype" w:cs="Times New Roman"/>
          <w:sz w:val="20"/>
          <w:szCs w:val="20"/>
          <w:lang w:eastAsia="hu-HU"/>
        </w:rPr>
        <w:t>tárgyi eszközökre és immateriális javakra irányuló beruházás, amely új létesítmény létrehozásához, meglévő létesítmény kapacitásának bővítéséhez, a létesítmény termékpalettájának a létesítményben addig nem gyártott termékekkel történő bővítéséhez vagy egy meglévő létesítmény teljes termelési folyamatának lényegi megváltoztatásához kapcsolódik; vagy</w:t>
      </w:r>
      <w:r>
        <w:rPr>
          <w:rFonts w:ascii="Palatino Linotype" w:eastAsia="Times New Roman" w:hAnsi="Palatino Linotype" w:cs="Times New Roman"/>
          <w:sz w:val="20"/>
          <w:szCs w:val="20"/>
          <w:lang w:eastAsia="hu-HU"/>
        </w:rPr>
        <w:t xml:space="preserve"> b) </w:t>
      </w:r>
      <w:r w:rsidRPr="008E6FDD">
        <w:rPr>
          <w:rFonts w:ascii="Palatino Linotype" w:eastAsia="Times New Roman" w:hAnsi="Palatino Linotype" w:cs="Times New Roman"/>
          <w:sz w:val="20"/>
          <w:szCs w:val="20"/>
          <w:lang w:eastAsia="hu-HU"/>
        </w:rPr>
        <w:t>bezárt vagy megvásárlás nélkül bezárásra ítélt létesítmény eszközeinek az eladótól független beruházó általi megvásárlása; a vállalkozásban történő részesedésszerzés</w:t>
      </w:r>
      <w:proofErr w:type="gramEnd"/>
      <w:r w:rsidRPr="008E6FDD">
        <w:rPr>
          <w:rFonts w:ascii="Palatino Linotype" w:eastAsia="Times New Roman" w:hAnsi="Palatino Linotype" w:cs="Times New Roman"/>
          <w:sz w:val="20"/>
          <w:szCs w:val="20"/>
          <w:lang w:eastAsia="hu-HU"/>
        </w:rPr>
        <w:t xml:space="preserve"> </w:t>
      </w:r>
      <w:proofErr w:type="gramStart"/>
      <w:r w:rsidRPr="008E6FDD">
        <w:rPr>
          <w:rFonts w:ascii="Palatino Linotype" w:eastAsia="Times New Roman" w:hAnsi="Palatino Linotype" w:cs="Times New Roman"/>
          <w:sz w:val="20"/>
          <w:szCs w:val="20"/>
          <w:lang w:eastAsia="hu-HU"/>
        </w:rPr>
        <w:t>önmagában</w:t>
      </w:r>
      <w:proofErr w:type="gramEnd"/>
      <w:r w:rsidRPr="008E6FDD">
        <w:rPr>
          <w:rFonts w:ascii="Palatino Linotype" w:eastAsia="Times New Roman" w:hAnsi="Palatino Linotype" w:cs="Times New Roman"/>
          <w:sz w:val="20"/>
          <w:szCs w:val="20"/>
          <w:lang w:eastAsia="hu-HU"/>
        </w:rPr>
        <w:t xml:space="preserve"> nem minősül induló beruházásnak</w:t>
      </w:r>
      <w:r>
        <w:rPr>
          <w:rFonts w:ascii="Palatino Linotype" w:eastAsia="Times New Roman" w:hAnsi="Palatino Linotype" w:cs="Times New Roman"/>
          <w:sz w:val="20"/>
          <w:szCs w:val="20"/>
          <w:lang w:eastAsia="hu-HU"/>
        </w:rPr>
        <w:t>.</w:t>
      </w:r>
    </w:p>
    <w:p w:rsidR="008E6FDD" w:rsidRDefault="008E6FDD" w:rsidP="005474D6">
      <w:pPr>
        <w:spacing w:before="120" w:after="0" w:line="240" w:lineRule="auto"/>
        <w:jc w:val="both"/>
        <w:rPr>
          <w:rFonts w:ascii="Palatino Linotype" w:eastAsia="Times New Roman" w:hAnsi="Palatino Linotype" w:cs="Times New Roman"/>
          <w:sz w:val="20"/>
          <w:szCs w:val="20"/>
          <w:lang w:eastAsia="hu-HU"/>
        </w:rPr>
      </w:pPr>
      <w:proofErr w:type="gramStart"/>
      <w:r>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0"/>
          <w:lang w:eastAsia="hu-HU"/>
        </w:rPr>
        <w:t xml:space="preserve"> 651/2014/EU bizottsági rendelet 2. cikk</w:t>
      </w:r>
      <w:r>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51.</w:t>
      </w:r>
      <w:r w:rsidRPr="008E6FDD">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pontja szerinti</w:t>
      </w:r>
      <w:r w:rsidRPr="008E6FDD">
        <w:rPr>
          <w:rFonts w:ascii="Palatino Linotype" w:eastAsia="Times New Roman" w:hAnsi="Palatino Linotype" w:cs="Times New Roman"/>
          <w:sz w:val="20"/>
          <w:szCs w:val="20"/>
          <w:lang w:eastAsia="hu-HU"/>
        </w:rPr>
        <w:t xml:space="preserve"> „</w:t>
      </w:r>
      <w:r w:rsidRPr="00085AD3">
        <w:rPr>
          <w:rFonts w:ascii="Palatino Linotype" w:eastAsia="Times New Roman" w:hAnsi="Palatino Linotype" w:cs="Times New Roman"/>
          <w:b/>
          <w:sz w:val="20"/>
          <w:szCs w:val="20"/>
          <w:lang w:eastAsia="hu-HU"/>
        </w:rPr>
        <w:t>új gazdasági tevékenység végzésére irányuló induló beruházás</w:t>
      </w:r>
      <w:r w:rsidRPr="008E6FDD">
        <w:rPr>
          <w:rFonts w:ascii="Palatino Linotype" w:eastAsia="Times New Roman" w:hAnsi="Palatino Linotype" w:cs="Times New Roman"/>
          <w:sz w:val="20"/>
          <w:szCs w:val="20"/>
          <w:lang w:eastAsia="hu-HU"/>
        </w:rPr>
        <w:t>”</w:t>
      </w:r>
      <w:r>
        <w:rPr>
          <w:rFonts w:ascii="Palatino Linotype" w:eastAsia="Times New Roman" w:hAnsi="Palatino Linotype" w:cs="Times New Roman"/>
          <w:sz w:val="20"/>
          <w:szCs w:val="20"/>
          <w:lang w:eastAsia="hu-HU"/>
        </w:rPr>
        <w:t xml:space="preserve"> a) </w:t>
      </w:r>
      <w:r w:rsidRPr="008E6FDD">
        <w:rPr>
          <w:rFonts w:ascii="Palatino Linotype" w:eastAsia="Times New Roman" w:hAnsi="Palatino Linotype" w:cs="Times New Roman"/>
          <w:sz w:val="20"/>
          <w:szCs w:val="20"/>
          <w:lang w:eastAsia="hu-HU"/>
        </w:rPr>
        <w:t>tárgyi eszközökre és immateriális javakra irányuló beruházás, amely a következőkhöz kapcsolódik: új létesítmény létrehozása vagy a létesítmény tevékenységének diverzifikálása azzal a feltétellel, hogy az új tevékenység nem azonos a létesítményben korábban folytatott tevékenységgel, és nem is hasonlít ahhoz; b) bezárt vagy megvásárlás nélkül bezárásra ítélt létesítmény eszközeinek az eladótól független beruházó általi megvásárlása azzal a feltétellel, hogy a megvásárolt</w:t>
      </w:r>
      <w:proofErr w:type="gramEnd"/>
      <w:r w:rsidRPr="008E6FDD">
        <w:rPr>
          <w:rFonts w:ascii="Palatino Linotype" w:eastAsia="Times New Roman" w:hAnsi="Palatino Linotype" w:cs="Times New Roman"/>
          <w:sz w:val="20"/>
          <w:szCs w:val="20"/>
          <w:lang w:eastAsia="hu-HU"/>
        </w:rPr>
        <w:t xml:space="preserve"> </w:t>
      </w:r>
      <w:proofErr w:type="gramStart"/>
      <w:r w:rsidRPr="008E6FDD">
        <w:rPr>
          <w:rFonts w:ascii="Palatino Linotype" w:eastAsia="Times New Roman" w:hAnsi="Palatino Linotype" w:cs="Times New Roman"/>
          <w:sz w:val="20"/>
          <w:szCs w:val="20"/>
          <w:lang w:eastAsia="hu-HU"/>
        </w:rPr>
        <w:t>eszközökkel</w:t>
      </w:r>
      <w:proofErr w:type="gramEnd"/>
      <w:r w:rsidRPr="008E6FDD">
        <w:rPr>
          <w:rFonts w:ascii="Palatino Linotype" w:eastAsia="Times New Roman" w:hAnsi="Palatino Linotype" w:cs="Times New Roman"/>
          <w:sz w:val="20"/>
          <w:szCs w:val="20"/>
          <w:lang w:eastAsia="hu-HU"/>
        </w:rPr>
        <w:t xml:space="preserve"> folytatandó új tevékenység nem azonos a létesítményben a vásárlás előtt folytatott tevékenységgel, és nem is hasonlít ahhoz.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helyi önkormányzat vagy önkormányzati társulás 100%-os tulajdonában álló gazdasági társaság a beruházási költségek legalább 20%-át kell, hogy saját forrásból biztosítsa. Nem helyi önkormányzat vagy önkormányzati társulás 100%-os tulajdonában álló gazdasági társaság esetén figyelemmel kell lenni a Korm. rendelet 2. § (2a) bekezdés </w:t>
      </w:r>
      <w:r w:rsidR="007B6029">
        <w:rPr>
          <w:rFonts w:ascii="Palatino Linotype" w:eastAsia="Times New Roman" w:hAnsi="Palatino Linotype" w:cs="Times New Roman"/>
          <w:sz w:val="20"/>
          <w:szCs w:val="20"/>
          <w:lang w:eastAsia="hu-HU"/>
        </w:rPr>
        <w:t>d</w:t>
      </w:r>
      <w:r w:rsidRPr="005474D6">
        <w:rPr>
          <w:rFonts w:ascii="Palatino Linotype" w:eastAsia="Times New Roman" w:hAnsi="Palatino Linotype" w:cs="Times New Roman"/>
          <w:sz w:val="20"/>
          <w:szCs w:val="20"/>
          <w:lang w:eastAsia="hu-HU"/>
        </w:rPr>
        <w:t xml:space="preserve">) pontjára, miszerint a támogatás annak a gazdasági társaságnak is nyújtható, amely a beruházás költségeinek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w:t>
      </w:r>
      <w:r w:rsidR="007B6029">
        <w:rPr>
          <w:rFonts w:ascii="Palatino Linotype" w:eastAsia="Times New Roman" w:hAnsi="Palatino Linotype" w:cs="Times New Roman"/>
          <w:sz w:val="20"/>
          <w:szCs w:val="20"/>
          <w:lang w:eastAsia="hu-HU"/>
        </w:rPr>
        <w:t xml:space="preserve">önerőként, saját forrásból </w:t>
      </w:r>
      <w:r w:rsidRPr="005474D6">
        <w:rPr>
          <w:rFonts w:ascii="Palatino Linotype" w:eastAsia="Times New Roman" w:hAnsi="Palatino Linotype" w:cs="Times New Roman"/>
          <w:sz w:val="20"/>
          <w:szCs w:val="20"/>
          <w:lang w:eastAsia="hu-HU"/>
        </w:rPr>
        <w:t>biztosítja.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saját </w:t>
      </w:r>
      <w:proofErr w:type="gramStart"/>
      <w:r w:rsidRPr="005474D6">
        <w:rPr>
          <w:rFonts w:ascii="Palatino Linotype" w:eastAsia="Times New Roman" w:hAnsi="Palatino Linotype" w:cs="Times New Roman"/>
          <w:b/>
          <w:sz w:val="20"/>
          <w:szCs w:val="20"/>
          <w:lang w:eastAsia="hu-HU"/>
        </w:rPr>
        <w:t>forrás</w:t>
      </w:r>
      <w:r w:rsidRPr="005474D6">
        <w:rPr>
          <w:rFonts w:ascii="Palatino Linotype" w:eastAsia="Times New Roman" w:hAnsi="Palatino Linotype" w:cs="Times New Roman"/>
          <w:sz w:val="20"/>
          <w:szCs w:val="20"/>
          <w:lang w:eastAsia="hu-HU"/>
        </w:rPr>
        <w:t xml:space="preserve"> rendelkezésre</w:t>
      </w:r>
      <w:proofErr w:type="gramEnd"/>
      <w:r w:rsidRPr="005474D6">
        <w:rPr>
          <w:rFonts w:ascii="Palatino Linotype" w:eastAsia="Times New Roman" w:hAnsi="Palatino Linotype" w:cs="Times New Roman"/>
          <w:sz w:val="20"/>
          <w:szCs w:val="20"/>
          <w:lang w:eastAsia="hu-HU"/>
        </w:rPr>
        <w:t xml:space="preserve"> állásáról helyi önkormányzat, önkormányzati társulás esetén a képviselő-testületi, társulási tanácsi határozat, vagy a képviselő-testület költségvetési rendeletbe, határozatba foglalt – a tartalék feletti rendelkezési jogot átruházó – felhatalmazása alapján a polgármester, illetve társulási tanács elnökének nyilatkozata fogadható el. Gazdasági társaság esetén a vezető tisztségviselőnek kell arról nyilatkoznia, hogy a szükséges saját </w:t>
      </w:r>
      <w:proofErr w:type="gramStart"/>
      <w:r w:rsidRPr="005474D6">
        <w:rPr>
          <w:rFonts w:ascii="Palatino Linotype" w:eastAsia="Times New Roman" w:hAnsi="Palatino Linotype" w:cs="Times New Roman"/>
          <w:sz w:val="20"/>
          <w:szCs w:val="20"/>
          <w:lang w:eastAsia="hu-HU"/>
        </w:rPr>
        <w:t>forrás rendelkezésre</w:t>
      </w:r>
      <w:proofErr w:type="gramEnd"/>
      <w:r w:rsidRPr="005474D6">
        <w:rPr>
          <w:rFonts w:ascii="Palatino Linotype" w:eastAsia="Times New Roman" w:hAnsi="Palatino Linotype" w:cs="Times New Roman"/>
          <w:sz w:val="20"/>
          <w:szCs w:val="20"/>
          <w:lang w:eastAsia="hu-HU"/>
        </w:rPr>
        <w:t xml:space="preserve"> áll. Amennyiben a saját forrás biztosításához pénzintézeti hitel igénybevételére kerül sor, a hitelszerződés bemutatása a hatósági szerződés megkötésének feltétele.</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7B6029">
        <w:rPr>
          <w:rFonts w:ascii="Palatino Linotype" w:eastAsia="Times New Roman" w:hAnsi="Palatino Linotype" w:cs="Times New Roman"/>
          <w:sz w:val="20"/>
          <w:szCs w:val="20"/>
          <w:lang w:eastAsia="hu-HU"/>
        </w:rPr>
        <w:t xml:space="preserve">Saját forrásként a beruházás célját szolgáló új tárgyi eszközök létesítése (beszerzése, előállítása) érdekében teljesített, a számvitelről szóló 2000. </w:t>
      </w:r>
      <w:r w:rsidRPr="007B6029">
        <w:rPr>
          <w:rFonts w:ascii="Palatino Linotype" w:eastAsia="Times New Roman" w:hAnsi="Palatino Linotype" w:cs="Times New Roman"/>
          <w:sz w:val="20"/>
          <w:szCs w:val="24"/>
          <w:lang w:eastAsia="hu-HU"/>
        </w:rPr>
        <w:t xml:space="preserve">évi C. </w:t>
      </w:r>
      <w:r w:rsidRPr="007B6029">
        <w:rPr>
          <w:rFonts w:ascii="Palatino Linotype" w:eastAsia="Times New Roman" w:hAnsi="Palatino Linotype" w:cs="Times New Roman"/>
          <w:sz w:val="20"/>
          <w:szCs w:val="20"/>
          <w:lang w:eastAsia="hu-HU"/>
        </w:rPr>
        <w:t xml:space="preserve">törvény </w:t>
      </w:r>
      <w:r w:rsidR="007B6029" w:rsidRPr="007B6029">
        <w:rPr>
          <w:rFonts w:ascii="Palatino Linotype" w:eastAsia="Calibri" w:hAnsi="Palatino Linotype" w:cs="Times New Roman"/>
          <w:sz w:val="20"/>
          <w:szCs w:val="20"/>
          <w:lang w:eastAsia="hu-HU"/>
        </w:rPr>
        <w:t xml:space="preserve">(a továbbiakban: Sztv.) </w:t>
      </w:r>
      <w:r w:rsidRPr="007B6029">
        <w:rPr>
          <w:rFonts w:ascii="Palatino Linotype" w:eastAsia="Times New Roman" w:hAnsi="Palatino Linotype" w:cs="Times New Roman"/>
          <w:sz w:val="20"/>
          <w:szCs w:val="20"/>
          <w:lang w:eastAsia="hu-HU"/>
        </w:rPr>
        <w:t>47. §</w:t>
      </w:r>
      <w:proofErr w:type="spellStart"/>
      <w:r w:rsidRPr="007B6029">
        <w:rPr>
          <w:rFonts w:ascii="Palatino Linotype" w:eastAsia="Times New Roman" w:hAnsi="Palatino Linotype" w:cs="Times New Roman"/>
          <w:sz w:val="20"/>
          <w:szCs w:val="20"/>
          <w:lang w:eastAsia="hu-HU"/>
        </w:rPr>
        <w:t>-ában</w:t>
      </w:r>
      <w:proofErr w:type="spellEnd"/>
      <w:r w:rsidRPr="007B6029">
        <w:rPr>
          <w:rFonts w:ascii="Palatino Linotype" w:eastAsia="Times New Roman" w:hAnsi="Palatino Linotype" w:cs="Times New Roman"/>
          <w:sz w:val="20"/>
          <w:szCs w:val="20"/>
          <w:lang w:eastAsia="hu-HU"/>
        </w:rPr>
        <w:t xml:space="preserve"> meghatározott pénzkiadások, valamint a munkásszállás elszámolható építési és felújítási költségei tekintetében teljesített pénzkiadások vehetők figyelembe.</w:t>
      </w:r>
      <w:r w:rsidRPr="005474D6">
        <w:rPr>
          <w:rFonts w:ascii="Palatino Linotype" w:eastAsia="Times New Roman" w:hAnsi="Palatino Linotype" w:cs="Times New Roman"/>
          <w:sz w:val="20"/>
          <w:szCs w:val="20"/>
          <w:lang w:eastAsia="hu-HU"/>
        </w:rPr>
        <w:t xml:space="preserve"> A program keretében nem elszámolható költségek – például a felújítandó ingatlan megvásárlásának költségei vagy a munkásszállás megépítéséhez szükséges telekvásárlás költségei – nem tekinthetők saját forrásnak. Nem tekinthető továbbá saját forrásnak az államháztartás központi alrendszeréből kapott más költségvetési támogatás.</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Anyagi biztosítékként</w:t>
      </w:r>
      <w:r w:rsidRPr="005474D6">
        <w:rPr>
          <w:rFonts w:ascii="Palatino Linotype" w:eastAsia="Times New Roman" w:hAnsi="Palatino Linotype" w:cs="Times New Roman"/>
          <w:b/>
          <w:sz w:val="20"/>
          <w:szCs w:val="24"/>
          <w:lang w:eastAsia="hu-HU"/>
        </w:rPr>
        <w:t xml:space="preserve"> </w:t>
      </w:r>
      <w:r w:rsidRPr="005474D6">
        <w:rPr>
          <w:rFonts w:ascii="Palatino Linotype" w:eastAsia="Times New Roman" w:hAnsi="Palatino Linotype" w:cs="Times New Roman"/>
          <w:sz w:val="20"/>
          <w:szCs w:val="20"/>
          <w:lang w:eastAsia="hu-HU"/>
        </w:rPr>
        <w:t>helyi önkormányzat, önkormányzati társulás, valamint ezek 100%-os tulajdonában álló gazdasági társaság esetében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támogatást igénylő valamennyi − jogszabály alapján beszedési megbízással megterhelhető − fizetési számlájára vonatkozó,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 xml:space="preserve">kormányhivatal </w:t>
      </w:r>
      <w:r w:rsidRPr="005474D6">
        <w:rPr>
          <w:rFonts w:ascii="Palatino Linotype" w:eastAsia="Times New Roman" w:hAnsi="Palatino Linotype" w:cs="Times New Roman"/>
          <w:sz w:val="20"/>
          <w:szCs w:val="20"/>
          <w:lang w:eastAsia="hu-HU"/>
        </w:rPr>
        <w:t>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b)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javára szóló jelzálogjog 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fogadható</w:t>
      </w:r>
      <w:proofErr w:type="gramEnd"/>
      <w:r w:rsidRPr="005474D6">
        <w:rPr>
          <w:rFonts w:ascii="Palatino Linotype" w:eastAsia="Times New Roman" w:hAnsi="Palatino Linotype" w:cs="Times New Roman"/>
          <w:sz w:val="20"/>
          <w:szCs w:val="20"/>
          <w:lang w:eastAsia="hu-HU"/>
        </w:rPr>
        <w:t xml:space="preserve">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Anyagi biztosítékként nem helyi önkormányzat vagy önkormányzati társulás 100%-os tulajdonában álló gazdasági társaság esetén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támogatást igénylő valamennyi – jogszabály alapján beszedési megbízással megterhelhető – fizetési számlájára vonatkozó,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kormányhivatal</w:t>
      </w:r>
      <w:r w:rsidRPr="005474D6">
        <w:rPr>
          <w:rFonts w:ascii="Palatino Linotype" w:eastAsia="Times New Roman" w:hAnsi="Palatino Linotype" w:cs="Times New Roman"/>
          <w:sz w:val="20"/>
          <w:szCs w:val="20"/>
          <w:lang w:eastAsia="hu-HU"/>
        </w:rPr>
        <w:t xml:space="preserve">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hitelintézet által vállalt, feltétel nélküli és visszavonhatatlan garancia </w:t>
      </w:r>
    </w:p>
    <w:p w:rsidR="005474D6" w:rsidRPr="005474D6" w:rsidRDefault="005474D6" w:rsidP="005474D6">
      <w:pPr>
        <w:tabs>
          <w:tab w:val="left" w:pos="425"/>
        </w:tabs>
        <w:autoSpaceDE w:val="0"/>
        <w:autoSpaceDN w:val="0"/>
        <w:adjustRightInd w:val="0"/>
        <w:spacing w:after="0" w:line="240" w:lineRule="auto"/>
        <w:ind w:right="147"/>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fogadható</w:t>
      </w:r>
      <w:proofErr w:type="gramEnd"/>
      <w:r w:rsidRPr="005474D6">
        <w:rPr>
          <w:rFonts w:ascii="Palatino Linotype" w:eastAsia="Times New Roman" w:hAnsi="Palatino Linotype" w:cs="Times New Roman"/>
          <w:sz w:val="20"/>
          <w:szCs w:val="20"/>
          <w:lang w:eastAsia="hu-HU"/>
        </w:rPr>
        <w:t xml:space="preserve"> el.</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kikötött anyagi </w:t>
      </w:r>
      <w:proofErr w:type="gramStart"/>
      <w:r w:rsidRPr="005474D6">
        <w:rPr>
          <w:rFonts w:ascii="Palatino Linotype" w:eastAsia="Times New Roman" w:hAnsi="Palatino Linotype" w:cs="Times New Roman"/>
          <w:sz w:val="20"/>
          <w:szCs w:val="20"/>
          <w:lang w:eastAsia="hu-HU"/>
        </w:rPr>
        <w:t xml:space="preserve">biztosíték </w:t>
      </w:r>
      <w:r w:rsidRPr="005474D6">
        <w:rPr>
          <w:rFonts w:ascii="Palatino Linotype" w:eastAsia="Times New Roman" w:hAnsi="Palatino Linotype" w:cs="Times New Roman"/>
          <w:b/>
          <w:sz w:val="20"/>
          <w:szCs w:val="20"/>
          <w:lang w:eastAsia="hu-HU"/>
        </w:rPr>
        <w:t>rendelkezésre</w:t>
      </w:r>
      <w:proofErr w:type="gramEnd"/>
      <w:r w:rsidRPr="005474D6">
        <w:rPr>
          <w:rFonts w:ascii="Palatino Linotype" w:eastAsia="Times New Roman" w:hAnsi="Palatino Linotype" w:cs="Times New Roman"/>
          <w:b/>
          <w:sz w:val="20"/>
          <w:szCs w:val="20"/>
          <w:lang w:eastAsia="hu-HU"/>
        </w:rPr>
        <w:t xml:space="preserve"> állását</w:t>
      </w:r>
      <w:r w:rsidRPr="005474D6">
        <w:rPr>
          <w:rFonts w:ascii="Palatino Linotype" w:eastAsia="Times New Roman" w:hAnsi="Palatino Linotype" w:cs="Times New Roman"/>
          <w:sz w:val="20"/>
          <w:szCs w:val="20"/>
          <w:lang w:eastAsia="hu-HU"/>
        </w:rPr>
        <w:t xml:space="preserve"> a hatósági szerződés megkötésének időpontjáig biztosítani kell. A biztosítéknak a támogatási jogviszony alapján fennálló kötelezettségek megszűnéséig, vagyis a munkásszállás beruházás befejezésétől (üzembe helyezése időpontjától) számított 10 éven keresztül történő üzemeltetésének végéig rendelkezésre kell állnia.</w:t>
      </w:r>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Inkasszó esetében a biztosítéknak a támogatási szerződés megkötésétől a </w:t>
      </w:r>
      <w:r w:rsidR="00B17172">
        <w:rPr>
          <w:rFonts w:ascii="Palatino Linotype" w:eastAsia="Times New Roman" w:hAnsi="Palatino Linotype" w:cs="Times New Roman"/>
          <w:sz w:val="20"/>
          <w:szCs w:val="20"/>
          <w:lang w:eastAsia="hu-HU"/>
        </w:rPr>
        <w:t xml:space="preserve">4. pont szerinti </w:t>
      </w:r>
      <w:r w:rsidRPr="005474D6">
        <w:rPr>
          <w:rFonts w:ascii="Palatino Linotype" w:eastAsia="Times New Roman" w:hAnsi="Palatino Linotype" w:cs="Times New Roman"/>
          <w:sz w:val="20"/>
          <w:szCs w:val="20"/>
          <w:lang w:eastAsia="hu-HU"/>
        </w:rPr>
        <w:t>záró beszámoló elfogadásáig rendelkezésre kell állnia. A biztosíték mértéke inkasszó esetében a megítélt támogatási összeg 100%-</w:t>
      </w:r>
      <w:proofErr w:type="gramStart"/>
      <w:r w:rsidRPr="005474D6">
        <w:rPr>
          <w:rFonts w:ascii="Palatino Linotype" w:eastAsia="Times New Roman" w:hAnsi="Palatino Linotype" w:cs="Times New Roman"/>
          <w:sz w:val="20"/>
          <w:szCs w:val="20"/>
          <w:lang w:eastAsia="hu-HU"/>
        </w:rPr>
        <w:t>a.</w:t>
      </w:r>
      <w:proofErr w:type="gramEnd"/>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 javára szóló jelzálogjog bejegyzése esetén a fedezetként felajánlott </w:t>
      </w:r>
      <w:proofErr w:type="gramStart"/>
      <w:r w:rsidRPr="005474D6">
        <w:rPr>
          <w:rFonts w:ascii="Palatino Linotype" w:eastAsia="Times New Roman" w:hAnsi="Palatino Linotype" w:cs="Times New Roman"/>
          <w:sz w:val="20"/>
          <w:szCs w:val="20"/>
          <w:lang w:eastAsia="hu-HU"/>
        </w:rPr>
        <w:t>zálogingatlan(</w:t>
      </w:r>
      <w:proofErr w:type="gramEnd"/>
      <w:r w:rsidRPr="005474D6">
        <w:rPr>
          <w:rFonts w:ascii="Palatino Linotype" w:eastAsia="Times New Roman" w:hAnsi="Palatino Linotype" w:cs="Times New Roman"/>
          <w:sz w:val="20"/>
          <w:szCs w:val="20"/>
          <w:lang w:eastAsia="hu-HU"/>
        </w:rPr>
        <w:t>ok)</w:t>
      </w:r>
      <w:proofErr w:type="spellStart"/>
      <w:r w:rsidRPr="005474D6">
        <w:rPr>
          <w:rFonts w:ascii="Palatino Linotype" w:eastAsia="Times New Roman" w:hAnsi="Palatino Linotype" w:cs="Times New Roman"/>
          <w:sz w:val="20"/>
          <w:szCs w:val="20"/>
          <w:lang w:eastAsia="hu-HU"/>
        </w:rPr>
        <w:t>at</w:t>
      </w:r>
      <w:proofErr w:type="spellEnd"/>
      <w:r w:rsidRPr="005474D6">
        <w:rPr>
          <w:rFonts w:ascii="Palatino Linotype" w:eastAsia="Times New Roman" w:hAnsi="Palatino Linotype" w:cs="Times New Roman"/>
          <w:sz w:val="20"/>
          <w:szCs w:val="20"/>
          <w:lang w:eastAsia="hu-HU"/>
        </w:rPr>
        <w:t xml:space="preserve"> a támogatási szerződés megkötésétől </w:t>
      </w:r>
      <w:r w:rsidR="00D7417F">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sz w:val="20"/>
          <w:szCs w:val="20"/>
          <w:lang w:eastAsia="hu-HU"/>
        </w:rPr>
        <w:t>záró beszámoló elfogadásáig terjedő időtartamra szükséges biztosítani. A jelzálogjogot a megítélt támogatási összeg 50%-ának megfelelő értékre szükséges bejegyezni.</w:t>
      </w:r>
    </w:p>
    <w:p w:rsidR="005474D6" w:rsidRPr="00DC7CA2"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pacing w:val="-6"/>
          <w:sz w:val="20"/>
          <w:szCs w:val="20"/>
          <w:lang w:eastAsia="hu-HU"/>
        </w:rPr>
      </w:pPr>
      <w:bookmarkStart w:id="43" w:name="_GoBack"/>
      <w:r w:rsidRPr="00DC7CA2">
        <w:rPr>
          <w:rFonts w:ascii="Palatino Linotype" w:eastAsia="Times New Roman" w:hAnsi="Palatino Linotype" w:cs="Times New Roman"/>
          <w:spacing w:val="-6"/>
          <w:sz w:val="20"/>
          <w:szCs w:val="20"/>
          <w:lang w:eastAsia="hu-HU"/>
        </w:rPr>
        <w:t>Garanciaszerződés biztosítékként történő alkalmazása esetén a támogatási szerződés megkötésétől a záró beszámoló elfogadásáig terjedő időtartamra, a megítélt támogatási összeg 50%-</w:t>
      </w:r>
      <w:proofErr w:type="gramStart"/>
      <w:r w:rsidRPr="00DC7CA2">
        <w:rPr>
          <w:rFonts w:ascii="Palatino Linotype" w:eastAsia="Times New Roman" w:hAnsi="Palatino Linotype" w:cs="Times New Roman"/>
          <w:spacing w:val="-6"/>
          <w:sz w:val="20"/>
          <w:szCs w:val="20"/>
          <w:lang w:eastAsia="hu-HU"/>
        </w:rPr>
        <w:t>a</w:t>
      </w:r>
      <w:proofErr w:type="gramEnd"/>
      <w:r w:rsidRPr="00DC7CA2">
        <w:rPr>
          <w:rFonts w:ascii="Palatino Linotype" w:eastAsia="Times New Roman" w:hAnsi="Palatino Linotype" w:cs="Times New Roman"/>
          <w:spacing w:val="-6"/>
          <w:sz w:val="20"/>
          <w:szCs w:val="20"/>
          <w:lang w:eastAsia="hu-HU"/>
        </w:rPr>
        <w:t xml:space="preserve"> erejéig kell biztosítékot nyújtani.</w:t>
      </w:r>
      <w:bookmarkEnd w:id="43"/>
    </w:p>
    <w:p w:rsidR="005474D6" w:rsidRPr="005474D6" w:rsidRDefault="005474D6" w:rsidP="005474D6">
      <w:pPr>
        <w:tabs>
          <w:tab w:val="left" w:pos="425"/>
        </w:tabs>
        <w:autoSpaceDE w:val="0"/>
        <w:autoSpaceDN w:val="0"/>
        <w:adjustRightInd w:val="0"/>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támogatást igénylő helyi önkormányzat, illetve önkormányzati társulás, a jelzálogjog a beruházással érintett ingatlanra, valamint a helyi önkormányzat, illetve önkormányzati társulás, illetve ezek 100%-os tulajdonában lévő gazdasági társaság tulajdonában álló bármely, a támogatáshoz fedezetet biztosító ingatlanra bejegyezhető. Amennyiben a támogatást igénylő helyi önkormányzat 100%-os tulajdonában álló gazdasági társaság, illetve önkormányzati társulás 100%-os tulajdonában álló gazdasági társaság, a jelzálogjog a beruházással érintett ingatlanra, a gazdasági társaság tulajdonában álló bármely ingatlanra, valamint a gazdasági társaság tekintetében tulajdonos helyi önkormányzat, illetve önkormányzati társulás tulajdonában álló bármely, a támogatáshoz fedezetet biztosító ingatlanra bejegyezhető.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Zálogingatlan a Magyarország területén fekvő, per-</w:t>
      </w:r>
      <w:r w:rsidR="00C168B4">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w:t>
      </w:r>
      <w:r w:rsidR="00634034">
        <w:rPr>
          <w:rFonts w:ascii="Palatino Linotype" w:eastAsia="Times New Roman" w:hAnsi="Palatino Linotype" w:cs="Times New Roman"/>
          <w:sz w:val="20"/>
          <w:szCs w:val="20"/>
          <w:lang w:eastAsia="hu-HU"/>
        </w:rPr>
        <w:t>teher</w:t>
      </w:r>
      <w:r w:rsidR="008F0AB8">
        <w:rPr>
          <w:rFonts w:ascii="Palatino Linotype" w:eastAsia="Times New Roman" w:hAnsi="Palatino Linotype" w:cs="Times New Roman"/>
          <w:sz w:val="20"/>
          <w:szCs w:val="20"/>
          <w:lang w:eastAsia="hu-HU"/>
        </w:rPr>
        <w:t>- és igény</w:t>
      </w:r>
      <w:r w:rsidR="00634034" w:rsidRPr="005474D6">
        <w:rPr>
          <w:rFonts w:ascii="Palatino Linotype" w:eastAsia="Times New Roman" w:hAnsi="Palatino Linotype" w:cs="Times New Roman"/>
          <w:sz w:val="20"/>
          <w:szCs w:val="20"/>
          <w:lang w:eastAsia="hu-HU"/>
        </w:rPr>
        <w:t>mentes</w:t>
      </w:r>
      <w:r w:rsidRPr="005474D6">
        <w:rPr>
          <w:rFonts w:ascii="Palatino Linotype" w:eastAsia="Times New Roman" w:hAnsi="Palatino Linotype" w:cs="Times New Roman"/>
          <w:sz w:val="20"/>
          <w:szCs w:val="20"/>
          <w:lang w:eastAsia="hu-HU"/>
        </w:rPr>
        <w:t>, forgalomképes, nem lakás céljára szolgáló ingatlan lehet. Az ingatlan egésze szolgálhat fedezetül.</w:t>
      </w:r>
    </w:p>
    <w:p w:rsidR="005474D6" w:rsidRPr="005474D6" w:rsidRDefault="005474D6" w:rsidP="00634034">
      <w:pPr>
        <w:spacing w:before="120" w:after="0" w:line="240" w:lineRule="auto"/>
        <w:jc w:val="both"/>
        <w:rPr>
          <w:rFonts w:ascii="Palatino Linotype" w:eastAsia="Times New Roman" w:hAnsi="Palatino Linotype" w:cs="Times New Roman"/>
          <w:sz w:val="20"/>
          <w:szCs w:val="20"/>
          <w:lang w:eastAsia="hu-HU"/>
        </w:rPr>
      </w:pPr>
      <w:r w:rsidRPr="00634034">
        <w:rPr>
          <w:rFonts w:ascii="Palatino Linotype" w:eastAsia="Times New Roman" w:hAnsi="Palatino Linotype" w:cs="Times New Roman"/>
          <w:sz w:val="20"/>
          <w:szCs w:val="20"/>
          <w:lang w:eastAsia="hu-HU"/>
        </w:rPr>
        <w:t>Ingatlanfedezet felajánlásához 30 napnál nem régebbi hiteles tulajdoni lap másolat</w:t>
      </w:r>
      <w:r w:rsidR="00390361" w:rsidRPr="00634034">
        <w:rPr>
          <w:rFonts w:ascii="Palatino Linotype" w:eastAsia="Times New Roman" w:hAnsi="Palatino Linotype" w:cs="Times New Roman"/>
          <w:sz w:val="20"/>
          <w:szCs w:val="20"/>
          <w:lang w:eastAsia="hu-HU"/>
        </w:rPr>
        <w:t xml:space="preserve"> (</w:t>
      </w:r>
      <w:r w:rsidRPr="00634034">
        <w:rPr>
          <w:rFonts w:ascii="Palatino Linotype" w:eastAsia="Times New Roman" w:hAnsi="Palatino Linotype" w:cs="Times New Roman"/>
          <w:sz w:val="20"/>
          <w:szCs w:val="20"/>
          <w:lang w:eastAsia="hu-HU"/>
        </w:rPr>
        <w:t>szemle</w:t>
      </w:r>
      <w:r w:rsidR="00390361" w:rsidRPr="00634034">
        <w:rPr>
          <w:rFonts w:ascii="Palatino Linotype" w:eastAsia="Times New Roman" w:hAnsi="Palatino Linotype" w:cs="Times New Roman"/>
          <w:sz w:val="20"/>
          <w:szCs w:val="20"/>
          <w:lang w:eastAsia="hu-HU"/>
        </w:rPr>
        <w:t>-)</w:t>
      </w:r>
      <w:r w:rsidRPr="00634034">
        <w:rPr>
          <w:rFonts w:ascii="Palatino Linotype" w:eastAsia="Times New Roman" w:hAnsi="Palatino Linotype" w:cs="Times New Roman"/>
          <w:sz w:val="20"/>
          <w:szCs w:val="20"/>
          <w:lang w:eastAsia="hu-HU"/>
        </w:rPr>
        <w:t xml:space="preserve">, és érvényes, hivatalos, </w:t>
      </w:r>
      <w:r w:rsidR="00634034" w:rsidRPr="00634034">
        <w:rPr>
          <w:rFonts w:ascii="Palatino Linotype" w:hAnsi="Palatino Linotype" w:cs="Times New Roman"/>
          <w:sz w:val="20"/>
          <w:szCs w:val="20"/>
        </w:rPr>
        <w:t xml:space="preserve">a termőföld hitelbiztosítéki értéke meghatározásának módszertani elveiről szóló </w:t>
      </w:r>
      <w:r w:rsidRPr="00634034">
        <w:rPr>
          <w:rFonts w:ascii="Palatino Linotype" w:eastAsia="Times New Roman" w:hAnsi="Palatino Linotype" w:cs="Times New Roman"/>
          <w:sz w:val="20"/>
          <w:szCs w:val="20"/>
          <w:lang w:eastAsia="hu-HU"/>
        </w:rPr>
        <w:t xml:space="preserve">54/1997. (VIII. 1.) FM rendeletben és a </w:t>
      </w:r>
      <w:r w:rsidR="00634034" w:rsidRPr="00634034">
        <w:rPr>
          <w:rFonts w:ascii="Palatino Linotype" w:hAnsi="Palatino Linotype" w:cs="Times New Roman"/>
          <w:sz w:val="20"/>
          <w:szCs w:val="20"/>
        </w:rPr>
        <w:t>termőföldnek nem minősülő ingatlanok hitelbiztosítéki értékének meghatározására vonatkozó módszertani elvekről</w:t>
      </w:r>
      <w:r w:rsidR="00634034">
        <w:rPr>
          <w:rFonts w:ascii="Palatino Linotype" w:hAnsi="Palatino Linotype" w:cs="Times New Roman"/>
          <w:sz w:val="20"/>
          <w:szCs w:val="20"/>
        </w:rPr>
        <w:t xml:space="preserve"> szóló </w:t>
      </w:r>
      <w:r w:rsidRPr="005474D6">
        <w:rPr>
          <w:rFonts w:ascii="Palatino Linotype" w:eastAsia="Times New Roman" w:hAnsi="Palatino Linotype" w:cs="Times New Roman"/>
          <w:sz w:val="20"/>
          <w:szCs w:val="20"/>
          <w:lang w:eastAsia="hu-HU"/>
        </w:rPr>
        <w:t xml:space="preserve">25/1997. (VIII. 1.) PM rendeletben előírt tartalmi követelményeknek megfelelő eredeti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 xml:space="preserve">értékbecslés szükséges, amelyeket a hatósági szerződés megkötéséhez kell csatolni. Az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értékbecslés elkészítéséről a kérelmezőnek kell gondoskodnia. A támogatási időszak alatt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bármikor jogosult saját </w:t>
      </w:r>
      <w:r w:rsidR="00634034">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értékbecslő alkalmazásával meghatározni a biztosítékul szolgáló ingatlanok értékét.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w:t>
      </w:r>
      <w:r w:rsidR="00634034">
        <w:rPr>
          <w:rFonts w:ascii="Palatino Linotype" w:eastAsia="Times New Roman" w:hAnsi="Palatino Linotype" w:cs="Times New Roman"/>
          <w:sz w:val="20"/>
          <w:szCs w:val="20"/>
          <w:lang w:eastAsia="hu-HU"/>
        </w:rPr>
        <w:t xml:space="preserve">z ingatlanforgalmi értékbecslés, valamint a </w:t>
      </w:r>
      <w:r w:rsidRPr="005474D6">
        <w:rPr>
          <w:rFonts w:ascii="Palatino Linotype" w:eastAsia="Times New Roman" w:hAnsi="Palatino Linotype" w:cs="Times New Roman"/>
          <w:sz w:val="20"/>
          <w:szCs w:val="20"/>
          <w:lang w:eastAsia="hu-HU"/>
        </w:rPr>
        <w:t xml:space="preserve">jelzálogjog bejegyzésének költségeit a </w:t>
      </w:r>
      <w:r w:rsidR="00634034">
        <w:rPr>
          <w:rFonts w:ascii="Palatino Linotype" w:eastAsia="Times New Roman" w:hAnsi="Palatino Linotype" w:cs="Times New Roman"/>
          <w:sz w:val="20"/>
          <w:szCs w:val="20"/>
          <w:lang w:eastAsia="hu-HU"/>
        </w:rPr>
        <w:t>kedvezményezettnek</w:t>
      </w:r>
      <w:r w:rsidR="00634034"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Garanciaszerződés kizárólag hitelintézettel köthető. A garanciavállalás több – legalább 5 éves időtartamra szóló – garanciaszerződés megkötésével is teljesíthető, amennyiben a biztosíték a támogatási jogviszony alapján fennálló kötelezettségek megszűnéséig folyamatosan rendelkezésre áll.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3B6BCC">
        <w:rPr>
          <w:rFonts w:ascii="Palatino Linotype" w:eastAsia="Times New Roman" w:hAnsi="Palatino Linotype" w:cs="Times New Roman"/>
          <w:sz w:val="20"/>
          <w:szCs w:val="20"/>
          <w:lang w:eastAsia="hu-HU"/>
        </w:rPr>
        <w:t>hatósági</w:t>
      </w:r>
      <w:r w:rsidR="003B6BCC"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szerződés megkötéséhez ebben az esetben az első, legalább 5 éves időtartamra szóló garanciaszerződés bemutatása szükséges. Ugyanakkor a kedvezményezett az első részidős garancia-szerződés lejárta előtt 60 nappal köteles további, legalább 5 éves időszakra vonatkozó garanciaszerződést </w:t>
      </w:r>
      <w:r w:rsidRPr="005474D6">
        <w:rPr>
          <w:rFonts w:ascii="Palatino Linotype" w:eastAsia="Times New Roman" w:hAnsi="Palatino Linotype" w:cs="Times New Roman"/>
          <w:sz w:val="20"/>
          <w:szCs w:val="20"/>
          <w:lang w:eastAsia="hu-HU"/>
        </w:rPr>
        <w:lastRenderedPageBreak/>
        <w:t>benyújtani a</w:t>
      </w:r>
      <w:r w:rsidR="0062735F">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kormányhivatalhoz. Az újabb részidős garanciaszerződés benyújtásának elmaradása </w:t>
      </w:r>
      <w:r w:rsidR="00E878DD">
        <w:rPr>
          <w:rFonts w:ascii="Palatino Linotype" w:eastAsia="Times New Roman" w:hAnsi="Palatino Linotype" w:cs="Times New Roman"/>
          <w:sz w:val="20"/>
          <w:szCs w:val="20"/>
          <w:lang w:eastAsia="hu-HU"/>
        </w:rPr>
        <w:t>a támogató részéről hatósági szerződéstől történő elállási</w:t>
      </w:r>
      <w:r w:rsidRPr="005474D6">
        <w:rPr>
          <w:rFonts w:ascii="Palatino Linotype" w:eastAsia="Times New Roman" w:hAnsi="Palatino Linotype" w:cs="Times New Roman"/>
          <w:sz w:val="20"/>
          <w:szCs w:val="20"/>
          <w:lang w:eastAsia="hu-HU"/>
        </w:rPr>
        <w:t>, illetve bankgarancia</w:t>
      </w:r>
      <w:r w:rsidR="00DD2E1C">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beváltási ok.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garanciaszerződés megkötésével kapcsolatos költségeket a kérelmezőnek kell viselnie.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számára a biztosítékcserét lehetővé kell tenni, ha az új biztosíték végrehajthatósága, illetve az általa fedezett érték megfelel a biztosítékokra vonatkozó feltételeknek.</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Annak vizsgálata során, hogy az építendő munkásszállás benyújtott terve alapján </w:t>
      </w:r>
      <w:r w:rsidRPr="005474D6">
        <w:rPr>
          <w:rFonts w:ascii="Palatino Linotype" w:eastAsia="Times New Roman" w:hAnsi="Palatino Linotype" w:cs="Times New Roman"/>
          <w:b/>
          <w:sz w:val="20"/>
          <w:szCs w:val="20"/>
          <w:lang w:eastAsia="hu-HU"/>
        </w:rPr>
        <w:t xml:space="preserve">a munkásszállás megfelel-e a </w:t>
      </w:r>
      <w:r w:rsidR="00E967CE">
        <w:rPr>
          <w:rFonts w:ascii="Palatino Linotype" w:eastAsia="Times New Roman" w:hAnsi="Palatino Linotype" w:cs="Times New Roman"/>
          <w:b/>
          <w:sz w:val="20"/>
          <w:szCs w:val="20"/>
          <w:lang w:eastAsia="hu-HU"/>
        </w:rPr>
        <w:t xml:space="preserve">pályázati felhívásban </w:t>
      </w:r>
      <w:r w:rsidRPr="005474D6">
        <w:rPr>
          <w:rFonts w:ascii="Palatino Linotype" w:eastAsia="Times New Roman" w:hAnsi="Palatino Linotype" w:cs="Times New Roman"/>
          <w:b/>
          <w:sz w:val="20"/>
          <w:szCs w:val="20"/>
          <w:lang w:eastAsia="hu-HU"/>
        </w:rPr>
        <w:t>meghatározott feltételeknek</w:t>
      </w:r>
      <w:r w:rsidRPr="005474D6">
        <w:rPr>
          <w:rFonts w:ascii="Palatino Linotype" w:eastAsia="Times New Roman" w:hAnsi="Palatino Linotype" w:cs="Times New Roman"/>
          <w:sz w:val="20"/>
          <w:szCs w:val="20"/>
          <w:lang w:eastAsia="hu-HU"/>
        </w:rPr>
        <w:t xml:space="preserve">, az alábbiakra kell figyelemmel lenni. </w:t>
      </w:r>
    </w:p>
    <w:p w:rsidR="008519F5" w:rsidRDefault="008519F5" w:rsidP="005474D6">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8519F5">
      <w:pPr>
        <w:spacing w:after="0" w:line="240" w:lineRule="auto"/>
        <w:jc w:val="both"/>
        <w:rPr>
          <w:rFonts w:ascii="Palatino Linotype" w:eastAsia="Calibri" w:hAnsi="Palatino Linotype" w:cs="Times New Roman"/>
          <w:sz w:val="20"/>
          <w:szCs w:val="20"/>
        </w:rPr>
      </w:pPr>
      <w:r w:rsidRPr="00DA1208">
        <w:rPr>
          <w:rFonts w:ascii="Palatino Linotype" w:eastAsia="Calibri" w:hAnsi="Palatino Linotype" w:cs="Times New Roman"/>
          <w:sz w:val="20"/>
          <w:szCs w:val="20"/>
        </w:rPr>
        <w:t>A támogatás igénybevételével I. és II. kategóriájú munkásszállás létesíthető.</w:t>
      </w:r>
    </w:p>
    <w:p w:rsidR="008519F5" w:rsidRPr="00DA1208" w:rsidRDefault="008519F5" w:rsidP="005B29AB">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A II. kategóriájú munkásszállás legalább a következő szolgáltatásokat nyújtja: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 Portaszolgálat vagy azt ellátni képes ügyelet. Az éjszakai bejárás lehetősége biztosított.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2. Nemek szerint elkülönített hálóhelyiségek. Egy hálóhelyiségben legfeljebb </w:t>
      </w:r>
      <w:r w:rsidR="00375166">
        <w:rPr>
          <w:rFonts w:ascii="Palatino Linotype" w:eastAsia="Times New Roman" w:hAnsi="Palatino Linotype" w:cs="Times New Roman"/>
          <w:sz w:val="20"/>
          <w:szCs w:val="20"/>
          <w:lang w:eastAsia="hu-HU"/>
        </w:rPr>
        <w:t>5</w:t>
      </w:r>
      <w:r w:rsidR="00375166" w:rsidRPr="00DA1208">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sz w:val="20"/>
          <w:szCs w:val="20"/>
          <w:lang w:eastAsia="hu-HU"/>
        </w:rPr>
        <w:t xml:space="preserve">fekvőhely. Fekvőhelyenként legalább 5 </w:t>
      </w:r>
      <w:r w:rsidRPr="00DA1208">
        <w:rPr>
          <w:rFonts w:ascii="Palatino Linotype" w:eastAsia="Times New Roman" w:hAnsi="Palatino Linotype" w:cs="Times New Roman"/>
          <w:bCs/>
          <w:iCs/>
          <w:sz w:val="20"/>
          <w:szCs w:val="20"/>
          <w:lang w:eastAsia="hu-HU"/>
        </w:rPr>
        <w:t>m</w:t>
      </w:r>
      <w:r w:rsidRPr="00DA1208">
        <w:rPr>
          <w:rFonts w:ascii="Palatino Linotype" w:eastAsia="Times New Roman" w:hAnsi="Palatino Linotype" w:cs="Times New Roman"/>
          <w:bCs/>
          <w:iCs/>
          <w:sz w:val="20"/>
          <w:szCs w:val="20"/>
          <w:vertAlign w:val="superscript"/>
          <w:lang w:eastAsia="hu-HU"/>
        </w:rPr>
        <w:t>2</w:t>
      </w:r>
      <w:r w:rsidRPr="00DA1208">
        <w:rPr>
          <w:rFonts w:ascii="Palatino Linotype" w:eastAsia="Times New Roman" w:hAnsi="Palatino Linotype" w:cs="Times New Roman"/>
          <w:sz w:val="20"/>
          <w:szCs w:val="20"/>
          <w:lang w:eastAsia="hu-HU"/>
        </w:rPr>
        <w:t xml:space="preserve"> alapterület</w:t>
      </w:r>
      <w:r w:rsidR="00407DAB">
        <w:rPr>
          <w:rFonts w:ascii="Palatino Linotype" w:eastAsia="Times New Roman" w:hAnsi="Palatino Linotype" w:cs="Times New Roman"/>
          <w:sz w:val="20"/>
          <w:szCs w:val="20"/>
          <w:lang w:eastAsia="hu-HU"/>
        </w:rPr>
        <w:t>et</w:t>
      </w:r>
      <w:r w:rsidRPr="00DA1208">
        <w:rPr>
          <w:rFonts w:ascii="Palatino Linotype" w:eastAsia="Times New Roman" w:hAnsi="Palatino Linotype" w:cs="Times New Roman"/>
          <w:sz w:val="20"/>
          <w:szCs w:val="20"/>
          <w:lang w:eastAsia="hu-HU"/>
        </w:rPr>
        <w:t xml:space="preserve"> kell biztosítani.</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3. A hálóhelyiség berendezése, felszereltsége: ágy (fekvőfelület legalább 90x200 cm). Emeletes ágy nem alkalmazható. Az ágyak ágybetéttel, párnával, takaróval felszereltek. Ágynemű-biztosítás. A fekvőhelyszámnak megfelelő szék, legalább egy asztal, férőhelyenként egy 60x60 cm alapterületű ruhásszekrény-egység és egy éjjeliszekrény/</w:t>
      </w:r>
      <w:proofErr w:type="spellStart"/>
      <w:r w:rsidRPr="00DA1208">
        <w:rPr>
          <w:rFonts w:ascii="Palatino Linotype" w:eastAsia="Times New Roman" w:hAnsi="Palatino Linotype" w:cs="Times New Roman"/>
          <w:sz w:val="20"/>
          <w:szCs w:val="20"/>
          <w:lang w:eastAsia="hu-HU"/>
        </w:rPr>
        <w:t>falipolc</w:t>
      </w:r>
      <w:proofErr w:type="spellEnd"/>
      <w:r w:rsidRPr="00DA1208">
        <w:rPr>
          <w:rFonts w:ascii="Palatino Linotype" w:eastAsia="Times New Roman" w:hAnsi="Palatino Linotype" w:cs="Times New Roman"/>
          <w:sz w:val="20"/>
          <w:szCs w:val="20"/>
          <w:lang w:eastAsia="hu-HU"/>
        </w:rPr>
        <w:t>. Világítás: szobánként legalább egy központi (mennyezeti) lámpa (világítótest).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4. Fűtés: fűtési időszakban legalább 20 °C hőmérséklet.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5. Vizesblokkok száma: nemenként 5 főre egy mosdó vagy mosdócsap,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főre legalább egy zuhanyozó, továbbá </w:t>
      </w:r>
      <w:r w:rsidR="00375166">
        <w:rPr>
          <w:rFonts w:ascii="Palatino Linotype" w:eastAsia="Times New Roman" w:hAnsi="Palatino Linotype" w:cs="Times New Roman"/>
          <w:sz w:val="20"/>
          <w:szCs w:val="20"/>
          <w:lang w:eastAsia="hu-HU"/>
        </w:rPr>
        <w:t>5</w:t>
      </w:r>
      <w:r w:rsidR="00375166" w:rsidRPr="00DA1208">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sz w:val="20"/>
          <w:szCs w:val="20"/>
          <w:lang w:eastAsia="hu-HU"/>
        </w:rPr>
        <w:t xml:space="preserve">női és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férfi férőhelyenként egy-egy WC és </w:t>
      </w:r>
      <w:r w:rsidR="00375166">
        <w:rPr>
          <w:rFonts w:ascii="Palatino Linotype" w:eastAsia="Times New Roman" w:hAnsi="Palatino Linotype" w:cs="Times New Roman"/>
          <w:sz w:val="20"/>
          <w:szCs w:val="20"/>
          <w:lang w:eastAsia="hu-HU"/>
        </w:rPr>
        <w:t>10</w:t>
      </w:r>
      <w:r w:rsidRPr="00DA1208">
        <w:rPr>
          <w:rFonts w:ascii="Palatino Linotype" w:eastAsia="Times New Roman" w:hAnsi="Palatino Linotype" w:cs="Times New Roman"/>
          <w:sz w:val="20"/>
          <w:szCs w:val="20"/>
          <w:lang w:eastAsia="hu-HU"/>
        </w:rPr>
        <w:t xml:space="preserve"> férfi férőhelyenként egy piszoár.</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6. Textilváltás:</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ágynemű: legalább kéthetente, új vendég esetén kötelező az ágyneműcsere.</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7. Takarítás:</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a szobákban: kétnaponta, kivéve, ha a vendéggel kötött külön megállapodásból más következik,</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a közös helyiségekben: kétnaponta.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8. Tájékoztatás a szolgáltatásokról és a menekülési útvonalról.</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9. Lift, parkolók: az </w:t>
      </w:r>
      <w:r w:rsidR="000B4EC8">
        <w:rPr>
          <w:rFonts w:ascii="Palatino Linotype" w:eastAsia="Times New Roman" w:hAnsi="Palatino Linotype" w:cs="Times New Roman"/>
          <w:sz w:val="20"/>
          <w:szCs w:val="20"/>
          <w:lang w:eastAsia="hu-HU"/>
        </w:rPr>
        <w:t>országos településrendezési és építési követelményekről szóló 253/1997. (XII. 20.) Korm</w:t>
      </w:r>
      <w:r w:rsidR="00DC0C15">
        <w:rPr>
          <w:rFonts w:ascii="Palatino Linotype" w:eastAsia="Times New Roman" w:hAnsi="Palatino Linotype" w:cs="Times New Roman"/>
          <w:sz w:val="20"/>
          <w:szCs w:val="20"/>
          <w:lang w:eastAsia="hu-HU"/>
        </w:rPr>
        <w:t>ány</w:t>
      </w:r>
      <w:r w:rsidR="000B4EC8">
        <w:rPr>
          <w:rFonts w:ascii="Palatino Linotype" w:eastAsia="Times New Roman" w:hAnsi="Palatino Linotype" w:cs="Times New Roman"/>
          <w:sz w:val="20"/>
          <w:szCs w:val="20"/>
          <w:lang w:eastAsia="hu-HU"/>
        </w:rPr>
        <w:t xml:space="preserve">rendeletben </w:t>
      </w:r>
      <w:r w:rsidRPr="00DA1208">
        <w:rPr>
          <w:rFonts w:ascii="Palatino Linotype" w:eastAsia="Times New Roman" w:hAnsi="Palatino Linotype" w:cs="Times New Roman"/>
          <w:sz w:val="20"/>
          <w:szCs w:val="20"/>
          <w:lang w:eastAsia="hu-HU"/>
        </w:rPr>
        <w:t>előírtak szerint.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10. Tárolási lehetőség férőhelyenként legalább </w:t>
      </w:r>
      <w:r w:rsidR="00375166">
        <w:rPr>
          <w:rFonts w:ascii="Palatino Linotype" w:eastAsia="Times New Roman" w:hAnsi="Palatino Linotype" w:cs="Times New Roman"/>
          <w:sz w:val="20"/>
          <w:szCs w:val="20"/>
          <w:lang w:eastAsia="hu-HU"/>
        </w:rPr>
        <w:t>0,1</w:t>
      </w:r>
      <w:r w:rsidRPr="00DA1208">
        <w:rPr>
          <w:rFonts w:ascii="Palatino Linotype" w:eastAsia="Times New Roman" w:hAnsi="Palatino Linotype" w:cs="Times New Roman"/>
          <w:sz w:val="20"/>
          <w:szCs w:val="20"/>
          <w:lang w:eastAsia="hu-HU"/>
        </w:rPr>
        <w:t xml:space="preserve"> m</w:t>
      </w:r>
      <w:r w:rsidRPr="00DA1208">
        <w:rPr>
          <w:rFonts w:ascii="Palatino Linotype" w:eastAsia="Times New Roman" w:hAnsi="Palatino Linotype" w:cs="Times New Roman"/>
          <w:bCs/>
          <w:iCs/>
          <w:sz w:val="20"/>
          <w:szCs w:val="20"/>
          <w:vertAlign w:val="superscript"/>
          <w:lang w:eastAsia="hu-HU"/>
        </w:rPr>
        <w:t>3</w:t>
      </w:r>
      <w:r w:rsidRPr="00DA1208">
        <w:rPr>
          <w:rFonts w:ascii="Palatino Linotype" w:eastAsia="Times New Roman" w:hAnsi="Palatino Linotype" w:cs="Times New Roman"/>
          <w:sz w:val="20"/>
          <w:szCs w:val="20"/>
          <w:lang w:eastAsia="hu-HU"/>
        </w:rPr>
        <w:t xml:space="preserve"> térfogategységű élelmiszer-tároló rekeszben és </w:t>
      </w:r>
      <w:r w:rsidR="00375166">
        <w:rPr>
          <w:rFonts w:ascii="Palatino Linotype" w:eastAsia="Times New Roman" w:hAnsi="Palatino Linotype" w:cs="Times New Roman"/>
          <w:sz w:val="20"/>
          <w:szCs w:val="20"/>
          <w:lang w:eastAsia="hu-HU"/>
        </w:rPr>
        <w:t>20</w:t>
      </w:r>
      <w:r w:rsidRPr="00DA1208">
        <w:rPr>
          <w:rFonts w:ascii="Palatino Linotype" w:eastAsia="Times New Roman" w:hAnsi="Palatino Linotype" w:cs="Times New Roman"/>
          <w:sz w:val="20"/>
          <w:szCs w:val="20"/>
          <w:lang w:eastAsia="hu-HU"/>
        </w:rPr>
        <w:t xml:space="preserve"> férőhelyenként egy hűtőszekrényben.</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11. Csomagtárolási lehetőség külön helyiségben.</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12. A közös használatú mosóhelyiség mosógéppel, a vasalóhelyiség vasalóval felszerelt.</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13. 50 fő feletti szálláshelyen nappali tartózkodó helyiség. Kisebb szálláshelyen a tartózkodó helyiség kivételesen elhagyható, helyette a hálóhelyiségekben - megfelelő helyet biztosítva - kell az asztalokat és a székeket elhelyezni.</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14. Konyha/étkező helyiség berendezése, felszereltsége: szintenként, </w:t>
      </w:r>
      <w:r w:rsidR="00375166">
        <w:rPr>
          <w:rFonts w:ascii="Palatino Linotype" w:eastAsia="Times New Roman" w:hAnsi="Palatino Linotype" w:cs="Times New Roman"/>
          <w:sz w:val="20"/>
          <w:szCs w:val="20"/>
          <w:lang w:eastAsia="hu-HU"/>
        </w:rPr>
        <w:t>20</w:t>
      </w:r>
      <w:r w:rsidRPr="00DA1208">
        <w:rPr>
          <w:rFonts w:ascii="Palatino Linotype" w:eastAsia="Times New Roman" w:hAnsi="Palatino Linotype" w:cs="Times New Roman"/>
          <w:sz w:val="20"/>
          <w:szCs w:val="20"/>
          <w:lang w:eastAsia="hu-HU"/>
        </w:rPr>
        <w:t xml:space="preserve"> férőhelyenként egy főzőlap és egy kétrészes mosogató, </w:t>
      </w:r>
      <w:r w:rsidR="00375166">
        <w:rPr>
          <w:rFonts w:ascii="Palatino Linotype" w:eastAsia="Times New Roman" w:hAnsi="Palatino Linotype" w:cs="Times New Roman"/>
          <w:sz w:val="20"/>
          <w:szCs w:val="20"/>
          <w:lang w:eastAsia="hu-HU"/>
        </w:rPr>
        <w:t xml:space="preserve">valamint </w:t>
      </w:r>
      <w:r w:rsidRPr="00DA1208">
        <w:rPr>
          <w:rFonts w:ascii="Palatino Linotype" w:eastAsia="Times New Roman" w:hAnsi="Palatino Linotype" w:cs="Times New Roman"/>
          <w:sz w:val="20"/>
          <w:szCs w:val="20"/>
          <w:lang w:eastAsia="hu-HU"/>
        </w:rPr>
        <w:t>legalább egy asztal és egy konyhaszekrény.</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15. Betegszoba kialakítása 50 férőhelyenként egy ággyal, kis létszámú elhelyezés biztosításával.</w:t>
      </w:r>
    </w:p>
    <w:p w:rsidR="008519F5" w:rsidRPr="00DA1208" w:rsidRDefault="008519F5" w:rsidP="005B29AB">
      <w:pPr>
        <w:spacing w:before="120" w:after="0" w:line="240" w:lineRule="auto"/>
        <w:jc w:val="both"/>
        <w:rPr>
          <w:rFonts w:ascii="Palatino Linotype" w:eastAsia="Times New Roman" w:hAnsi="Palatino Linotype" w:cs="Times New Roman"/>
          <w:sz w:val="20"/>
          <w:szCs w:val="20"/>
          <w:lang w:eastAsia="hu-HU"/>
        </w:rPr>
      </w:pPr>
    </w:p>
    <w:p w:rsidR="008519F5" w:rsidRPr="00DA1208" w:rsidRDefault="008519F5"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Az I. kategóriájú munkásszállás megfelel a II. kategóriában meghatározott</w:t>
      </w:r>
      <w:r w:rsidR="000B4EC8">
        <w:rPr>
          <w:rFonts w:ascii="Palatino Linotype" w:eastAsia="Times New Roman" w:hAnsi="Palatino Linotype" w:cs="Times New Roman"/>
          <w:sz w:val="20"/>
          <w:szCs w:val="20"/>
          <w:lang w:eastAsia="hu-HU"/>
        </w:rPr>
        <w:t>,</w:t>
      </w:r>
      <w:r w:rsidRPr="00DA1208">
        <w:rPr>
          <w:rFonts w:ascii="Palatino Linotype" w:eastAsia="Times New Roman" w:hAnsi="Palatino Linotype" w:cs="Times New Roman"/>
          <w:sz w:val="20"/>
          <w:szCs w:val="20"/>
          <w:lang w:eastAsia="hu-HU"/>
        </w:rPr>
        <w:t xml:space="preserve"> és a következő feltételeknek:</w:t>
      </w:r>
    </w:p>
    <w:p w:rsidR="008519F5" w:rsidRPr="00DA1208"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1. Egy szobában legfeljebb </w:t>
      </w:r>
      <w:r w:rsidR="00375166">
        <w:rPr>
          <w:rFonts w:ascii="Palatino Linotype" w:eastAsia="Times New Roman" w:hAnsi="Palatino Linotype" w:cs="Times New Roman"/>
          <w:sz w:val="20"/>
          <w:szCs w:val="20"/>
          <w:lang w:eastAsia="hu-HU"/>
        </w:rPr>
        <w:t>4</w:t>
      </w:r>
      <w:r w:rsidRPr="00DA1208">
        <w:rPr>
          <w:rFonts w:ascii="Palatino Linotype" w:eastAsia="Times New Roman" w:hAnsi="Palatino Linotype" w:cs="Times New Roman"/>
          <w:sz w:val="20"/>
          <w:szCs w:val="20"/>
          <w:lang w:eastAsia="hu-HU"/>
        </w:rPr>
        <w:t xml:space="preserve"> fekvőhely. Fekvőhelyenként legalább 5 m</w:t>
      </w:r>
      <w:r w:rsidRPr="00DA1208">
        <w:rPr>
          <w:rFonts w:ascii="Palatino Linotype" w:eastAsia="Times New Roman" w:hAnsi="Palatino Linotype" w:cs="Times New Roman"/>
          <w:bCs/>
          <w:iCs/>
          <w:sz w:val="20"/>
          <w:szCs w:val="20"/>
          <w:vertAlign w:val="superscript"/>
          <w:lang w:eastAsia="hu-HU"/>
        </w:rPr>
        <w:t xml:space="preserve">2 </w:t>
      </w:r>
      <w:r w:rsidRPr="00DA1208">
        <w:rPr>
          <w:rFonts w:ascii="Palatino Linotype" w:eastAsia="Times New Roman" w:hAnsi="Palatino Linotype" w:cs="Times New Roman"/>
          <w:sz w:val="20"/>
          <w:szCs w:val="20"/>
          <w:lang w:eastAsia="hu-HU"/>
        </w:rPr>
        <w:t>alapterületet kell biztosítani. Családok részére elválasztott szálláshelyrész biztosított.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2. Világítás: szobánként a központi világításon kívül ágyanként helyi világítás biztosítása.</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3. Vizesblokkok száma: a szobákban hideg-meleg folyóvizes kézmosási lehetőség biztosított.</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4. Telefon: a portán vagy a gondnoki lakásban áll rendelkezésre.</w:t>
      </w:r>
    </w:p>
    <w:p w:rsidR="008519F5" w:rsidRPr="00DA1208" w:rsidRDefault="008519F5" w:rsidP="008519F5">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5. A közösségi helyiségben televízió vagy rádió, könyvek, folyóiratok, játékok állnak rendelkezésre.</w:t>
      </w:r>
    </w:p>
    <w:p w:rsidR="008519F5" w:rsidRDefault="008519F5" w:rsidP="00DA1208">
      <w:pPr>
        <w:autoSpaceDE w:val="0"/>
        <w:autoSpaceDN w:val="0"/>
        <w:adjustRightInd w:val="0"/>
        <w:spacing w:after="0" w:line="240" w:lineRule="auto"/>
        <w:ind w:left="20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6. Növényzettel vagy más módon elkülönített és kertszerűen kialakított szabad tér áll rendelkezésre, a férőhelyszám 1/3-ának megfelelő mennyiségű kerti bútor biztosított.</w:t>
      </w:r>
    </w:p>
    <w:p w:rsidR="00AE3EC9" w:rsidRPr="00DA1208" w:rsidRDefault="00AE3EC9" w:rsidP="005B29AB">
      <w:pPr>
        <w:autoSpaceDE w:val="0"/>
        <w:autoSpaceDN w:val="0"/>
        <w:adjustRightInd w:val="0"/>
        <w:spacing w:after="0" w:line="240" w:lineRule="auto"/>
        <w:ind w:firstLine="204"/>
        <w:jc w:val="both"/>
        <w:rPr>
          <w:rFonts w:ascii="Palatino Linotype" w:eastAsia="Times New Roman" w:hAnsi="Palatino Linotype" w:cs="Times New Roman"/>
          <w:sz w:val="20"/>
          <w:szCs w:val="20"/>
          <w:lang w:eastAsia="hu-HU"/>
        </w:rPr>
      </w:pPr>
    </w:p>
    <w:p w:rsidR="00AE3EC9" w:rsidRDefault="00AE3EC9" w:rsidP="00AE3EC9">
      <w:pPr>
        <w:autoSpaceDE w:val="0"/>
        <w:autoSpaceDN w:val="0"/>
        <w:adjustRightInd w:val="0"/>
        <w:spacing w:after="0" w:line="240" w:lineRule="auto"/>
        <w:jc w:val="both"/>
        <w:rPr>
          <w:rFonts w:ascii="Palatino Linotype" w:hAnsi="Palatino Linotype" w:cs="Times New Roman"/>
          <w:sz w:val="20"/>
          <w:szCs w:val="20"/>
        </w:rPr>
      </w:pPr>
      <w:r w:rsidRPr="00DA1208">
        <w:rPr>
          <w:rFonts w:ascii="Palatino Linotype" w:hAnsi="Palatino Linotype" w:cs="Times New Roman"/>
          <w:sz w:val="20"/>
          <w:szCs w:val="20"/>
        </w:rPr>
        <w:lastRenderedPageBreak/>
        <w:t xml:space="preserve">A támogatás megállapításának feltétele, hogy a Korm. rendelet 2. § (2) bekezdés </w:t>
      </w:r>
      <w:r w:rsidRPr="00DA1208">
        <w:rPr>
          <w:rFonts w:ascii="Palatino Linotype" w:hAnsi="Palatino Linotype" w:cs="Times New Roman"/>
          <w:i/>
          <w:iCs/>
          <w:sz w:val="20"/>
          <w:szCs w:val="20"/>
        </w:rPr>
        <w:t xml:space="preserve">e) </w:t>
      </w:r>
      <w:r w:rsidRPr="00DA1208">
        <w:rPr>
          <w:rFonts w:ascii="Palatino Linotype" w:hAnsi="Palatino Linotype" w:cs="Times New Roman"/>
          <w:sz w:val="20"/>
          <w:szCs w:val="20"/>
        </w:rPr>
        <w:t xml:space="preserve">pont </w:t>
      </w:r>
      <w:proofErr w:type="spellStart"/>
      <w:r w:rsidRPr="00DA1208">
        <w:rPr>
          <w:rFonts w:ascii="Palatino Linotype" w:hAnsi="Palatino Linotype" w:cs="Times New Roman"/>
          <w:i/>
          <w:sz w:val="20"/>
          <w:szCs w:val="20"/>
        </w:rPr>
        <w:t>ed</w:t>
      </w:r>
      <w:proofErr w:type="spellEnd"/>
      <w:r w:rsidRPr="00DA1208">
        <w:rPr>
          <w:rFonts w:ascii="Palatino Linotype" w:hAnsi="Palatino Linotype" w:cs="Times New Roman"/>
          <w:i/>
          <w:sz w:val="20"/>
          <w:szCs w:val="20"/>
        </w:rPr>
        <w:t>)</w:t>
      </w:r>
      <w:r w:rsidRPr="00DA1208">
        <w:rPr>
          <w:rFonts w:ascii="Palatino Linotype" w:hAnsi="Palatino Linotype" w:cs="Times New Roman"/>
          <w:sz w:val="20"/>
          <w:szCs w:val="20"/>
        </w:rPr>
        <w:t xml:space="preserve"> alpontjában és a (2a) bekezdés </w:t>
      </w:r>
      <w:r w:rsidRPr="00DA1208">
        <w:rPr>
          <w:rFonts w:ascii="Palatino Linotype" w:hAnsi="Palatino Linotype" w:cs="Times New Roman"/>
          <w:i/>
          <w:sz w:val="20"/>
          <w:szCs w:val="20"/>
        </w:rPr>
        <w:t>b)</w:t>
      </w:r>
      <w:r w:rsidRPr="00DA1208">
        <w:rPr>
          <w:rFonts w:ascii="Palatino Linotype" w:hAnsi="Palatino Linotype" w:cs="Times New Roman"/>
          <w:sz w:val="20"/>
          <w:szCs w:val="20"/>
        </w:rPr>
        <w:t xml:space="preserve"> pont </w:t>
      </w:r>
      <w:proofErr w:type="spellStart"/>
      <w:r w:rsidRPr="00DA1208">
        <w:rPr>
          <w:rFonts w:ascii="Palatino Linotype" w:hAnsi="Palatino Linotype" w:cs="Times New Roman"/>
          <w:i/>
          <w:sz w:val="20"/>
          <w:szCs w:val="20"/>
        </w:rPr>
        <w:t>ba</w:t>
      </w:r>
      <w:proofErr w:type="spellEnd"/>
      <w:r w:rsidRPr="00DA1208">
        <w:rPr>
          <w:rFonts w:ascii="Palatino Linotype" w:hAnsi="Palatino Linotype" w:cs="Times New Roman"/>
          <w:i/>
          <w:sz w:val="20"/>
          <w:szCs w:val="20"/>
        </w:rPr>
        <w:t>)</w:t>
      </w:r>
      <w:r w:rsidRPr="00DA1208">
        <w:rPr>
          <w:rFonts w:ascii="Palatino Linotype" w:hAnsi="Palatino Linotype" w:cs="Times New Roman"/>
          <w:sz w:val="20"/>
          <w:szCs w:val="20"/>
        </w:rPr>
        <w:t xml:space="preserve"> alpontjában meghatározott előszerződésben és a (2a) bekezdés </w:t>
      </w: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 xml:space="preserve">pont </w:t>
      </w:r>
      <w:proofErr w:type="spellStart"/>
      <w:r w:rsidRPr="00DA1208">
        <w:rPr>
          <w:rFonts w:ascii="Palatino Linotype" w:hAnsi="Palatino Linotype" w:cs="Times New Roman"/>
          <w:i/>
          <w:sz w:val="20"/>
          <w:szCs w:val="20"/>
        </w:rPr>
        <w:t>bb</w:t>
      </w:r>
      <w:proofErr w:type="spellEnd"/>
      <w:r w:rsidRPr="00DA1208">
        <w:rPr>
          <w:rFonts w:ascii="Palatino Linotype" w:hAnsi="Palatino Linotype" w:cs="Times New Roman"/>
          <w:i/>
          <w:sz w:val="20"/>
          <w:szCs w:val="20"/>
        </w:rPr>
        <w:t xml:space="preserve">) </w:t>
      </w:r>
      <w:r w:rsidRPr="00DA1208">
        <w:rPr>
          <w:rFonts w:ascii="Palatino Linotype" w:hAnsi="Palatino Linotype" w:cs="Times New Roman"/>
          <w:sz w:val="20"/>
          <w:szCs w:val="20"/>
        </w:rPr>
        <w:t>alpontja szerinti nyilatkozatban a munkaadó kötelezettséget vállaljon arra, hogy</w:t>
      </w:r>
    </w:p>
    <w:p w:rsidR="000F7488" w:rsidRPr="00DA1208" w:rsidRDefault="000F7488" w:rsidP="00AE3EC9">
      <w:pPr>
        <w:autoSpaceDE w:val="0"/>
        <w:autoSpaceDN w:val="0"/>
        <w:adjustRightInd w:val="0"/>
        <w:spacing w:after="0" w:line="240" w:lineRule="auto"/>
        <w:jc w:val="both"/>
        <w:rPr>
          <w:rFonts w:ascii="Palatino Linotype" w:hAnsi="Palatino Linotype" w:cs="Times New Roman"/>
          <w:sz w:val="20"/>
          <w:szCs w:val="20"/>
        </w:rPr>
      </w:pP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a</w:t>
      </w:r>
      <w:proofErr w:type="gram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spellStart"/>
      <w:r w:rsidRPr="00DA1208">
        <w:rPr>
          <w:rFonts w:ascii="Palatino Linotype" w:hAnsi="Palatino Linotype" w:cs="Times New Roman"/>
          <w:i/>
          <w:iCs/>
          <w:sz w:val="20"/>
          <w:szCs w:val="20"/>
        </w:rPr>
        <w:t>aa</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akit álláskeresőként tartanak nyilván vagy</w:t>
      </w:r>
    </w:p>
    <w:p w:rsidR="00AE3EC9" w:rsidRPr="00DA1208" w:rsidRDefault="00AE3EC9" w:rsidP="00DA1208">
      <w:pPr>
        <w:autoSpaceDE w:val="0"/>
        <w:autoSpaceDN w:val="0"/>
        <w:adjustRightInd w:val="0"/>
        <w:spacing w:after="0" w:line="240" w:lineRule="auto"/>
        <w:jc w:val="both"/>
        <w:rPr>
          <w:rFonts w:ascii="Palatino Linotype" w:hAnsi="Palatino Linotype" w:cs="Times New Roman"/>
          <w:sz w:val="20"/>
          <w:szCs w:val="20"/>
        </w:rPr>
      </w:pPr>
      <w:proofErr w:type="gramStart"/>
      <w:r w:rsidRPr="00DA1208">
        <w:rPr>
          <w:rFonts w:ascii="Palatino Linotype" w:hAnsi="Palatino Linotype" w:cs="Times New Roman"/>
          <w:i/>
          <w:iCs/>
          <w:sz w:val="20"/>
          <w:szCs w:val="20"/>
        </w:rPr>
        <w:t>ab</w:t>
      </w:r>
      <w:proofErr w:type="gram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akinek állandó lakóhelye és a munkavégzés helye legalább 50 km-re található egymástól, vagy a köztük lévő útvonalon tömegközlekedési eszköz nem jár, és</w:t>
      </w:r>
    </w:p>
    <w:p w:rsidR="008519F5" w:rsidRPr="00AE3EC9" w:rsidRDefault="00AE3EC9" w:rsidP="00AE3EC9">
      <w:pPr>
        <w:spacing w:before="120" w:after="0" w:line="240" w:lineRule="auto"/>
        <w:jc w:val="both"/>
        <w:rPr>
          <w:rFonts w:ascii="Palatino Linotype" w:eastAsia="Times New Roman" w:hAnsi="Palatino Linotype" w:cs="Times New Roman"/>
          <w:sz w:val="20"/>
          <w:szCs w:val="20"/>
          <w:lang w:eastAsia="hu-HU"/>
        </w:rPr>
      </w:pPr>
      <w:r w:rsidRPr="00DA1208">
        <w:rPr>
          <w:rFonts w:ascii="Palatino Linotype" w:hAnsi="Palatino Linotype" w:cs="Times New Roman"/>
          <w:i/>
          <w:iCs/>
          <w:sz w:val="20"/>
          <w:szCs w:val="20"/>
        </w:rPr>
        <w:t xml:space="preserve">b) </w:t>
      </w:r>
      <w:r w:rsidRPr="00DA1208">
        <w:rPr>
          <w:rFonts w:ascii="Palatino Linotype" w:hAnsi="Palatino Linotype" w:cs="Times New Roman"/>
          <w:sz w:val="20"/>
          <w:szCs w:val="20"/>
        </w:rPr>
        <w:t xml:space="preserve">az </w:t>
      </w: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 xml:space="preserve">pontban meghatározott feltételekkel rendelkező jövőbeni munkavállalót, valamint a már alkalmazásában álló és az </w:t>
      </w:r>
      <w:r w:rsidRPr="00DA1208">
        <w:rPr>
          <w:rFonts w:ascii="Palatino Linotype" w:hAnsi="Palatino Linotype" w:cs="Times New Roman"/>
          <w:i/>
          <w:iCs/>
          <w:sz w:val="20"/>
          <w:szCs w:val="20"/>
        </w:rPr>
        <w:t xml:space="preserve">a) </w:t>
      </w:r>
      <w:r w:rsidRPr="00DA1208">
        <w:rPr>
          <w:rFonts w:ascii="Palatino Linotype" w:hAnsi="Palatino Linotype" w:cs="Times New Roman"/>
          <w:sz w:val="20"/>
          <w:szCs w:val="20"/>
        </w:rPr>
        <w:t xml:space="preserve">pontban meghatározott feltételeknek - az </w:t>
      </w:r>
      <w:proofErr w:type="spellStart"/>
      <w:r w:rsidRPr="00DA1208">
        <w:rPr>
          <w:rFonts w:ascii="Palatino Linotype" w:hAnsi="Palatino Linotype" w:cs="Times New Roman"/>
          <w:i/>
          <w:iCs/>
          <w:sz w:val="20"/>
          <w:szCs w:val="20"/>
        </w:rPr>
        <w:t>aa</w:t>
      </w:r>
      <w:proofErr w:type="spellEnd"/>
      <w:r w:rsidRPr="00DA1208">
        <w:rPr>
          <w:rFonts w:ascii="Palatino Linotype" w:hAnsi="Palatino Linotype" w:cs="Times New Roman"/>
          <w:i/>
          <w:iCs/>
          <w:sz w:val="20"/>
          <w:szCs w:val="20"/>
        </w:rPr>
        <w:t xml:space="preserve">) </w:t>
      </w:r>
      <w:r w:rsidRPr="00DA1208">
        <w:rPr>
          <w:rFonts w:ascii="Palatino Linotype" w:hAnsi="Palatino Linotype" w:cs="Times New Roman"/>
          <w:sz w:val="20"/>
          <w:szCs w:val="20"/>
        </w:rPr>
        <w:t>alpontban foglalt esetet kivéve - megfelelő munkavállalót a támogatással létrehozott munkásszálláson szállásolja el.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AE3EC9">
        <w:rPr>
          <w:rFonts w:ascii="Palatino Linotype" w:eastAsia="Calibri" w:hAnsi="Palatino Linotype" w:cs="Times New Roman"/>
          <w:sz w:val="20"/>
          <w:szCs w:val="20"/>
        </w:rPr>
        <w:t xml:space="preserve">A támogatásban részesülőnek a beruházás befejezését követően </w:t>
      </w:r>
      <w:r w:rsidRPr="00AE3EC9">
        <w:rPr>
          <w:rFonts w:ascii="Palatino Linotype" w:eastAsia="Calibri" w:hAnsi="Palatino Linotype" w:cs="Times New Roman"/>
          <w:b/>
          <w:sz w:val="20"/>
          <w:szCs w:val="20"/>
        </w:rPr>
        <w:t>bérleti szerződést</w:t>
      </w:r>
      <w:r w:rsidRPr="00AE3EC9">
        <w:rPr>
          <w:rFonts w:ascii="Palatino Linotype" w:eastAsia="Calibri" w:hAnsi="Palatino Linotype" w:cs="Times New Roman"/>
          <w:sz w:val="20"/>
          <w:szCs w:val="20"/>
        </w:rPr>
        <w:t xml:space="preserve"> kell kötnie a Korm. rendelet 2. § (4) bekezdésében megjelölt feltételeknek megfelelő saját munkavállalóival, vagy azokkal a munkaadókkal, amelynek a Korm. rendelet 2. § (4) bekezdésében megjelölt feltételeknek megfelelő munkavállalói a munkásszállást igénybe veszik.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mindemellett a támogatási igénylőlap benyújtásával egyidejűleg a nyilatkozatok között kötelezettséget kell vállalnia arra, hogy amennyiben </w:t>
      </w:r>
      <w:r w:rsidRPr="005474D6">
        <w:rPr>
          <w:rFonts w:ascii="Palatino Linotype" w:eastAsia="Times New Roman" w:hAnsi="Palatino Linotype" w:cs="Times New Roman"/>
          <w:b/>
          <w:sz w:val="20"/>
          <w:szCs w:val="20"/>
          <w:lang w:eastAsia="hu-HU"/>
        </w:rPr>
        <w:t>a beruházással érintett ingatlan</w:t>
      </w:r>
      <w:r w:rsidRPr="005474D6">
        <w:rPr>
          <w:rFonts w:ascii="Palatino Linotype" w:eastAsia="Times New Roman" w:hAnsi="Palatino Linotype" w:cs="Times New Roman"/>
          <w:sz w:val="20"/>
          <w:szCs w:val="20"/>
          <w:lang w:eastAsia="hu-HU"/>
        </w:rPr>
        <w:t xml:space="preserve"> a támogatási igény benyújtásának időpontjában nem áll a tulajdonában, ezen ingatlan </w:t>
      </w:r>
      <w:r w:rsidRPr="005474D6">
        <w:rPr>
          <w:rFonts w:ascii="Palatino Linotype" w:eastAsia="Times New Roman" w:hAnsi="Palatino Linotype" w:cs="Times New Roman"/>
          <w:b/>
          <w:sz w:val="20"/>
          <w:szCs w:val="20"/>
          <w:lang w:eastAsia="hu-HU"/>
        </w:rPr>
        <w:t>tulajdonjogát legkésőbb a hatósági szerződés megkötésére irányuló kérelem benyújtásának időpontjáig megszerzi</w:t>
      </w:r>
      <w:r w:rsidRPr="005474D6">
        <w:rPr>
          <w:rFonts w:ascii="Palatino Linotype" w:eastAsia="Times New Roman" w:hAnsi="Palatino Linotype" w:cs="Times New Roman"/>
          <w:sz w:val="20"/>
          <w:szCs w:val="20"/>
          <w:lang w:eastAsia="hu-HU"/>
        </w:rPr>
        <w:t xml:space="preserve">. </w:t>
      </w:r>
    </w:p>
    <w:p w:rsidR="00386957" w:rsidRDefault="005474D6" w:rsidP="005474D6">
      <w:pPr>
        <w:spacing w:before="120" w:after="0" w:line="240" w:lineRule="auto"/>
        <w:jc w:val="both"/>
        <w:rPr>
          <w:rFonts w:ascii="Palatino Linotype" w:eastAsia="Calibri" w:hAnsi="Palatino Linotype" w:cs="Times New Roman"/>
          <w:iCs/>
          <w:sz w:val="20"/>
          <w:szCs w:val="20"/>
          <w:lang w:eastAsia="hu-HU"/>
        </w:rPr>
      </w:pPr>
      <w:r w:rsidRPr="005474D6">
        <w:rPr>
          <w:rFonts w:ascii="Palatino Linotype" w:eastAsia="Times New Roman" w:hAnsi="Palatino Linotype" w:cs="Times New Roman"/>
          <w:sz w:val="20"/>
          <w:szCs w:val="20"/>
          <w:lang w:eastAsia="hu-HU"/>
        </w:rPr>
        <w:t>A</w:t>
      </w:r>
      <w:r w:rsidRPr="005474D6">
        <w:rPr>
          <w:rFonts w:ascii="Palatino Linotype" w:eastAsia="Times New Roman" w:hAnsi="Palatino Linotype" w:cs="Times New Roman"/>
          <w:sz w:val="20"/>
          <w:szCs w:val="24"/>
          <w:lang w:eastAsia="hu-HU"/>
        </w:rPr>
        <w:t xml:space="preserve"> </w:t>
      </w:r>
      <w:r w:rsidRPr="005474D6">
        <w:rPr>
          <w:rFonts w:ascii="Palatino Linotype" w:eastAsia="Calibri" w:hAnsi="Palatino Linotype" w:cs="Times New Roman"/>
          <w:b/>
          <w:iCs/>
          <w:sz w:val="20"/>
          <w:szCs w:val="20"/>
          <w:lang w:eastAsia="hu-HU"/>
        </w:rPr>
        <w:t>munkásszállás működtetése céljából alkalmazandó álláskeresők száma</w:t>
      </w:r>
      <w:r w:rsidRPr="005474D6">
        <w:rPr>
          <w:rFonts w:ascii="Palatino Linotype" w:eastAsia="Calibri" w:hAnsi="Palatino Linotype" w:cs="Times New Roman"/>
          <w:iCs/>
          <w:sz w:val="20"/>
          <w:szCs w:val="20"/>
          <w:lang w:eastAsia="hu-HU"/>
        </w:rPr>
        <w:t xml:space="preserve"> tekintetében a kialakításra kerülő munkásszállás </w:t>
      </w:r>
      <w:r w:rsidRPr="005474D6">
        <w:rPr>
          <w:rFonts w:ascii="Palatino Linotype" w:eastAsia="Calibri" w:hAnsi="Palatino Linotype" w:cs="Times New Roman"/>
          <w:b/>
          <w:iCs/>
          <w:sz w:val="20"/>
          <w:szCs w:val="20"/>
          <w:lang w:eastAsia="hu-HU"/>
        </w:rPr>
        <w:t xml:space="preserve">férőhelyeinek száma az </w:t>
      </w:r>
      <w:r w:rsidRPr="00DF1B5C">
        <w:rPr>
          <w:rFonts w:ascii="Palatino Linotype" w:eastAsia="Calibri" w:hAnsi="Palatino Linotype" w:cs="Times New Roman"/>
          <w:b/>
          <w:iCs/>
          <w:sz w:val="20"/>
          <w:szCs w:val="20"/>
          <w:lang w:eastAsia="hu-HU"/>
        </w:rPr>
        <w:t>irányadó</w:t>
      </w:r>
      <w:r w:rsidRPr="00DA1208">
        <w:rPr>
          <w:rFonts w:ascii="Palatino Linotype" w:eastAsia="Calibri" w:hAnsi="Palatino Linotype" w:cs="Times New Roman"/>
          <w:b/>
          <w:iCs/>
          <w:sz w:val="20"/>
          <w:szCs w:val="20"/>
          <w:lang w:eastAsia="hu-HU"/>
        </w:rPr>
        <w:t>.</w:t>
      </w:r>
      <w:r w:rsidRPr="005474D6">
        <w:rPr>
          <w:rFonts w:ascii="Palatino Linotype" w:eastAsia="Calibri" w:hAnsi="Palatino Linotype" w:cs="Times New Roman"/>
          <w:iCs/>
          <w:sz w:val="20"/>
          <w:szCs w:val="20"/>
          <w:lang w:eastAsia="hu-HU"/>
        </w:rPr>
        <w:t xml:space="preserve"> Amennyiben 80 férőhellyel rendelkező munkásszállás kerül kialakításra, legalább 4 fő álláskereső alkalmazása kötelező. 80 férőhelyesnél nagyobb munkásszállás kialakítása esetén 40 férőhelyenként plusz egy fő álláskereső foglalkoztatása kötelező.</w:t>
      </w:r>
    </w:p>
    <w:p w:rsidR="0070676E" w:rsidRDefault="0070676E" w:rsidP="005474D6">
      <w:pPr>
        <w:spacing w:before="120" w:after="0" w:line="240" w:lineRule="auto"/>
        <w:jc w:val="both"/>
        <w:rPr>
          <w:rFonts w:ascii="Palatino Linotype" w:eastAsia="Calibri" w:hAnsi="Palatino Linotype" w:cs="Times New Roman"/>
          <w:iCs/>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44" w:name="_Toc527535493"/>
      <w:r w:rsidRPr="005474D6">
        <w:rPr>
          <w:rFonts w:ascii="Palatino Linotype" w:eastAsia="Times New Roman" w:hAnsi="Palatino Linotype" w:cs="Times New Roman"/>
          <w:b/>
          <w:sz w:val="24"/>
          <w:szCs w:val="24"/>
          <w:lang w:eastAsia="hu-HU"/>
        </w:rPr>
        <w:t>2.</w:t>
      </w:r>
      <w:r w:rsidRPr="005474D6">
        <w:rPr>
          <w:rFonts w:ascii="Palatino Linotype" w:eastAsia="Times New Roman" w:hAnsi="Palatino Linotype" w:cs="Times New Roman"/>
          <w:b/>
          <w:sz w:val="24"/>
          <w:szCs w:val="24"/>
          <w:lang w:eastAsia="hu-HU"/>
        </w:rPr>
        <w:tab/>
      </w:r>
      <w:bookmarkStart w:id="45" w:name="_Toc481670159"/>
      <w:bookmarkStart w:id="46" w:name="_Toc481754069"/>
      <w:bookmarkStart w:id="47" w:name="_Toc482277695"/>
      <w:bookmarkStart w:id="48" w:name="_Toc501548254"/>
      <w:bookmarkStart w:id="49" w:name="_Toc525296720"/>
      <w:bookmarkStart w:id="50" w:name="_Toc525561240"/>
      <w:bookmarkStart w:id="51" w:name="_Toc526412788"/>
      <w:bookmarkStart w:id="52" w:name="_Toc5004034"/>
      <w:bookmarkStart w:id="53" w:name="_Toc5004165"/>
      <w:r w:rsidRPr="005474D6">
        <w:rPr>
          <w:rFonts w:ascii="Palatino Linotype" w:eastAsia="Times New Roman" w:hAnsi="Palatino Linotype" w:cs="Times New Roman"/>
          <w:b/>
          <w:sz w:val="24"/>
          <w:szCs w:val="24"/>
          <w:lang w:eastAsia="hu-HU"/>
        </w:rPr>
        <w:t xml:space="preserve">A támogatás formája, mértéke, </w:t>
      </w:r>
      <w:bookmarkEnd w:id="45"/>
      <w:bookmarkEnd w:id="46"/>
      <w:bookmarkEnd w:id="47"/>
      <w:bookmarkEnd w:id="48"/>
      <w:bookmarkEnd w:id="49"/>
      <w:r w:rsidRPr="005474D6">
        <w:rPr>
          <w:rFonts w:ascii="Palatino Linotype" w:eastAsia="Times New Roman" w:hAnsi="Palatino Linotype" w:cs="Times New Roman"/>
          <w:b/>
          <w:sz w:val="24"/>
          <w:szCs w:val="24"/>
          <w:lang w:eastAsia="hu-HU"/>
        </w:rPr>
        <w:t>elszámolható költségek</w:t>
      </w:r>
      <w:bookmarkEnd w:id="44"/>
      <w:bookmarkEnd w:id="50"/>
      <w:bookmarkEnd w:id="51"/>
      <w:bookmarkEnd w:id="52"/>
      <w:bookmarkEnd w:id="53"/>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Visszatérítendő, illetve részben visszatérítendő, vagy vissza nem térítendő támogatás nyújtható:</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ingatlan építéséhez, vagy meglévő ingatlan felújításához</w:t>
      </w:r>
      <w:r w:rsidRPr="005474D6">
        <w:rPr>
          <w:rFonts w:ascii="Palatino Linotype" w:eastAsia="Times New Roman" w:hAnsi="Palatino Linotype" w:cs="Times New Roman"/>
          <w:sz w:val="20"/>
          <w:szCs w:val="20"/>
          <w:vertAlign w:val="superscript"/>
          <w:lang w:eastAsia="hu-HU"/>
        </w:rPr>
        <w:footnoteReference w:id="3"/>
      </w:r>
      <w:r w:rsidRPr="005474D6">
        <w:rPr>
          <w:rFonts w:ascii="Palatino Linotype" w:eastAsia="Times New Roman" w:hAnsi="Palatino Linotype" w:cs="Times New Roman"/>
          <w:sz w:val="20"/>
          <w:szCs w:val="20"/>
          <w:lang w:eastAsia="hu-HU"/>
        </w:rPr>
        <w:t xml:space="preserve"> szükséges építési költségekhez,</w:t>
      </w:r>
    </w:p>
    <w:p w:rsidR="005474D6" w:rsidRPr="005474D6" w:rsidRDefault="005474D6" w:rsidP="005474D6">
      <w:pPr>
        <w:numPr>
          <w:ilvl w:val="0"/>
          <w:numId w:val="1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célját szolgáló új tárgyi eszközök beszerzéséhez.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 nem 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az a) pontban jelzett költségekhez, vagyis az új ingatlan építéséhez, vagy meglévő ingatlan felújításához szükséges építési költségek tekintetében.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Visszatérítendő</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támogatás nyújtható</w:t>
      </w:r>
      <w:r w:rsidRPr="005474D6">
        <w:rPr>
          <w:rFonts w:ascii="Palatino Linotype" w:eastAsia="Times New Roman" w:hAnsi="Palatino Linotype" w:cs="Times New Roman"/>
          <w:sz w:val="20"/>
          <w:szCs w:val="20"/>
          <w:lang w:eastAsia="hu-HU"/>
        </w:rPr>
        <w:t xml:space="preserve"> a b) pont szerinti, a beruházás célját szolgáló új tárgyi eszközök beszerzéséhez.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benyújtott igény az a) és b) pont szerinti támogatás nyújtására együttesen irányul, abban az esetben a támogatás részben – a beruházás célját szolgáló új tárgyi eszközök beszerzése tekintetében – visszatérítendő.</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mindhárom formában lehet nyújtani, annak tényleges formájáról és összegéről minden esetben a foglalkoztatáspolitikáért felelős miniszter (a továbbiakban: miniszter) dönt.</w:t>
      </w:r>
    </w:p>
    <w:p w:rsidR="005474D6" w:rsidRPr="005474D6" w:rsidRDefault="005474D6" w:rsidP="005474D6">
      <w:pPr>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lastRenderedPageBreak/>
        <w:t>A támogatás maximális mértékének megállapítására az alábbi két szempont együttes figyelembevétele alapján kerül sor:</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w:t>
      </w:r>
      <w:r w:rsidRPr="005474D6">
        <w:rPr>
          <w:rFonts w:ascii="Palatino Linotype" w:eastAsia="Calibri" w:hAnsi="Palatino Linotype" w:cs="Times New Roman"/>
          <w:i/>
          <w:sz w:val="20"/>
          <w:szCs w:val="20"/>
          <w:vertAlign w:val="superscript"/>
        </w:rPr>
        <w:t>2</w:t>
      </w:r>
      <w:r w:rsidRPr="005474D6">
        <w:rPr>
          <w:rFonts w:ascii="Palatino Linotype" w:eastAsia="Calibri" w:hAnsi="Palatino Linotype" w:cs="Times New Roman"/>
          <w:i/>
          <w:sz w:val="20"/>
          <w:szCs w:val="20"/>
        </w:rPr>
        <w:t xml:space="preserve">-re jutó </w:t>
      </w:r>
      <w:r w:rsidR="00600A39">
        <w:rPr>
          <w:rFonts w:ascii="Palatino Linotype" w:eastAsia="Calibri" w:hAnsi="Palatino Linotype" w:cs="Times New Roman"/>
          <w:i/>
          <w:sz w:val="20"/>
          <w:szCs w:val="20"/>
        </w:rPr>
        <w:t>támogatás maximális összege</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munkásszállás építése esetén </w:t>
      </w:r>
      <w:r w:rsidRPr="005474D6">
        <w:rPr>
          <w:rFonts w:ascii="Palatino Linotype" w:eastAsia="Calibri" w:hAnsi="Palatino Linotype" w:cs="Arial"/>
          <w:sz w:val="20"/>
          <w:szCs w:val="20"/>
        </w:rPr>
        <w:t>373 000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267 000</w:t>
      </w:r>
      <w:r w:rsidRPr="005474D6">
        <w:rPr>
          <w:rFonts w:ascii="Times New Roman" w:eastAsia="Calibri" w:hAnsi="Times New Roman" w:cs="Times New Roman"/>
          <w:sz w:val="24"/>
          <w:szCs w:val="24"/>
        </w:rPr>
        <w:t xml:space="preserve"> </w:t>
      </w:r>
      <w:r w:rsidRPr="005474D6">
        <w:rPr>
          <w:rFonts w:ascii="Palatino Linotype" w:eastAsia="Calibri" w:hAnsi="Palatino Linotype" w:cs="Times New Roman"/>
          <w:sz w:val="20"/>
          <w:szCs w:val="20"/>
        </w:rPr>
        <w:t>Ft</w:t>
      </w:r>
    </w:p>
    <w:p w:rsidR="005474D6" w:rsidRPr="005474D6" w:rsidRDefault="005474D6" w:rsidP="005474D6">
      <w:pPr>
        <w:numPr>
          <w:ilvl w:val="0"/>
          <w:numId w:val="16"/>
        </w:num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Egy munkásszállási férőhely</w:t>
      </w:r>
      <w:r w:rsidR="00600A39">
        <w:rPr>
          <w:rFonts w:ascii="Palatino Linotype" w:eastAsia="Calibri" w:hAnsi="Palatino Linotype" w:cs="Times New Roman"/>
          <w:i/>
          <w:sz w:val="20"/>
          <w:szCs w:val="20"/>
        </w:rPr>
        <w:t>re jutó támogatás maximális összege</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építése esetén 3 730 000 Ft</w:t>
      </w:r>
    </w:p>
    <w:p w:rsidR="005474D6" w:rsidRPr="005474D6" w:rsidRDefault="005474D6" w:rsidP="005474D6">
      <w:pPr>
        <w:numPr>
          <w:ilvl w:val="0"/>
          <w:numId w:val="15"/>
        </w:numPr>
        <w:spacing w:after="0" w:line="240" w:lineRule="auto"/>
        <w:ind w:left="127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munkásszállás céljából igénybe vehető ingatlan felújítása esetén 2 670 000 Ft</w:t>
      </w:r>
    </w:p>
    <w:p w:rsid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terhére </w:t>
      </w:r>
      <w:r w:rsidRPr="005474D6">
        <w:rPr>
          <w:rFonts w:ascii="Palatino Linotype" w:eastAsia="Times New Roman" w:hAnsi="Palatino Linotype" w:cs="Times New Roman"/>
          <w:b/>
          <w:sz w:val="20"/>
          <w:szCs w:val="20"/>
          <w:lang w:eastAsia="hu-HU"/>
        </w:rPr>
        <w:t>100% előleg</w:t>
      </w:r>
      <w:r w:rsidRPr="005474D6">
        <w:rPr>
          <w:rFonts w:ascii="Palatino Linotype" w:eastAsia="Times New Roman" w:hAnsi="Palatino Linotype" w:cs="Times New Roman"/>
          <w:sz w:val="20"/>
          <w:szCs w:val="20"/>
          <w:lang w:eastAsia="hu-HU"/>
        </w:rPr>
        <w:t xml:space="preserve"> adható. </w:t>
      </w:r>
    </w:p>
    <w:p w:rsidR="00386957" w:rsidRPr="005474D6" w:rsidRDefault="004B370D" w:rsidP="005474D6">
      <w:pPr>
        <w:spacing w:before="120" w:after="120" w:line="240" w:lineRule="auto"/>
        <w:jc w:val="both"/>
        <w:rPr>
          <w:rFonts w:ascii="Palatino Linotype" w:eastAsia="Times New Roman" w:hAnsi="Palatino Linotype" w:cs="Times New Roman"/>
          <w:sz w:val="20"/>
          <w:szCs w:val="20"/>
          <w:lang w:eastAsia="hu-HU"/>
        </w:rPr>
      </w:pPr>
      <w:r w:rsidRPr="004B370D">
        <w:rPr>
          <w:rFonts w:ascii="Palatino Linotype" w:eastAsia="Times New Roman" w:hAnsi="Palatino Linotype" w:cs="Times New Roman"/>
          <w:sz w:val="20"/>
          <w:szCs w:val="20"/>
          <w:lang w:eastAsia="hu-HU"/>
        </w:rPr>
        <w:t xml:space="preserve">A program 2021. évi megvalósítására a Gazdaságvédelmi Foglalkoztatási Alap Foglalkoztatási és képzési támogatások alcíme (foglalkoztatási alaprész) 2021. évi központi kerete terhére </w:t>
      </w:r>
      <w:r w:rsidRPr="004B370D">
        <w:rPr>
          <w:rFonts w:ascii="Palatino Linotype" w:eastAsia="Times New Roman" w:hAnsi="Palatino Linotype" w:cs="Times New Roman"/>
          <w:b/>
          <w:sz w:val="20"/>
          <w:szCs w:val="20"/>
          <w:lang w:eastAsia="hu-HU"/>
        </w:rPr>
        <w:t>5 milliárd forint</w:t>
      </w:r>
      <w:r w:rsidRPr="004B370D">
        <w:rPr>
          <w:rFonts w:ascii="Palatino Linotype" w:eastAsia="Times New Roman" w:hAnsi="Palatino Linotype" w:cs="Times New Roman"/>
          <w:sz w:val="20"/>
          <w:szCs w:val="20"/>
          <w:lang w:eastAsia="hu-HU"/>
        </w:rPr>
        <w:t xml:space="preserve"> kerül elkülönítésre.</w:t>
      </w:r>
    </w:p>
    <w:p w:rsidR="005474D6" w:rsidRPr="005474D6" w:rsidRDefault="005474D6" w:rsidP="005474D6">
      <w:pPr>
        <w:spacing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A támogatás keretében elszámolható költségek:</w:t>
      </w:r>
    </w:p>
    <w:p w:rsidR="005474D6" w:rsidRPr="005474D6" w:rsidRDefault="005474D6" w:rsidP="005474D6">
      <w:pPr>
        <w:spacing w:after="0" w:line="240" w:lineRule="auto"/>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t>Munkásszállás építése esetén:</w:t>
      </w:r>
    </w:p>
    <w:p w:rsidR="005474D6" w:rsidRPr="005474D6" w:rsidRDefault="005474D6" w:rsidP="005474D6">
      <w:pPr>
        <w:numPr>
          <w:ilvl w:val="0"/>
          <w:numId w:val="42"/>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terület-előkészítési költség</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régészeti feltárás,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lőszermentesítés,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földmunkák </w:t>
      </w:r>
    </w:p>
    <w:p w:rsidR="005474D6" w:rsidRPr="005474D6" w:rsidRDefault="005474D6" w:rsidP="005474D6">
      <w:pPr>
        <w:numPr>
          <w:ilvl w:val="1"/>
          <w:numId w:val="14"/>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egyéb, a terület ingatlan építésére alkalmassá tétele érdekében végzett előkészítő munkák költségei. </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épületszerkezeteinek, közös használatra szolgáló helyiségeinek és központi berendezéseinek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13"/>
        </w:numPr>
        <w:spacing w:after="0" w:line="240" w:lineRule="auto"/>
        <w:ind w:left="1418" w:hanging="284"/>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w:t>
      </w:r>
      <w:proofErr w:type="spellStart"/>
      <w:r w:rsidRPr="005474D6">
        <w:rPr>
          <w:rFonts w:ascii="Palatino Linotype" w:eastAsia="Calibri" w:hAnsi="Palatino Linotype" w:cs="Times New Roman"/>
          <w:sz w:val="20"/>
          <w:szCs w:val="20"/>
        </w:rPr>
        <w:t>gépkocsitároló</w:t>
      </w:r>
      <w:proofErr w:type="spellEnd"/>
      <w:r w:rsidRPr="005474D6">
        <w:rPr>
          <w:rFonts w:ascii="Palatino Linotype" w:eastAsia="Calibri" w:hAnsi="Palatino Linotype" w:cs="Times New Roman"/>
          <w:sz w:val="20"/>
          <w:szCs w:val="20"/>
        </w:rPr>
        <w:t xml:space="preserve"> helyiségnek </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proofErr w:type="gramStart"/>
      <w:r w:rsidRPr="005474D6">
        <w:rPr>
          <w:rFonts w:ascii="Palatino Linotype" w:eastAsia="Calibri" w:hAnsi="Palatino Linotype" w:cs="Times New Roman"/>
          <w:sz w:val="20"/>
          <w:szCs w:val="20"/>
        </w:rPr>
        <w:t>építési</w:t>
      </w:r>
      <w:proofErr w:type="gramEnd"/>
      <w:r w:rsidRPr="005474D6">
        <w:rPr>
          <w:rFonts w:ascii="Palatino Linotype" w:eastAsia="Calibri" w:hAnsi="Palatino Linotype" w:cs="Times New Roman"/>
          <w:sz w:val="20"/>
          <w:szCs w:val="20"/>
        </w:rPr>
        <w:t xml:space="preserve">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megépítéséhez szükséges földmunka elvégzésének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megépítése érdekében felmerült építménybontási költségek,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kert- és parképítés költségei, közte </w:t>
      </w:r>
      <w:proofErr w:type="spellStart"/>
      <w:r w:rsidRPr="005474D6">
        <w:rPr>
          <w:rFonts w:ascii="Palatino Linotype" w:eastAsia="Calibri" w:hAnsi="Palatino Linotype" w:cs="Times New Roman"/>
          <w:sz w:val="20"/>
          <w:szCs w:val="20"/>
        </w:rPr>
        <w:t>talajelőkészítés</w:t>
      </w:r>
      <w:proofErr w:type="spellEnd"/>
      <w:r w:rsidRPr="005474D6">
        <w:rPr>
          <w:rFonts w:ascii="Palatino Linotype" w:eastAsia="Calibri" w:hAnsi="Palatino Linotype" w:cs="Times New Roman"/>
          <w:sz w:val="20"/>
          <w:szCs w:val="20"/>
        </w:rPr>
        <w:t xml:space="preserve">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76191C" w:rsidRDefault="0076191C" w:rsidP="005474D6">
      <w:pPr>
        <w:autoSpaceDE w:val="0"/>
        <w:spacing w:before="120" w:after="0"/>
        <w:jc w:val="both"/>
        <w:rPr>
          <w:rFonts w:ascii="Palatino Linotype" w:eastAsia="Calibri" w:hAnsi="Palatino Linotype" w:cs="Times New Roman"/>
          <w:i/>
          <w:sz w:val="20"/>
          <w:szCs w:val="20"/>
        </w:rPr>
      </w:pPr>
    </w:p>
    <w:p w:rsidR="005474D6" w:rsidRPr="005474D6" w:rsidRDefault="005474D6" w:rsidP="005474D6">
      <w:pPr>
        <w:autoSpaceDE w:val="0"/>
        <w:spacing w:before="120" w:after="0"/>
        <w:jc w:val="both"/>
        <w:rPr>
          <w:rFonts w:ascii="Palatino Linotype" w:eastAsia="Calibri" w:hAnsi="Palatino Linotype" w:cs="Times New Roman"/>
          <w:i/>
          <w:sz w:val="20"/>
          <w:szCs w:val="20"/>
        </w:rPr>
      </w:pPr>
      <w:r w:rsidRPr="005474D6">
        <w:rPr>
          <w:rFonts w:ascii="Palatino Linotype" w:eastAsia="Calibri" w:hAnsi="Palatino Linotype" w:cs="Times New Roman"/>
          <w:i/>
          <w:sz w:val="20"/>
          <w:szCs w:val="20"/>
        </w:rPr>
        <w:lastRenderedPageBreak/>
        <w:t>Munkásszállás céljából igénybe vehető ingatlan felújítása esetén</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az ingatlan rendeltetésszerű használatát biztosító </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helyiségeinek,</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tároló helyiségeknek, ideértve a különálló épületben megvalósuló tüzelőanyag-tároló, lomkamra,</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melléképítményeknek, ideértve a hulladéktartály-tároló, a közműpótló építmények és berendezések, a közmű-becsatlakozás építményei,</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5474D6" w:rsidRPr="005474D6" w:rsidRDefault="005474D6" w:rsidP="005474D6">
      <w:pPr>
        <w:numPr>
          <w:ilvl w:val="0"/>
          <w:numId w:val="43"/>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w:t>
      </w:r>
      <w:proofErr w:type="spellStart"/>
      <w:r w:rsidRPr="005474D6">
        <w:rPr>
          <w:rFonts w:ascii="Palatino Linotype" w:eastAsia="Calibri" w:hAnsi="Palatino Linotype" w:cs="Times New Roman"/>
          <w:sz w:val="20"/>
          <w:szCs w:val="20"/>
        </w:rPr>
        <w:t>gépkocsitároló</w:t>
      </w:r>
      <w:proofErr w:type="spellEnd"/>
      <w:r w:rsidRPr="005474D6">
        <w:rPr>
          <w:rFonts w:ascii="Palatino Linotype" w:eastAsia="Calibri" w:hAnsi="Palatino Linotype" w:cs="Times New Roman"/>
          <w:sz w:val="20"/>
          <w:szCs w:val="20"/>
        </w:rPr>
        <w:t xml:space="preserve"> helyiségnek</w:t>
      </w:r>
    </w:p>
    <w:p w:rsidR="005474D6" w:rsidRPr="005474D6" w:rsidRDefault="005474D6" w:rsidP="005474D6">
      <w:pPr>
        <w:spacing w:after="0" w:line="240" w:lineRule="auto"/>
        <w:ind w:left="709"/>
        <w:jc w:val="both"/>
        <w:rPr>
          <w:rFonts w:ascii="Palatino Linotype" w:eastAsia="Calibri" w:hAnsi="Palatino Linotype" w:cs="Times New Roman"/>
          <w:sz w:val="20"/>
          <w:szCs w:val="20"/>
        </w:rPr>
      </w:pPr>
      <w:proofErr w:type="gramStart"/>
      <w:r w:rsidRPr="005474D6">
        <w:rPr>
          <w:rFonts w:ascii="Palatino Linotype" w:eastAsia="Calibri" w:hAnsi="Palatino Linotype" w:cs="Times New Roman"/>
          <w:sz w:val="20"/>
          <w:szCs w:val="20"/>
        </w:rPr>
        <w:t>építési</w:t>
      </w:r>
      <w:proofErr w:type="gramEnd"/>
      <w:r w:rsidRPr="005474D6">
        <w:rPr>
          <w:rFonts w:ascii="Palatino Linotype" w:eastAsia="Calibri" w:hAnsi="Palatino Linotype" w:cs="Times New Roman"/>
          <w:sz w:val="20"/>
          <w:szCs w:val="20"/>
        </w:rPr>
        <w:t xml:space="preserve"> költségei,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közműbekötések költségvetés szerinti építési, felújítási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távfűtés bekapcsolási díj, az elektromos hálózat fejlesztési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ingatlanhoz kapcsolódó közterületi út-, járda- és közműépítési költségek és hozzájárulások,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ingatlan következő fő strukturális elemeinek felújítása: tető, homlokzat, a homlokzaton lévő ajtók és ablakok, lépcsőház, külső és belső folyosók, bejáratok és ezek külső elemei, liftek,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épület műszaki berendezései felújításának költségei,</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Times New Roman" w:hAnsi="Palatino Linotype" w:cs="Times New Roman"/>
          <w:sz w:val="20"/>
          <w:szCs w:val="20"/>
          <w:lang w:eastAsia="hu-HU"/>
        </w:rPr>
        <w:t>víz-, csatorna-, elektromos-, gázközmű bevezetése, vagy belső hálózatának kiépítése, fürdőszoba létesítése,</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központosított fűtés kialakítása vagy cseréje, beleértve a megújuló energiaforrások alkalmazását is,</w:t>
      </w:r>
    </w:p>
    <w:p w:rsidR="005474D6" w:rsidRPr="005474D6" w:rsidRDefault="005474D6" w:rsidP="005474D6">
      <w:pPr>
        <w:numPr>
          <w:ilvl w:val="0"/>
          <w:numId w:val="41"/>
        </w:numPr>
        <w:autoSpaceDE w:val="0"/>
        <w:autoSpaceDN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épület szigetelése, beleértve a hő-, hang-, vagy vízszigetelési munkálatokat,</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energiahatékonyság javításával kapcsolatos tevékenységek,</w:t>
      </w:r>
    </w:p>
    <w:p w:rsidR="005474D6" w:rsidRPr="005474D6" w:rsidRDefault="005474D6" w:rsidP="005474D6">
      <w:pPr>
        <w:numPr>
          <w:ilvl w:val="0"/>
          <w:numId w:val="41"/>
        </w:numPr>
        <w:spacing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kert- és parképítés költségei, közte </w:t>
      </w:r>
      <w:proofErr w:type="spellStart"/>
      <w:r w:rsidRPr="005474D6">
        <w:rPr>
          <w:rFonts w:ascii="Palatino Linotype" w:eastAsia="Calibri" w:hAnsi="Palatino Linotype" w:cs="Times New Roman"/>
          <w:sz w:val="20"/>
          <w:szCs w:val="20"/>
        </w:rPr>
        <w:t>talajelőkészítés</w:t>
      </w:r>
      <w:proofErr w:type="spellEnd"/>
      <w:r w:rsidRPr="005474D6">
        <w:rPr>
          <w:rFonts w:ascii="Palatino Linotype" w:eastAsia="Calibri" w:hAnsi="Palatino Linotype" w:cs="Times New Roman"/>
          <w:sz w:val="20"/>
          <w:szCs w:val="20"/>
        </w:rPr>
        <w:t xml:space="preserve"> növénytelepítéshez, gyepesítés, növények szabadföldi telepítése, sövényfal és fásítás telepítése, védőfásítás és védősövényfal telepítése a telekhatár mentén,</w:t>
      </w:r>
    </w:p>
    <w:p w:rsidR="005474D6" w:rsidRPr="005474D6" w:rsidRDefault="005474D6" w:rsidP="005474D6">
      <w:pPr>
        <w:numPr>
          <w:ilvl w:val="0"/>
          <w:numId w:val="41"/>
        </w:numPr>
        <w:autoSpaceDE w:val="0"/>
        <w:autoSpaceDN w:val="0"/>
        <w:adjustRightInd w:val="0"/>
        <w:spacing w:after="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beruházás célját szolgáló új tárgyi eszközök beszerzésének költségei, amely tartalmazza a vételárat, tartalmazhatja az eszközbeszerzéshez kapcsolódó szállítás és üzembe helyezés költségét is.</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Amennyiben a </w:t>
      </w:r>
      <w:r w:rsidR="006816AF">
        <w:rPr>
          <w:rFonts w:ascii="Palatino Linotype" w:eastAsia="Calibri" w:hAnsi="Palatino Linotype" w:cs="Times New Roman"/>
          <w:sz w:val="20"/>
          <w:szCs w:val="20"/>
        </w:rPr>
        <w:t>támogatási igény</w:t>
      </w:r>
      <w:r w:rsidRPr="005474D6">
        <w:rPr>
          <w:rFonts w:ascii="Palatino Linotype" w:eastAsia="Calibri" w:hAnsi="Palatino Linotype" w:cs="Times New Roman"/>
          <w:sz w:val="20"/>
          <w:szCs w:val="20"/>
        </w:rPr>
        <w:t xml:space="preserve"> egyszerre irányul építési és felújítási tevékenység végzésére (például meglévő épület felújítása és az épület bővítése), abban az esetben a beruházás megvalósításához szükséges építési, illetve felújítási költségek is elszámolhatóak, de a költségeket elkülönítetten kell tervezni és kimutatni.</w:t>
      </w:r>
      <w:r w:rsidR="00AD690C">
        <w:rPr>
          <w:rFonts w:ascii="Palatino Linotype" w:eastAsia="Calibri" w:hAnsi="Palatino Linotype" w:cs="Times New Roman"/>
          <w:sz w:val="20"/>
          <w:szCs w:val="20"/>
        </w:rPr>
        <w:t xml:space="preserve"> </w:t>
      </w:r>
      <w:r w:rsidR="00AD690C" w:rsidRPr="00AD690C">
        <w:rPr>
          <w:rFonts w:ascii="Palatino Linotype" w:eastAsia="Calibri" w:hAnsi="Palatino Linotype" w:cs="Times New Roman"/>
          <w:sz w:val="20"/>
          <w:szCs w:val="20"/>
        </w:rPr>
        <w:t>Bővítés</w:t>
      </w:r>
      <w:r w:rsidR="00AD690C">
        <w:rPr>
          <w:rFonts w:ascii="Palatino Linotype" w:eastAsia="Calibri" w:hAnsi="Palatino Linotype" w:cs="Times New Roman"/>
          <w:sz w:val="20"/>
          <w:szCs w:val="20"/>
        </w:rPr>
        <w:t xml:space="preserve"> alatt </w:t>
      </w:r>
      <w:r w:rsidR="00AD690C" w:rsidRPr="00AD690C">
        <w:rPr>
          <w:rFonts w:ascii="Palatino Linotype" w:eastAsia="Calibri" w:hAnsi="Palatino Linotype" w:cs="Times New Roman"/>
          <w:sz w:val="20"/>
          <w:szCs w:val="20"/>
        </w:rPr>
        <w:t>olyan építési tevékenység</w:t>
      </w:r>
      <w:r w:rsidR="00AD690C">
        <w:rPr>
          <w:rFonts w:ascii="Palatino Linotype" w:eastAsia="Calibri" w:hAnsi="Palatino Linotype" w:cs="Times New Roman"/>
          <w:sz w:val="20"/>
          <w:szCs w:val="20"/>
        </w:rPr>
        <w:t>et kell érteni</w:t>
      </w:r>
      <w:r w:rsidR="00AD690C" w:rsidRPr="00AD690C">
        <w:rPr>
          <w:rFonts w:ascii="Palatino Linotype" w:eastAsia="Calibri" w:hAnsi="Palatino Linotype" w:cs="Times New Roman"/>
          <w:sz w:val="20"/>
          <w:szCs w:val="20"/>
        </w:rPr>
        <w:t xml:space="preserve">, amely az építmény </w:t>
      </w:r>
      <w:r w:rsidR="00AD690C">
        <w:rPr>
          <w:rFonts w:ascii="Palatino Linotype" w:eastAsia="Calibri" w:hAnsi="Palatino Linotype" w:cs="Times New Roman"/>
          <w:sz w:val="20"/>
          <w:szCs w:val="20"/>
        </w:rPr>
        <w:t xml:space="preserve">hasznos alapterületét és </w:t>
      </w:r>
      <w:r w:rsidR="00AD690C" w:rsidRPr="00AD690C">
        <w:rPr>
          <w:rFonts w:ascii="Palatino Linotype" w:eastAsia="Calibri" w:hAnsi="Palatino Linotype" w:cs="Times New Roman"/>
          <w:sz w:val="20"/>
          <w:szCs w:val="20"/>
        </w:rPr>
        <w:t xml:space="preserve">térfogatát </w:t>
      </w:r>
      <w:r w:rsidR="00AD690C">
        <w:rPr>
          <w:rFonts w:ascii="Palatino Linotype" w:eastAsia="Calibri" w:hAnsi="Palatino Linotype" w:cs="Times New Roman"/>
          <w:sz w:val="20"/>
          <w:szCs w:val="20"/>
        </w:rPr>
        <w:t xml:space="preserve">is </w:t>
      </w:r>
      <w:r w:rsidR="00AD690C" w:rsidRPr="00AD690C">
        <w:rPr>
          <w:rFonts w:ascii="Palatino Linotype" w:eastAsia="Calibri" w:hAnsi="Palatino Linotype" w:cs="Times New Roman"/>
          <w:sz w:val="20"/>
          <w:szCs w:val="20"/>
        </w:rPr>
        <w:t>növeli</w:t>
      </w:r>
      <w:r w:rsidR="006B4C17">
        <w:rPr>
          <w:rFonts w:ascii="Palatino Linotype" w:eastAsia="Calibri" w:hAnsi="Palatino Linotype" w:cs="Times New Roman"/>
          <w:sz w:val="20"/>
          <w:szCs w:val="20"/>
        </w:rPr>
        <w:t>.</w:t>
      </w:r>
      <w:r w:rsidR="00AD690C">
        <w:rPr>
          <w:rFonts w:ascii="Palatino Linotype" w:eastAsia="Calibri" w:hAnsi="Palatino Linotype" w:cs="Times New Roman"/>
          <w:sz w:val="20"/>
          <w:szCs w:val="20"/>
        </w:rPr>
        <w:t xml:space="preserve"> (</w:t>
      </w:r>
      <w:r w:rsidR="006B4C17">
        <w:rPr>
          <w:rFonts w:ascii="Palatino Linotype" w:eastAsia="Calibri" w:hAnsi="Palatino Linotype" w:cs="Times New Roman"/>
          <w:sz w:val="20"/>
          <w:szCs w:val="20"/>
        </w:rPr>
        <w:t>T</w:t>
      </w:r>
      <w:r w:rsidR="00AD690C">
        <w:rPr>
          <w:rFonts w:ascii="Palatino Linotype" w:eastAsia="Calibri" w:hAnsi="Palatino Linotype" w:cs="Times New Roman"/>
          <w:sz w:val="20"/>
          <w:szCs w:val="20"/>
        </w:rPr>
        <w:t xml:space="preserve">ehát például egy kihasználatlan padlástér beépítése </w:t>
      </w:r>
      <w:r w:rsidR="006B4C17">
        <w:rPr>
          <w:rFonts w:ascii="Palatino Linotype" w:eastAsia="Calibri" w:hAnsi="Palatino Linotype" w:cs="Times New Roman"/>
          <w:sz w:val="20"/>
          <w:szCs w:val="20"/>
        </w:rPr>
        <w:t>nem minősül bővítésnek, azonban egy új emelet ráépítése igen</w:t>
      </w:r>
      <w:r w:rsidR="00AD690C">
        <w:rPr>
          <w:rFonts w:ascii="Palatino Linotype" w:eastAsia="Calibri" w:hAnsi="Palatino Linotype" w:cs="Times New Roman"/>
          <w:sz w:val="20"/>
          <w:szCs w:val="20"/>
        </w:rPr>
        <w:t>)</w:t>
      </w:r>
      <w:r w:rsidR="00AD690C" w:rsidRPr="00AD690C">
        <w:rPr>
          <w:rFonts w:ascii="Palatino Linotype" w:eastAsia="Calibri" w:hAnsi="Palatino Linotype" w:cs="Times New Roman"/>
          <w:sz w:val="20"/>
          <w:szCs w:val="20"/>
        </w:rPr>
        <w:t>.</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építési költségek alatt kell érteni az új építésen túl minden, az építmény rendeltetésszerű hasznosítását lehetővé tevő átalakítást, bontást, felújítást, bővítést.</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akadálymentes hozzáférést biztosító átalakítási költségek elszámolhatók, amennyiben az akadálymentesítés végrehajtása nélkül az épület nem lenne alkalmas a feladat ellátására, különösen amennyiben a fogyatékkal élő személyek munkásszálláson való elszállásolása egyébként nem lenne biztosított. Az akadálymentesítés szükségességét és az átalakítási terv megfelelőségét</w:t>
      </w:r>
      <w:r w:rsidRPr="005474D6">
        <w:rPr>
          <w:rFonts w:ascii="Palatino Linotype" w:eastAsia="Times New Roman" w:hAnsi="Palatino Linotype" w:cs="Times New Roman"/>
          <w:color w:val="FF0000"/>
          <w:sz w:val="20"/>
          <w:szCs w:val="24"/>
          <w:lang w:eastAsia="hu-HU"/>
        </w:rPr>
        <w:t xml:space="preserve"> </w:t>
      </w:r>
      <w:r w:rsidRPr="005474D6">
        <w:rPr>
          <w:rFonts w:ascii="Palatino Linotype" w:eastAsia="Times New Roman" w:hAnsi="Palatino Linotype" w:cs="Times New Roman"/>
          <w:sz w:val="20"/>
          <w:szCs w:val="20"/>
          <w:lang w:eastAsia="hu-HU"/>
        </w:rPr>
        <w:t xml:space="preserve">rehabilitációs mérnök által készített </w:t>
      </w:r>
      <w:r w:rsidRPr="005474D6">
        <w:rPr>
          <w:rFonts w:ascii="Palatino Linotype" w:eastAsia="Calibri" w:hAnsi="Palatino Linotype" w:cs="Times New Roman"/>
          <w:sz w:val="20"/>
          <w:szCs w:val="20"/>
        </w:rPr>
        <w:t>szakvéleménnyel kell alátámasztani.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Tárgyi eszköz esetében az elszámolható költséget szokásos piaci áron kell figyelembe venni, ha az a kedvezményezett és a kedvezményezettől nem független harmadik személy között a szokásos piaci ártól eltérő áron kötött szerződés alapján merült fel.</w:t>
      </w:r>
    </w:p>
    <w:p w:rsidR="005474D6" w:rsidRPr="005474D6" w:rsidRDefault="005474D6" w:rsidP="005474D6">
      <w:pPr>
        <w:overflowPunct w:val="0"/>
        <w:autoSpaceDE w:val="0"/>
        <w:autoSpaceDN w:val="0"/>
        <w:spacing w:before="120" w:after="0" w:line="240" w:lineRule="auto"/>
        <w:jc w:val="both"/>
        <w:textAlignment w:val="baseline"/>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immateriális javak esetében csak </w:t>
      </w:r>
      <w:r w:rsidRPr="005474D6">
        <w:rPr>
          <w:rFonts w:ascii="Palatino Linotype" w:eastAsia="Times New Roman" w:hAnsi="Palatino Linotype" w:cs="Times New Roman"/>
          <w:b/>
          <w:bCs/>
          <w:sz w:val="20"/>
          <w:szCs w:val="20"/>
          <w:lang w:eastAsia="hu-HU"/>
        </w:rPr>
        <w:t>a találmány, a szabadalom, a licenc</w:t>
      </w:r>
      <w:r w:rsidRPr="005474D6">
        <w:rPr>
          <w:rFonts w:ascii="Palatino Linotype" w:eastAsia="Times New Roman" w:hAnsi="Palatino Linotype" w:cs="Times New Roman"/>
          <w:b/>
          <w:bCs/>
          <w:sz w:val="20"/>
          <w:szCs w:val="20"/>
          <w:vertAlign w:val="superscript"/>
          <w:lang w:eastAsia="hu-HU"/>
        </w:rPr>
        <w:footnoteReference w:id="4"/>
      </w:r>
      <w:r w:rsidRPr="005474D6">
        <w:rPr>
          <w:rFonts w:ascii="Palatino Linotype" w:eastAsia="Times New Roman" w:hAnsi="Palatino Linotype" w:cs="Times New Roman"/>
          <w:b/>
          <w:bCs/>
          <w:sz w:val="20"/>
          <w:szCs w:val="20"/>
          <w:lang w:eastAsia="hu-HU"/>
        </w:rPr>
        <w:t xml:space="preserve"> és a know-how</w:t>
      </w:r>
      <w:r w:rsidRPr="005474D6">
        <w:rPr>
          <w:rFonts w:ascii="Palatino Linotype" w:eastAsia="Times New Roman" w:hAnsi="Palatino Linotype" w:cs="Times New Roman"/>
          <w:sz w:val="20"/>
          <w:szCs w:val="20"/>
          <w:lang w:eastAsia="hu-HU"/>
        </w:rPr>
        <w:t xml:space="preserve"> számolható el. </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lastRenderedPageBreak/>
        <w:t>A beruházó saját maga által előállított, forgalmazott szellemi termékek költségei nem számolhatók el.</w:t>
      </w:r>
    </w:p>
    <w:p w:rsidR="005474D6" w:rsidRPr="005474D6" w:rsidRDefault="005474D6" w:rsidP="005474D6">
      <w:pPr>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A pályázónak szükség esetén nyilatkoznia kell és dokumentummal alátámasztani a fent rögzített feltételeknek való megfelelést.</w:t>
      </w:r>
    </w:p>
    <w:p w:rsidR="005474D6" w:rsidRPr="005474D6" w:rsidRDefault="005474D6" w:rsidP="005474D6">
      <w:pPr>
        <w:autoSpaceDE w:val="0"/>
        <w:spacing w:before="120" w:after="0"/>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támogatás keretében </w:t>
      </w:r>
      <w:r w:rsidRPr="005474D6">
        <w:rPr>
          <w:rFonts w:ascii="Palatino Linotype" w:eastAsia="Calibri" w:hAnsi="Palatino Linotype" w:cs="Times New Roman"/>
          <w:b/>
          <w:sz w:val="20"/>
          <w:szCs w:val="20"/>
          <w:lang w:eastAsia="hu-HU"/>
        </w:rPr>
        <w:t>nem számolhatók el</w:t>
      </w:r>
      <w:r w:rsidRPr="005474D6">
        <w:rPr>
          <w:rFonts w:ascii="Palatino Linotype" w:eastAsia="Calibri" w:hAnsi="Palatino Linotype" w:cs="Times New Roman"/>
          <w:sz w:val="20"/>
          <w:szCs w:val="20"/>
          <w:lang w:eastAsia="hu-HU"/>
        </w:rPr>
        <w:t xml:space="preserve"> különösen az alábbi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meglévő ingatlan (apportként nem számítható be),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 földterület vásárlása,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bérleti díjak, lízing költségek,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gépjárművek bekerülési értéke,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6816AF">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benyújtásának napja</w:t>
      </w:r>
      <w:proofErr w:type="gramEnd"/>
      <w:r w:rsidRPr="005474D6">
        <w:rPr>
          <w:rFonts w:ascii="Palatino Linotype" w:eastAsia="Times New Roman" w:hAnsi="Palatino Linotype" w:cs="Times New Roman"/>
          <w:sz w:val="20"/>
          <w:szCs w:val="20"/>
          <w:lang w:eastAsia="hu-HU"/>
        </w:rPr>
        <w:t xml:space="preserve"> előtt felmerült költség, ráfordítás,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projektirányítás, projektmenedzsment költségek,</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társasági adóról és az osztalékadóról szóló 1996. évi LXXXI. törvény 4. § 31/c. pontja szerinti </w:t>
      </w:r>
      <w:r w:rsidRPr="0066732A">
        <w:rPr>
          <w:rFonts w:ascii="Palatino Linotype" w:eastAsia="Times New Roman" w:hAnsi="Palatino Linotype" w:cs="Times New Roman"/>
          <w:sz w:val="20"/>
          <w:szCs w:val="20"/>
          <w:lang w:eastAsia="hu-HU"/>
        </w:rPr>
        <w:t>személygépkocsi költsége és</w:t>
      </w:r>
    </w:p>
    <w:p w:rsidR="005474D6" w:rsidRPr="0066732A"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 xml:space="preserve">a helyi infrastruktúra fejlesztéséhez nyújtott beruházási támogatás és a regionális beruházási támogatás </w:t>
      </w:r>
      <w:r w:rsidR="0066732A" w:rsidRPr="0066732A">
        <w:rPr>
          <w:rFonts w:ascii="Palatino Linotype" w:eastAsia="Times New Roman" w:hAnsi="Palatino Linotype" w:cs="Times New Roman"/>
          <w:sz w:val="20"/>
          <w:szCs w:val="20"/>
          <w:lang w:eastAsia="hu-HU"/>
        </w:rPr>
        <w:t>részlet</w:t>
      </w:r>
      <w:r w:rsidRPr="0066732A">
        <w:rPr>
          <w:rFonts w:ascii="Palatino Linotype" w:eastAsia="Times New Roman" w:hAnsi="Palatino Linotype" w:cs="Times New Roman"/>
          <w:sz w:val="20"/>
          <w:szCs w:val="20"/>
          <w:lang w:eastAsia="hu-HU"/>
        </w:rPr>
        <w:t xml:space="preserve">szabályait tartalmazó </w:t>
      </w:r>
      <w:r w:rsidR="0066732A" w:rsidRPr="0066732A">
        <w:rPr>
          <w:rFonts w:ascii="Palatino Linotype" w:eastAsia="Times New Roman" w:hAnsi="Palatino Linotype" w:cs="Times New Roman"/>
          <w:sz w:val="20"/>
          <w:szCs w:val="20"/>
          <w:lang w:eastAsia="hu-HU"/>
        </w:rPr>
        <w:t xml:space="preserve">függelékben </w:t>
      </w:r>
      <w:r w:rsidRPr="0066732A">
        <w:rPr>
          <w:rFonts w:ascii="Palatino Linotype" w:eastAsia="Times New Roman" w:hAnsi="Palatino Linotype" w:cs="Times New Roman"/>
          <w:sz w:val="20"/>
          <w:szCs w:val="20"/>
          <w:lang w:eastAsia="hu-HU"/>
        </w:rPr>
        <w:t>található</w:t>
      </w:r>
      <w:r w:rsidR="0070676E">
        <w:rPr>
          <w:rFonts w:ascii="Palatino Linotype" w:eastAsia="Times New Roman" w:hAnsi="Palatino Linotype" w:cs="Times New Roman"/>
          <w:sz w:val="20"/>
          <w:szCs w:val="20"/>
          <w:lang w:eastAsia="hu-HU"/>
        </w:rPr>
        <w:t>,</w:t>
      </w:r>
      <w:r w:rsidRPr="0066732A">
        <w:rPr>
          <w:rFonts w:ascii="Palatino Linotype" w:eastAsia="Times New Roman" w:hAnsi="Palatino Linotype" w:cs="Times New Roman"/>
          <w:sz w:val="20"/>
          <w:szCs w:val="20"/>
          <w:lang w:eastAsia="hu-HU"/>
        </w:rPr>
        <w:t xml:space="preserve"> nem elszámolható költségek.</w:t>
      </w:r>
    </w:p>
    <w:p w:rsidR="005474D6" w:rsidRPr="005474D6" w:rsidRDefault="005474D6" w:rsidP="005474D6">
      <w:pPr>
        <w:tabs>
          <w:tab w:val="left" w:pos="425"/>
        </w:tabs>
        <w:spacing w:before="120" w:after="0" w:line="240" w:lineRule="auto"/>
        <w:ind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a </w:t>
      </w:r>
      <w:r w:rsidRPr="005474D6">
        <w:rPr>
          <w:rFonts w:ascii="Palatino Linotype" w:eastAsia="Times New Roman" w:hAnsi="Palatino Linotype" w:cs="Times New Roman"/>
          <w:sz w:val="20"/>
          <w:szCs w:val="20"/>
          <w:lang w:eastAsia="hu-HU"/>
        </w:rPr>
        <w:t>támogatás</w:t>
      </w:r>
      <w:r w:rsidR="006816AF">
        <w:rPr>
          <w:rFonts w:ascii="Palatino Linotype" w:eastAsia="Times New Roman" w:hAnsi="Palatino Linotype" w:cs="Times New Roman"/>
          <w:sz w:val="20"/>
          <w:szCs w:val="20"/>
          <w:lang w:eastAsia="hu-HU"/>
        </w:rPr>
        <w:t>i igényben</w:t>
      </w:r>
      <w:r w:rsidRPr="005474D6">
        <w:rPr>
          <w:rFonts w:ascii="Palatino Linotype" w:eastAsia="Times New Roman" w:hAnsi="Palatino Linotype" w:cs="Times New Roman"/>
          <w:sz w:val="20"/>
          <w:szCs w:val="20"/>
          <w:lang w:eastAsia="hu-HU"/>
        </w:rPr>
        <w:t xml:space="preserve"> a támogatás keretében el nem számolható költségek is feltüntetésre kerülnek, abban az esetben a beruházás összköltségét ezekkel csökkenteni kell, a biztosított támogatás mértékét pedig – a támogatás</w:t>
      </w:r>
      <w:r w:rsidR="006816AF">
        <w:rPr>
          <w:rFonts w:ascii="Palatino Linotype" w:eastAsia="Times New Roman" w:hAnsi="Palatino Linotype" w:cs="Times New Roman"/>
          <w:sz w:val="20"/>
          <w:szCs w:val="20"/>
          <w:lang w:eastAsia="hu-HU"/>
        </w:rPr>
        <w:t>i igényben</w:t>
      </w:r>
      <w:r w:rsidRPr="005474D6">
        <w:rPr>
          <w:rFonts w:ascii="Palatino Linotype" w:eastAsia="Times New Roman" w:hAnsi="Palatino Linotype" w:cs="Times New Roman"/>
          <w:sz w:val="20"/>
          <w:szCs w:val="20"/>
          <w:lang w:eastAsia="hu-HU"/>
        </w:rPr>
        <w:t xml:space="preserve"> megjelölt támogatási intenzitás figyelembevételével – a csökkentett összeghez igazodóan szükséges meghatározni.</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A támogatásból nem fedezhető az ugyanazon épületben létrehozott olyan helyiség kialakítása, amely nem tartozik a munkásszállás fogalmi körébe (például üzlethelyiség kialakítása a munkásszálláson belül). Ebben az esetben az eltérő célú helyiségekre eső költségeket a kivitelezési szerződésben is el kell különíteni. </w:t>
      </w:r>
    </w:p>
    <w:p w:rsid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elszámolható költségekre nyújtott támogatás esetén az azokból megvalósított beruházást a beruházás befejezésétől (üzembe helyezés időpontjától) számított legalább 10 évig kell működtetni.</w:t>
      </w:r>
    </w:p>
    <w:p w:rsidR="00DB6A75" w:rsidRPr="005474D6" w:rsidRDefault="00DB6A75" w:rsidP="005474D6">
      <w:pPr>
        <w:spacing w:before="120" w:after="0" w:line="240" w:lineRule="auto"/>
        <w:jc w:val="both"/>
        <w:rPr>
          <w:rFonts w:ascii="Palatino Linotype" w:eastAsia="Calibri" w:hAnsi="Palatino Linotype" w:cs="Times New Roman"/>
          <w:sz w:val="20"/>
          <w:szCs w:val="20"/>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54" w:name="_Toc527535494"/>
      <w:r w:rsidRPr="005474D6">
        <w:rPr>
          <w:rFonts w:ascii="Palatino Linotype" w:eastAsia="Times New Roman" w:hAnsi="Palatino Linotype" w:cs="Times New Roman"/>
          <w:b/>
          <w:sz w:val="24"/>
          <w:szCs w:val="24"/>
          <w:lang w:eastAsia="hu-HU"/>
        </w:rPr>
        <w:t>3.</w:t>
      </w:r>
      <w:r w:rsidRPr="005474D6">
        <w:rPr>
          <w:rFonts w:ascii="Palatino Linotype" w:eastAsia="Times New Roman" w:hAnsi="Palatino Linotype" w:cs="Times New Roman"/>
          <w:b/>
          <w:sz w:val="24"/>
          <w:szCs w:val="24"/>
          <w:lang w:eastAsia="hu-HU"/>
        </w:rPr>
        <w:tab/>
        <w:t>A támogatás megállapításának</w:t>
      </w:r>
      <w:bookmarkStart w:id="55" w:name="_Toc5004166"/>
      <w:r w:rsidRPr="005474D6">
        <w:rPr>
          <w:rFonts w:ascii="Palatino Linotype" w:eastAsia="Times New Roman" w:hAnsi="Palatino Linotype" w:cs="Times New Roman"/>
          <w:b/>
          <w:sz w:val="24"/>
          <w:szCs w:val="24"/>
          <w:lang w:eastAsia="hu-HU"/>
        </w:rPr>
        <w:t xml:space="preserve"> folyamata és a hatósági szerződés megkötése</w:t>
      </w:r>
      <w:bookmarkEnd w:id="54"/>
    </w:p>
    <w:p w:rsidR="005474D6" w:rsidRPr="005474D6" w:rsidRDefault="005474D6" w:rsidP="005474D6">
      <w:pPr>
        <w:spacing w:before="120" w:after="0" w:line="240" w:lineRule="auto"/>
        <w:jc w:val="both"/>
        <w:rPr>
          <w:rFonts w:ascii="Times New Roman" w:eastAsia="Times New Roman" w:hAnsi="Times New Roman" w:cs="Times New Roman"/>
          <w:sz w:val="20"/>
          <w:szCs w:val="24"/>
          <w:lang w:eastAsia="hu-HU"/>
        </w:rPr>
      </w:pPr>
      <w:r w:rsidRPr="005474D6">
        <w:rPr>
          <w:rFonts w:ascii="Palatino Linotype" w:eastAsia="Times New Roman" w:hAnsi="Palatino Linotype" w:cs="Times New Roman"/>
          <w:b/>
          <w:sz w:val="20"/>
          <w:szCs w:val="24"/>
          <w:lang w:eastAsia="hu-HU"/>
        </w:rPr>
        <w:t>I. szakasz</w:t>
      </w:r>
      <w:bookmarkEnd w:id="55"/>
    </w:p>
    <w:p w:rsidR="004B370D" w:rsidRDefault="005474D6" w:rsidP="005474D6">
      <w:pPr>
        <w:autoSpaceDE w:val="0"/>
        <w:autoSpaceDN w:val="0"/>
        <w:adjustRightInd w:val="0"/>
        <w:spacing w:before="120" w:after="0" w:line="240" w:lineRule="auto"/>
        <w:jc w:val="both"/>
        <w:rPr>
          <w:rFonts w:ascii="Palatino Linotype" w:eastAsia="Times New Roman" w:hAnsi="Palatino Linotype" w:cs="Times New Roman"/>
          <w:b/>
          <w:sz w:val="20"/>
          <w:szCs w:val="20"/>
          <w:lang w:eastAsia="hu-HU"/>
        </w:rPr>
      </w:pPr>
      <w:proofErr w:type="gramStart"/>
      <w:r w:rsidRPr="00DF1B5C">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igényt</w:t>
      </w:r>
      <w:r w:rsidRPr="00DF1B5C">
        <w:rPr>
          <w:rFonts w:ascii="Palatino Linotype" w:eastAsia="Times New Roman" w:hAnsi="Palatino Linotype" w:cs="Times New Roman"/>
          <w:b/>
          <w:sz w:val="20"/>
          <w:szCs w:val="20"/>
          <w:lang w:eastAsia="hu-HU"/>
        </w:rPr>
        <w:t xml:space="preserve"> </w:t>
      </w:r>
      <w:r w:rsidRPr="00DF1B5C">
        <w:rPr>
          <w:rFonts w:ascii="Palatino Linotype" w:eastAsia="Times New Roman" w:hAnsi="Palatino Linotype" w:cs="Times New Roman"/>
          <w:b/>
          <w:color w:val="000000"/>
          <w:sz w:val="20"/>
          <w:szCs w:val="20"/>
          <w:lang w:eastAsia="hu-HU"/>
        </w:rPr>
        <w:t xml:space="preserve">és mellékleteit </w:t>
      </w:r>
      <w:r w:rsidRPr="00DF1B5C">
        <w:rPr>
          <w:rFonts w:ascii="Palatino Linotype" w:eastAsia="Times New Roman" w:hAnsi="Palatino Linotype" w:cs="Times New Roman"/>
          <w:b/>
          <w:sz w:val="20"/>
          <w:szCs w:val="20"/>
          <w:lang w:eastAsia="hu-HU"/>
        </w:rPr>
        <w:t>az igénylő</w:t>
      </w:r>
      <w:r w:rsidRPr="00DF1B5C">
        <w:rPr>
          <w:rFonts w:ascii="Palatino Linotype" w:eastAsia="Times New Roman" w:hAnsi="Palatino Linotype" w:cs="Times New Roman"/>
          <w:sz w:val="20"/>
          <w:szCs w:val="24"/>
          <w:lang w:eastAsia="hu-HU"/>
        </w:rPr>
        <w:t xml:space="preserve"> helyi önkormányzat, önkormányzati társulás, illetve ezek 100%-os tulajdonában álló gazdasági társaság a székhelye</w:t>
      </w:r>
      <w:r w:rsidRPr="00DF1B5C">
        <w:rPr>
          <w:rFonts w:ascii="Palatino Linotype" w:eastAsia="Times New Roman" w:hAnsi="Palatino Linotype" w:cs="Times New Roman"/>
          <w:b/>
          <w:sz w:val="20"/>
          <w:szCs w:val="20"/>
          <w:lang w:eastAsia="hu-HU"/>
        </w:rPr>
        <w:t xml:space="preserve"> </w:t>
      </w:r>
      <w:r w:rsidRPr="00DF1B5C">
        <w:rPr>
          <w:rFonts w:ascii="Palatino Linotype" w:eastAsia="Times New Roman" w:hAnsi="Palatino Linotype" w:cs="Times New Roman"/>
          <w:sz w:val="20"/>
          <w:szCs w:val="24"/>
          <w:lang w:eastAsia="hu-HU"/>
        </w:rPr>
        <w:t>szerint illetékes fővárosi, illetve megyei kormányhivatalhoz</w:t>
      </w:r>
      <w:r w:rsidRPr="00DF1B5C">
        <w:rPr>
          <w:rFonts w:ascii="Palatino Linotype" w:eastAsia="Times New Roman" w:hAnsi="Palatino Linotype" w:cs="Times New Roman"/>
          <w:sz w:val="20"/>
          <w:szCs w:val="20"/>
          <w:lang w:eastAsia="hu-HU"/>
        </w:rPr>
        <w:t xml:space="preserve">, a helyi önkormányzat vagy önkormányzati társulás 100%-os tulajdonában nem álló gazdasági társaság a beruházás tervezett megvalósítási helye szerint illetékes fővárosi, illetve megyei kormányhivatalhoz nyújthatja be </w:t>
      </w:r>
      <w:r w:rsidR="0091177F" w:rsidRPr="00A70590">
        <w:rPr>
          <w:rFonts w:ascii="Palatino Linotype" w:eastAsia="Times New Roman" w:hAnsi="Palatino Linotype" w:cs="Times New Roman"/>
          <w:b/>
          <w:sz w:val="20"/>
          <w:szCs w:val="20"/>
          <w:lang w:eastAsia="hu-HU"/>
        </w:rPr>
        <w:t xml:space="preserve">2020. november 2. napjától </w:t>
      </w:r>
      <w:r w:rsidRPr="00A70590">
        <w:rPr>
          <w:rFonts w:ascii="Palatino Linotype" w:eastAsia="Times New Roman" w:hAnsi="Palatino Linotype" w:cs="Times New Roman"/>
          <w:b/>
          <w:sz w:val="20"/>
          <w:szCs w:val="20"/>
          <w:lang w:eastAsia="hu-HU"/>
        </w:rPr>
        <w:t>202</w:t>
      </w:r>
      <w:r w:rsidR="0091177F" w:rsidRPr="00A70590">
        <w:rPr>
          <w:rFonts w:ascii="Palatino Linotype" w:eastAsia="Times New Roman" w:hAnsi="Palatino Linotype" w:cs="Times New Roman"/>
          <w:b/>
          <w:sz w:val="20"/>
          <w:szCs w:val="20"/>
          <w:lang w:eastAsia="hu-HU"/>
        </w:rPr>
        <w:t>1</w:t>
      </w:r>
      <w:r w:rsidRPr="00A70590">
        <w:rPr>
          <w:rFonts w:ascii="Palatino Linotype" w:eastAsia="Times New Roman" w:hAnsi="Palatino Linotype" w:cs="Times New Roman"/>
          <w:b/>
          <w:sz w:val="20"/>
          <w:szCs w:val="20"/>
          <w:lang w:eastAsia="hu-HU"/>
        </w:rPr>
        <w:t xml:space="preserve">. </w:t>
      </w:r>
      <w:r w:rsidR="0091177F" w:rsidRPr="00A70590">
        <w:rPr>
          <w:rFonts w:ascii="Palatino Linotype" w:eastAsia="Times New Roman" w:hAnsi="Palatino Linotype" w:cs="Times New Roman"/>
          <w:b/>
          <w:sz w:val="20"/>
          <w:szCs w:val="20"/>
          <w:lang w:eastAsia="hu-HU"/>
        </w:rPr>
        <w:t>március 31</w:t>
      </w:r>
      <w:r w:rsidRPr="00A70590">
        <w:rPr>
          <w:rFonts w:ascii="Palatino Linotype" w:eastAsia="Times New Roman" w:hAnsi="Palatino Linotype" w:cs="Times New Roman"/>
          <w:b/>
          <w:sz w:val="20"/>
          <w:szCs w:val="20"/>
          <w:lang w:eastAsia="hu-HU"/>
        </w:rPr>
        <w:t>. napjáig</w:t>
      </w:r>
      <w:r w:rsidR="0091177F">
        <w:rPr>
          <w:rFonts w:ascii="Palatino Linotype" w:eastAsia="Times New Roman" w:hAnsi="Palatino Linotype" w:cs="Times New Roman"/>
          <w:b/>
          <w:sz w:val="20"/>
          <w:szCs w:val="20"/>
          <w:lang w:eastAsia="hu-HU"/>
        </w:rPr>
        <w:t>,</w:t>
      </w:r>
      <w:r w:rsidRPr="00A70590">
        <w:rPr>
          <w:rFonts w:ascii="Palatino Linotype" w:eastAsia="Times New Roman" w:hAnsi="Palatino Linotype" w:cs="Times New Roman"/>
          <w:b/>
          <w:sz w:val="20"/>
          <w:szCs w:val="20"/>
          <w:lang w:eastAsia="hu-HU"/>
        </w:rPr>
        <w:t xml:space="preserve"> </w:t>
      </w:r>
      <w:r w:rsidR="0091177F" w:rsidRPr="00A70590">
        <w:rPr>
          <w:rFonts w:ascii="Palatino Linotype" w:eastAsia="Times New Roman" w:hAnsi="Palatino Linotype" w:cs="Times New Roman"/>
          <w:b/>
          <w:sz w:val="20"/>
          <w:szCs w:val="20"/>
          <w:lang w:eastAsia="hu-HU"/>
        </w:rPr>
        <w:t>elektronikus úton</w:t>
      </w:r>
      <w:r w:rsidR="0091177F">
        <w:rPr>
          <w:rFonts w:ascii="Palatino Linotype" w:eastAsia="Times New Roman" w:hAnsi="Palatino Linotype" w:cs="Times New Roman"/>
          <w:b/>
          <w:sz w:val="20"/>
          <w:szCs w:val="20"/>
          <w:lang w:eastAsia="hu-HU"/>
        </w:rPr>
        <w:t>,</w:t>
      </w:r>
      <w:r w:rsidR="006F1E34">
        <w:rPr>
          <w:rFonts w:ascii="Palatino Linotype" w:eastAsia="Times New Roman" w:hAnsi="Palatino Linotype" w:cs="Times New Roman"/>
          <w:b/>
          <w:sz w:val="20"/>
          <w:szCs w:val="20"/>
          <w:lang w:eastAsia="hu-HU"/>
        </w:rPr>
        <w:t xml:space="preserve"> </w:t>
      </w:r>
      <w:r w:rsidR="006F1E34" w:rsidRPr="00A70590">
        <w:rPr>
          <w:rFonts w:ascii="Palatino Linotype" w:eastAsia="Times New Roman" w:hAnsi="Palatino Linotype" w:cs="Times New Roman"/>
          <w:sz w:val="20"/>
          <w:szCs w:val="20"/>
          <w:lang w:eastAsia="hu-HU"/>
        </w:rPr>
        <w:t xml:space="preserve">az általános célú elektronikus kéreleműrlap (e-Papír) szolgáltatás igénybevételével, </w:t>
      </w:r>
      <w:r w:rsidRPr="00A70590">
        <w:rPr>
          <w:rFonts w:ascii="Palatino Linotype" w:eastAsia="Times New Roman" w:hAnsi="Palatino Linotype" w:cs="Times New Roman"/>
          <w:sz w:val="20"/>
          <w:szCs w:val="20"/>
          <w:lang w:eastAsia="hu-HU"/>
        </w:rPr>
        <w:t>a www.kormany.hu</w:t>
      </w:r>
      <w:proofErr w:type="gramEnd"/>
      <w:r w:rsidRPr="00A70590">
        <w:rPr>
          <w:rFonts w:ascii="Palatino Linotype" w:eastAsia="Times New Roman" w:hAnsi="Palatino Linotype" w:cs="Times New Roman"/>
          <w:sz w:val="20"/>
          <w:szCs w:val="20"/>
          <w:lang w:eastAsia="hu-HU"/>
        </w:rPr>
        <w:t xml:space="preserve"> </w:t>
      </w:r>
      <w:proofErr w:type="gramStart"/>
      <w:r w:rsidRPr="00A70590">
        <w:rPr>
          <w:rFonts w:ascii="Palatino Linotype" w:eastAsia="Times New Roman" w:hAnsi="Palatino Linotype" w:cs="Times New Roman"/>
          <w:sz w:val="20"/>
          <w:szCs w:val="20"/>
          <w:lang w:eastAsia="hu-HU"/>
        </w:rPr>
        <w:t>és</w:t>
      </w:r>
      <w:proofErr w:type="gramEnd"/>
      <w:r w:rsidRPr="00A70590">
        <w:rPr>
          <w:rFonts w:ascii="Palatino Linotype" w:eastAsia="Times New Roman" w:hAnsi="Palatino Linotype" w:cs="Times New Roman"/>
          <w:sz w:val="20"/>
          <w:szCs w:val="20"/>
          <w:lang w:eastAsia="hu-HU"/>
        </w:rPr>
        <w:t xml:space="preserve"> www.munka.hu honlapon közzétett</w:t>
      </w:r>
      <w:r w:rsidR="004B370D">
        <w:rPr>
          <w:rFonts w:ascii="Palatino Linotype" w:eastAsia="Times New Roman" w:hAnsi="Palatino Linotype" w:cs="Times New Roman"/>
          <w:sz w:val="20"/>
          <w:szCs w:val="20"/>
          <w:lang w:eastAsia="hu-HU"/>
        </w:rPr>
        <w:t xml:space="preserve">, jelen </w:t>
      </w:r>
      <w:r w:rsidR="005B29AB">
        <w:rPr>
          <w:rFonts w:ascii="Palatino Linotype" w:eastAsia="Times New Roman" w:hAnsi="Palatino Linotype" w:cs="Times New Roman"/>
          <w:sz w:val="20"/>
          <w:szCs w:val="20"/>
          <w:lang w:eastAsia="hu-HU"/>
        </w:rPr>
        <w:t>P</w:t>
      </w:r>
      <w:r w:rsidR="004B370D">
        <w:rPr>
          <w:rFonts w:ascii="Palatino Linotype" w:eastAsia="Times New Roman" w:hAnsi="Palatino Linotype" w:cs="Times New Roman"/>
          <w:sz w:val="20"/>
          <w:szCs w:val="20"/>
          <w:lang w:eastAsia="hu-HU"/>
        </w:rPr>
        <w:t>rogram útmutató 1. számú mellékletét képező</w:t>
      </w:r>
      <w:r w:rsidRPr="00DF1B5C">
        <w:rPr>
          <w:rFonts w:ascii="Palatino Linotype" w:eastAsia="Times New Roman" w:hAnsi="Palatino Linotype" w:cs="Times New Roman"/>
          <w:b/>
          <w:sz w:val="20"/>
          <w:szCs w:val="20"/>
          <w:lang w:eastAsia="hu-HU"/>
        </w:rPr>
        <w:t xml:space="preserve"> formanyomtatvány használatával.</w:t>
      </w:r>
      <w:r w:rsidRPr="005474D6">
        <w:rPr>
          <w:rFonts w:ascii="Palatino Linotype" w:eastAsia="Times New Roman" w:hAnsi="Palatino Linotype" w:cs="Times New Roman"/>
          <w:b/>
          <w:sz w:val="20"/>
          <w:szCs w:val="20"/>
          <w:lang w:eastAsia="hu-HU"/>
        </w:rPr>
        <w:t xml:space="preserve"> </w:t>
      </w:r>
    </w:p>
    <w:p w:rsidR="0092441A" w:rsidRPr="004B370D" w:rsidRDefault="0092441A" w:rsidP="0092441A">
      <w:pPr>
        <w:autoSpaceDE w:val="0"/>
        <w:autoSpaceDN w:val="0"/>
        <w:adjustRightInd w:val="0"/>
        <w:spacing w:before="120" w:after="0" w:line="240" w:lineRule="auto"/>
        <w:jc w:val="both"/>
        <w:rPr>
          <w:rFonts w:ascii="Palatino Linotype" w:eastAsia="Times New Roman" w:hAnsi="Palatino Linotype" w:cs="Times New Roman"/>
          <w:sz w:val="20"/>
          <w:szCs w:val="24"/>
          <w:lang w:eastAsia="hu-HU"/>
        </w:rPr>
      </w:pPr>
      <w:r>
        <w:rPr>
          <w:rFonts w:ascii="Palatino Linotype" w:eastAsia="Times New Roman" w:hAnsi="Palatino Linotype" w:cs="Times New Roman"/>
          <w:sz w:val="20"/>
          <w:szCs w:val="20"/>
          <w:lang w:eastAsia="hu-HU"/>
        </w:rPr>
        <w:t>Az eljárás az elektronikus ügyintézés szabályai szerint</w:t>
      </w:r>
      <w:r w:rsidR="007C6E19">
        <w:rPr>
          <w:rFonts w:ascii="Palatino Linotype" w:eastAsia="Times New Roman" w:hAnsi="Palatino Linotype" w:cs="Times New Roman"/>
          <w:sz w:val="20"/>
          <w:szCs w:val="20"/>
          <w:lang w:eastAsia="hu-HU"/>
        </w:rPr>
        <w:t xml:space="preserve"> zajlik</w:t>
      </w:r>
      <w:r w:rsidR="00845326">
        <w:rPr>
          <w:rFonts w:ascii="Palatino Linotype" w:eastAsia="Times New Roman" w:hAnsi="Palatino Linotype" w:cs="Times New Roman"/>
          <w:sz w:val="20"/>
          <w:szCs w:val="20"/>
          <w:lang w:eastAsia="hu-HU"/>
        </w:rPr>
        <w:t>,</w:t>
      </w:r>
      <w:r>
        <w:rPr>
          <w:rFonts w:ascii="Palatino Linotype" w:eastAsia="Times New Roman" w:hAnsi="Palatino Linotype" w:cs="Times New Roman"/>
          <w:sz w:val="20"/>
          <w:szCs w:val="20"/>
          <w:lang w:eastAsia="hu-HU"/>
        </w:rPr>
        <w:t xml:space="preserve"> </w:t>
      </w:r>
      <w:r w:rsidR="00845326">
        <w:rPr>
          <w:rFonts w:ascii="Palatino Linotype" w:eastAsia="Times New Roman" w:hAnsi="Palatino Linotype" w:cs="Times New Roman"/>
          <w:sz w:val="20"/>
          <w:szCs w:val="20"/>
          <w:lang w:eastAsia="hu-HU"/>
        </w:rPr>
        <w:t xml:space="preserve">a kormányhivatal és a támogatást igénylő közötti kapcsolattartás elektronikus formában </w:t>
      </w:r>
      <w:r>
        <w:rPr>
          <w:rFonts w:ascii="Palatino Linotype" w:eastAsia="Times New Roman" w:hAnsi="Palatino Linotype" w:cs="Times New Roman"/>
          <w:sz w:val="20"/>
          <w:szCs w:val="20"/>
          <w:lang w:eastAsia="hu-HU"/>
        </w:rPr>
        <w:t>történik.</w:t>
      </w:r>
    </w:p>
    <w:p w:rsidR="005474D6" w:rsidRDefault="004B370D"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4B370D">
        <w:rPr>
          <w:rFonts w:ascii="Palatino Linotype" w:eastAsia="Times New Roman" w:hAnsi="Palatino Linotype" w:cs="Times New Roman"/>
          <w:sz w:val="20"/>
          <w:szCs w:val="20"/>
          <w:lang w:eastAsia="hu-HU"/>
        </w:rPr>
        <w:t>A pályá</w:t>
      </w:r>
      <w:r>
        <w:rPr>
          <w:rFonts w:ascii="Palatino Linotype" w:eastAsia="Times New Roman" w:hAnsi="Palatino Linotype" w:cs="Times New Roman"/>
          <w:sz w:val="20"/>
          <w:szCs w:val="20"/>
          <w:lang w:eastAsia="hu-HU"/>
        </w:rPr>
        <w:t>zattal kapcsolatban felmerülő kérdésekben a pályázat benyújtása tekintetében illetékes fővárosi, illetve megyei kormányhivatalok nyújtanak felvilágosítást.</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mellékletei, a hiánypótlás teljesítéshez szükséges dokumentumok és a szerződéskötés iránti kérelem mellékletei</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tartós adathordozón</w:t>
      </w:r>
      <w:r w:rsidRPr="005474D6">
        <w:rPr>
          <w:rFonts w:ascii="Palatino Linotype" w:eastAsia="Times New Roman" w:hAnsi="Palatino Linotype" w:cs="Times New Roman"/>
          <w:sz w:val="20"/>
          <w:szCs w:val="20"/>
          <w:lang w:eastAsia="hu-HU"/>
        </w:rPr>
        <w:t xml:space="preserve"> (USB kulcs, CD-ROM, DVD, memória kártya) </w:t>
      </w:r>
      <w:r w:rsidRPr="005474D6">
        <w:rPr>
          <w:rFonts w:ascii="Palatino Linotype" w:eastAsia="Times New Roman" w:hAnsi="Palatino Linotype" w:cs="Times New Roman"/>
          <w:b/>
          <w:sz w:val="20"/>
          <w:szCs w:val="20"/>
          <w:lang w:eastAsia="hu-HU"/>
        </w:rPr>
        <w:t>is benyújthatók</w:t>
      </w:r>
      <w:r w:rsidRPr="005474D6">
        <w:rPr>
          <w:rFonts w:ascii="Palatino Linotype" w:eastAsia="Times New Roman" w:hAnsi="Palatino Linotype" w:cs="Times New Roman"/>
          <w:b/>
          <w:sz w:val="20"/>
          <w:szCs w:val="24"/>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támogatást igénylő a fenti mellékleteket tartós adathordozón nyújtja be, akkor ennek tényét az ehhez szükséges nyilatkozat kitöltésével jeleznie kell az illetékes kormányhivatal részére.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tartós adathordozó benyújtására a tájékoztatás megtörténtét követő 3 munkanapon belül személyesen, vagy postai úton kerülhet sor. </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tartós adathordozó beérkezéséről a kormányhivatal a támogatást igénylő részére haladéktalanul visszaigazolást küld, melyben rögzíti a beérkezés időpontját és tájékoztatja a kérelmezőt arról, hogy az ügyintézési határidő vonatkozásában a dokumentumok befogadási időpontjának a tartós adathordozó beérkezésének időpontját kell tekinteni.</w:t>
      </w:r>
    </w:p>
    <w:p w:rsidR="005474D6" w:rsidRPr="00A23C1A"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A23C1A">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A23C1A">
        <w:rPr>
          <w:rFonts w:ascii="Palatino Linotype" w:eastAsia="Times New Roman" w:hAnsi="Palatino Linotype" w:cs="Times New Roman"/>
          <w:b/>
          <w:sz w:val="20"/>
          <w:szCs w:val="20"/>
          <w:lang w:eastAsia="hu-HU"/>
        </w:rPr>
        <w:t xml:space="preserve"> mellékletei helyi önkormányzat, önkormányzati társulás igénylő esetén:</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 xml:space="preserve">képviselő-testületi, társulási tanácsi határozat, vagy a képviselő-testület költségvetési rendeletbe, határozatba foglalt – a tartalék feletti rendelkezési jogot átruházó – felhatalmazása alapján a polgármester, illetve a társulási tanács elnökének nyilatkozata a saját </w:t>
      </w:r>
      <w:proofErr w:type="gramStart"/>
      <w:r w:rsidRPr="00A23C1A">
        <w:rPr>
          <w:rFonts w:ascii="Palatino Linotype" w:eastAsia="Times New Roman" w:hAnsi="Palatino Linotype" w:cs="Times New Roman"/>
          <w:sz w:val="20"/>
          <w:szCs w:val="20"/>
          <w:lang w:eastAsia="hu-HU"/>
        </w:rPr>
        <w:t>forrás rendelkezésre</w:t>
      </w:r>
      <w:proofErr w:type="gramEnd"/>
      <w:r w:rsidRPr="00A23C1A">
        <w:rPr>
          <w:rFonts w:ascii="Palatino Linotype" w:eastAsia="Times New Roman" w:hAnsi="Palatino Linotype" w:cs="Times New Roman"/>
          <w:sz w:val="20"/>
          <w:szCs w:val="20"/>
          <w:lang w:eastAsia="hu-HU"/>
        </w:rPr>
        <w:t xml:space="preserve"> állásáról,</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államháztartásról szóló törvény végrehajtásáról szóló 368/2011. (XII. 31.) Korm. rendelet (a továbbiakban: </w:t>
      </w:r>
      <w:proofErr w:type="spellStart"/>
      <w:r w:rsidRPr="00A23C1A">
        <w:rPr>
          <w:rFonts w:ascii="Palatino Linotype" w:eastAsia="Times New Roman" w:hAnsi="Palatino Linotype" w:cs="Times New Roman"/>
          <w:sz w:val="20"/>
          <w:szCs w:val="20"/>
          <w:lang w:eastAsia="hu-HU"/>
        </w:rPr>
        <w:t>Ávr</w:t>
      </w:r>
      <w:proofErr w:type="spellEnd"/>
      <w:r w:rsidRPr="00A23C1A">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A23C1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üzemeltetésére vonatkozó nyilatkozat (a munkásszállást saját maga vagy más üzemelteti, milyen üzemeltetési költségek várhatók a fenntartási időszak alatt, és azoknak mi a forrása),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üzleti terv.</w:t>
      </w:r>
    </w:p>
    <w:p w:rsidR="005474D6" w:rsidRPr="0007249A"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07249A">
        <w:rPr>
          <w:rFonts w:ascii="Palatino Linotype" w:eastAsia="Times New Roman" w:hAnsi="Palatino Linotype" w:cs="Times New Roman"/>
          <w:b/>
          <w:sz w:val="20"/>
          <w:szCs w:val="20"/>
          <w:lang w:eastAsia="hu-HU"/>
        </w:rPr>
        <w:t>A támogatás</w:t>
      </w:r>
      <w:r w:rsidR="006816AF">
        <w:rPr>
          <w:rFonts w:ascii="Palatino Linotype" w:eastAsia="Times New Roman" w:hAnsi="Palatino Linotype" w:cs="Times New Roman"/>
          <w:b/>
          <w:sz w:val="20"/>
          <w:szCs w:val="20"/>
          <w:lang w:eastAsia="hu-HU"/>
        </w:rPr>
        <w:t>i igény</w:t>
      </w:r>
      <w:r w:rsidRPr="0007249A">
        <w:rPr>
          <w:rFonts w:ascii="Palatino Linotype" w:eastAsia="Times New Roman" w:hAnsi="Palatino Linotype" w:cs="Times New Roman"/>
          <w:b/>
          <w:sz w:val="20"/>
          <w:szCs w:val="20"/>
          <w:lang w:eastAsia="hu-HU"/>
        </w:rPr>
        <w:t xml:space="preserve"> mellékletei helyi önkormányzat, önkormányzati társulás 100%-os tulajdonában álló gazdasági </w:t>
      </w:r>
      <w:proofErr w:type="gramStart"/>
      <w:r w:rsidRPr="0007249A">
        <w:rPr>
          <w:rFonts w:ascii="Palatino Linotype" w:eastAsia="Times New Roman" w:hAnsi="Palatino Linotype" w:cs="Times New Roman"/>
          <w:b/>
          <w:sz w:val="20"/>
          <w:szCs w:val="20"/>
          <w:lang w:eastAsia="hu-HU"/>
        </w:rPr>
        <w:t>társaság igénylő</w:t>
      </w:r>
      <w:proofErr w:type="gramEnd"/>
      <w:r w:rsidRPr="0007249A">
        <w:rPr>
          <w:rFonts w:ascii="Palatino Linotype" w:eastAsia="Times New Roman" w:hAnsi="Palatino Linotype" w:cs="Times New Roman"/>
          <w:b/>
          <w:sz w:val="20"/>
          <w:szCs w:val="20"/>
          <w:lang w:eastAsia="hu-HU"/>
        </w:rPr>
        <w:t xml:space="preserve"> esetén:</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 xml:space="preserve">a vezető tisztségviselő nyilatkozata a saját </w:t>
      </w:r>
      <w:proofErr w:type="gramStart"/>
      <w:r w:rsidRPr="0007249A">
        <w:rPr>
          <w:rFonts w:ascii="Palatino Linotype" w:eastAsia="Times New Roman" w:hAnsi="Palatino Linotype" w:cs="Times New Roman"/>
          <w:sz w:val="20"/>
          <w:szCs w:val="20"/>
          <w:lang w:eastAsia="hu-HU"/>
        </w:rPr>
        <w:t>forrás rendelkezésre</w:t>
      </w:r>
      <w:proofErr w:type="gramEnd"/>
      <w:r w:rsidRPr="0007249A">
        <w:rPr>
          <w:rFonts w:ascii="Palatino Linotype" w:eastAsia="Times New Roman" w:hAnsi="Palatino Linotype" w:cs="Times New Roman"/>
          <w:sz w:val="20"/>
          <w:szCs w:val="20"/>
          <w:lang w:eastAsia="hu-HU"/>
        </w:rPr>
        <w:t xml:space="preserve"> állásáról,</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w:t>
      </w:r>
      <w:proofErr w:type="spellStart"/>
      <w:r w:rsidRPr="0007249A">
        <w:rPr>
          <w:rFonts w:ascii="Palatino Linotype" w:eastAsia="Times New Roman" w:hAnsi="Palatino Linotype" w:cs="Times New Roman"/>
          <w:sz w:val="20"/>
          <w:szCs w:val="20"/>
          <w:lang w:eastAsia="hu-HU"/>
        </w:rPr>
        <w:t>Ávr</w:t>
      </w:r>
      <w:proofErr w:type="spellEnd"/>
      <w:r w:rsidRPr="0007249A">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07249A"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07249A"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07249A">
        <w:rPr>
          <w:rFonts w:ascii="Palatino Linotype" w:eastAsia="Times New Roman" w:hAnsi="Palatino Linotype" w:cs="Times New Roman"/>
          <w:sz w:val="20"/>
          <w:szCs w:val="20"/>
          <w:lang w:eastAsia="hu-HU"/>
        </w:rPr>
        <w:t>nyilatkozatok,</w:t>
      </w:r>
    </w:p>
    <w:p w:rsidR="005474D6" w:rsidRPr="0007249A"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07249A" w:rsidRDefault="005474D6" w:rsidP="005474D6">
      <w:pPr>
        <w:numPr>
          <w:ilvl w:val="0"/>
          <w:numId w:val="80"/>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 xml:space="preserve">a </w:t>
      </w:r>
      <w:proofErr w:type="gramStart"/>
      <w:r w:rsidRPr="0007249A">
        <w:rPr>
          <w:rFonts w:ascii="Palatino Linotype" w:eastAsia="Times New Roman" w:hAnsi="Palatino Linotype" w:cs="Times New Roman"/>
          <w:sz w:val="20"/>
          <w:szCs w:val="20"/>
          <w:lang w:eastAsia="hu-HU"/>
        </w:rPr>
        <w:t>társaság létesítő</w:t>
      </w:r>
      <w:proofErr w:type="gramEnd"/>
      <w:r w:rsidRPr="0007249A">
        <w:rPr>
          <w:rFonts w:ascii="Palatino Linotype" w:eastAsia="Times New Roman" w:hAnsi="Palatino Linotype" w:cs="Times New Roman"/>
          <w:sz w:val="20"/>
          <w:szCs w:val="20"/>
          <w:lang w:eastAsia="hu-HU"/>
        </w:rPr>
        <w:t xml:space="preserve"> okiratának vagy jogszabályban meghatározott nyilvántartásba vételét igazoló okiratának eredeti példánya,</w:t>
      </w:r>
    </w:p>
    <w:p w:rsidR="005474D6" w:rsidRPr="0007249A" w:rsidRDefault="005474D6" w:rsidP="005474D6">
      <w:pPr>
        <w:numPr>
          <w:ilvl w:val="0"/>
          <w:numId w:val="78"/>
        </w:num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07249A">
        <w:rPr>
          <w:rFonts w:ascii="Palatino Linotype" w:eastAsia="Times New Roman" w:hAnsi="Palatino Linotype" w:cs="Times New Roman"/>
          <w:sz w:val="20"/>
          <w:szCs w:val="20"/>
          <w:lang w:eastAsia="hu-HU"/>
        </w:rPr>
        <w:t>üzleti terv.</w:t>
      </w:r>
    </w:p>
    <w:p w:rsidR="005474D6" w:rsidRPr="005474D6" w:rsidRDefault="005474D6" w:rsidP="005474D6">
      <w:pPr>
        <w:spacing w:before="120" w:after="0" w:line="240" w:lineRule="auto"/>
        <w:jc w:val="both"/>
        <w:rPr>
          <w:rFonts w:ascii="Palatino Linotype" w:eastAsia="Times New Roman" w:hAnsi="Palatino Linotype" w:cs="Times New Roman"/>
          <w:b/>
          <w:sz w:val="20"/>
          <w:szCs w:val="20"/>
          <w:lang w:eastAsia="hu-HU"/>
        </w:rPr>
      </w:pPr>
      <w:r w:rsidRPr="00C07D04">
        <w:rPr>
          <w:rFonts w:ascii="Palatino Linotype" w:eastAsia="Times New Roman" w:hAnsi="Palatino Linotype" w:cs="Times New Roman"/>
          <w:b/>
          <w:sz w:val="20"/>
          <w:szCs w:val="20"/>
          <w:lang w:eastAsia="hu-HU"/>
        </w:rPr>
        <w:lastRenderedPageBreak/>
        <w:t>A támogatás</w:t>
      </w:r>
      <w:r w:rsidR="006816AF">
        <w:rPr>
          <w:rFonts w:ascii="Palatino Linotype" w:eastAsia="Times New Roman" w:hAnsi="Palatino Linotype" w:cs="Times New Roman"/>
          <w:b/>
          <w:sz w:val="20"/>
          <w:szCs w:val="20"/>
          <w:lang w:eastAsia="hu-HU"/>
        </w:rPr>
        <w:t>i igény</w:t>
      </w:r>
      <w:r w:rsidRPr="00C07D04">
        <w:rPr>
          <w:rFonts w:ascii="Palatino Linotype" w:eastAsia="Times New Roman" w:hAnsi="Palatino Linotype" w:cs="Times New Roman"/>
          <w:b/>
          <w:sz w:val="20"/>
          <w:szCs w:val="20"/>
          <w:lang w:eastAsia="hu-HU"/>
        </w:rPr>
        <w:t xml:space="preserve"> mellékletei nem helyi önkormányzat vagy önkormányzati társulás 100%-os tulajdonában álló gazdasági </w:t>
      </w:r>
      <w:proofErr w:type="gramStart"/>
      <w:r w:rsidRPr="00C07D04">
        <w:rPr>
          <w:rFonts w:ascii="Palatino Linotype" w:eastAsia="Times New Roman" w:hAnsi="Palatino Linotype" w:cs="Times New Roman"/>
          <w:b/>
          <w:sz w:val="20"/>
          <w:szCs w:val="20"/>
          <w:lang w:eastAsia="hu-HU"/>
        </w:rPr>
        <w:t>társaság igénylő</w:t>
      </w:r>
      <w:proofErr w:type="gramEnd"/>
      <w:r w:rsidRPr="00C07D04">
        <w:rPr>
          <w:rFonts w:ascii="Palatino Linotype" w:eastAsia="Times New Roman" w:hAnsi="Palatino Linotype" w:cs="Times New Roman"/>
          <w:b/>
          <w:sz w:val="20"/>
          <w:szCs w:val="20"/>
          <w:lang w:eastAsia="hu-HU"/>
        </w:rPr>
        <w:t xml:space="preserve"> esetén: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vezető tisztségviselő nyilatkozata a saját </w:t>
      </w:r>
      <w:proofErr w:type="gramStart"/>
      <w:r w:rsidRPr="005474D6">
        <w:rPr>
          <w:rFonts w:ascii="Palatino Linotype" w:eastAsia="Times New Roman" w:hAnsi="Palatino Linotype" w:cs="Times New Roman"/>
          <w:sz w:val="20"/>
          <w:szCs w:val="20"/>
          <w:lang w:eastAsia="hu-HU"/>
        </w:rPr>
        <w:t>forrás rendelkezésre</w:t>
      </w:r>
      <w:proofErr w:type="gramEnd"/>
      <w:r w:rsidRPr="005474D6">
        <w:rPr>
          <w:rFonts w:ascii="Palatino Linotype" w:eastAsia="Times New Roman" w:hAnsi="Palatino Linotype" w:cs="Times New Roman"/>
          <w:sz w:val="20"/>
          <w:szCs w:val="20"/>
          <w:lang w:eastAsia="hu-HU"/>
        </w:rPr>
        <w:t xml:space="preserve"> állásáról,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az igény benyújtásának időpontjában nem állnak rendelkezésre, a hatósági engedély megszerzésére irányuló eljárás megindításáról kiadott igazolás. Ebben az esetben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bekezdése alapján a jogerős építési engedélyt legkésőbb a hatósági szerződés megkötésének napjáig szükséges megszerezni, és a kormányhivatal részére megküldeni.</w:t>
      </w:r>
    </w:p>
    <w:p w:rsidR="005474D6" w:rsidRPr="0007249A" w:rsidRDefault="005474D6" w:rsidP="0007249A">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 arra vonatkozóan, hogy a</w:t>
      </w:r>
      <w:r w:rsidR="000538B8">
        <w:rPr>
          <w:rFonts w:ascii="Palatino Linotype" w:eastAsia="Times New Roman" w:hAnsi="Palatino Linotype" w:cs="Times New Roman"/>
          <w:sz w:val="20"/>
          <w:szCs w:val="20"/>
          <w:lang w:eastAsia="hu-HU"/>
        </w:rPr>
        <w:t xml:space="preserve"> támogatást igénylő a</w:t>
      </w:r>
      <w:r w:rsidRPr="005474D6">
        <w:rPr>
          <w:rFonts w:ascii="Palatino Linotype" w:eastAsia="Times New Roman" w:hAnsi="Palatino Linotype" w:cs="Times New Roman"/>
          <w:sz w:val="20"/>
          <w:szCs w:val="20"/>
          <w:lang w:eastAsia="hu-HU"/>
        </w:rPr>
        <w:t xml:space="preserve"> vele munkaviszonyban álló, a Korm. rendelet 2. § (4) bekezdésben meghatározott követelményeknek megfelelő munkavállalóit a kialakításra kerülő munkásszálláson helyezi el,</w:t>
      </w:r>
      <w:r w:rsidR="0007249A">
        <w:rPr>
          <w:rFonts w:ascii="Palatino Linotype" w:eastAsia="Times New Roman" w:hAnsi="Palatino Linotype" w:cs="Times New Roman"/>
          <w:sz w:val="20"/>
          <w:szCs w:val="20"/>
          <w:lang w:eastAsia="hu-HU"/>
        </w:rPr>
        <w:t xml:space="preserve"> vagy </w:t>
      </w:r>
      <w:r w:rsidR="0007249A" w:rsidRPr="005474D6">
        <w:rPr>
          <w:rFonts w:ascii="Palatino Linotype" w:eastAsia="Times New Roman" w:hAnsi="Palatino Linotype" w:cs="Times New Roman"/>
          <w:sz w:val="20"/>
          <w:szCs w:val="20"/>
          <w:lang w:eastAsia="hu-HU"/>
        </w:rPr>
        <w:t xml:space="preserve">a Korm. rendelet 2. § (4) bekezdésben meghatározott feltételeknek megfelelő munkavállalók elszállásolásával kapcsolatban a térségben működő munkaadókkal kötött előszerződés,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911B17"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jelen </w:t>
      </w:r>
      <w:r w:rsidR="000F2CD1">
        <w:rPr>
          <w:rFonts w:ascii="Palatino Linotype" w:eastAsia="Times New Roman" w:hAnsi="Palatino Linotype" w:cs="Times New Roman"/>
          <w:sz w:val="20"/>
          <w:szCs w:val="20"/>
          <w:lang w:eastAsia="hu-HU"/>
        </w:rPr>
        <w:t>P</w:t>
      </w:r>
      <w:r>
        <w:rPr>
          <w:rFonts w:ascii="Palatino Linotype" w:eastAsia="Times New Roman" w:hAnsi="Palatino Linotype" w:cs="Times New Roman"/>
          <w:sz w:val="20"/>
          <w:szCs w:val="20"/>
          <w:lang w:eastAsia="hu-HU"/>
        </w:rPr>
        <w:t xml:space="preserve">rogram útmutató szerinti </w:t>
      </w:r>
      <w:r w:rsidR="005474D6"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 xml:space="preserve">a </w:t>
      </w:r>
      <w:proofErr w:type="gramStart"/>
      <w:r w:rsidRPr="005474D6">
        <w:rPr>
          <w:rFonts w:ascii="Palatino Linotype" w:eastAsia="Times New Roman" w:hAnsi="Palatino Linotype" w:cs="Times New Roman"/>
          <w:sz w:val="20"/>
          <w:szCs w:val="20"/>
          <w:lang w:eastAsia="hu-HU"/>
        </w:rPr>
        <w:t>társaság létesítő</w:t>
      </w:r>
      <w:proofErr w:type="gramEnd"/>
      <w:r w:rsidRPr="005474D6">
        <w:rPr>
          <w:rFonts w:ascii="Palatino Linotype" w:eastAsia="Times New Roman" w:hAnsi="Palatino Linotype" w:cs="Times New Roman"/>
          <w:sz w:val="20"/>
          <w:szCs w:val="20"/>
          <w:lang w:eastAsia="hu-HU"/>
        </w:rPr>
        <w:t xml:space="preserve"> okiratának vagy jogszabályban meghatározott nyilvántartásba vételét igazoló okiratának eredeti példánya</w:t>
      </w:r>
      <w:r w:rsidRPr="005474D6">
        <w:rPr>
          <w:rFonts w:ascii="Palatino Linotype" w:eastAsia="Times New Roman" w:hAnsi="Palatino Linotype" w:cs="Times New Roman"/>
          <w:sz w:val="20"/>
          <w:szCs w:val="24"/>
          <w:lang w:eastAsia="hu-HU"/>
        </w:rPr>
        <w:t>,</w:t>
      </w:r>
    </w:p>
    <w:p w:rsidR="005474D6" w:rsidRPr="005474D6" w:rsidRDefault="005474D6" w:rsidP="005474D6">
      <w:pPr>
        <w:numPr>
          <w:ilvl w:val="0"/>
          <w:numId w:val="53"/>
        </w:numPr>
        <w:autoSpaceDE w:val="0"/>
        <w:autoSpaceDN w:val="0"/>
        <w:adjustRightInd w:val="0"/>
        <w:spacing w:after="0" w:line="240" w:lineRule="auto"/>
        <w:ind w:left="709"/>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üzleti terv.</w:t>
      </w:r>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az alábbi </w:t>
      </w:r>
      <w:r w:rsidRPr="005474D6">
        <w:rPr>
          <w:rFonts w:ascii="Palatino Linotype" w:eastAsia="Times New Roman" w:hAnsi="Palatino Linotype" w:cs="Times New Roman"/>
          <w:b/>
          <w:sz w:val="20"/>
          <w:szCs w:val="20"/>
          <w:lang w:eastAsia="hu-HU"/>
        </w:rPr>
        <w:t>írásbeli nyilatkozatok</w:t>
      </w:r>
      <w:r w:rsidRPr="005474D6">
        <w:rPr>
          <w:rFonts w:ascii="Palatino Linotype" w:eastAsia="Times New Roman" w:hAnsi="Palatino Linotype" w:cs="Times New Roman"/>
          <w:b/>
          <w:sz w:val="20"/>
          <w:szCs w:val="24"/>
          <w:lang w:eastAsia="hu-HU"/>
        </w:rPr>
        <w:t>at</w:t>
      </w:r>
      <w:r w:rsidRPr="005474D6">
        <w:rPr>
          <w:rFonts w:ascii="Palatino Linotype" w:eastAsia="Times New Roman" w:hAnsi="Palatino Linotype" w:cs="Times New Roman"/>
          <w:sz w:val="20"/>
          <w:szCs w:val="20"/>
          <w:lang w:eastAsia="hu-HU"/>
        </w:rPr>
        <w:t xml:space="preserve"> köteles megtenni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75. § (1) bekezdés].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A23C1A">
        <w:rPr>
          <w:rFonts w:ascii="Palatino Linotype" w:eastAsia="Times New Roman" w:hAnsi="Palatino Linotype" w:cs="Times New Roman"/>
          <w:sz w:val="20"/>
          <w:szCs w:val="20"/>
          <w:lang w:eastAsia="hu-HU"/>
        </w:rPr>
        <w:t>Nyilatkozik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támogatási igényben foglalt adatok, információk és dokumentumok teljes körűek, valódiak és</w:t>
      </w:r>
      <w:r w:rsidRPr="005474D6">
        <w:rPr>
          <w:rFonts w:ascii="Palatino Linotype" w:eastAsia="Times New Roman" w:hAnsi="Palatino Linotype" w:cs="Times New Roman"/>
          <w:b/>
          <w:sz w:val="20"/>
          <w:szCs w:val="20"/>
          <w:lang w:eastAsia="hu-HU"/>
        </w:rPr>
        <w:t xml:space="preserve"> hitelesek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az adott tárgyban támogatási igényt korábban vagy egyidejűleg mikor és hol nyújtott be,</w:t>
      </w:r>
    </w:p>
    <w:p w:rsidR="005474D6" w:rsidRPr="005474D6" w:rsidRDefault="005474D6" w:rsidP="005474D6">
      <w:pPr>
        <w:numPr>
          <w:ilvl w:val="1"/>
          <w:numId w:val="52"/>
        </w:numPr>
        <w:tabs>
          <w:tab w:val="left" w:pos="425"/>
        </w:tabs>
        <w:spacing w:before="60"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megfelel az </w:t>
      </w:r>
      <w:r w:rsidRPr="005474D6">
        <w:rPr>
          <w:rFonts w:ascii="Palatino Linotype" w:eastAsia="Times New Roman" w:hAnsi="Palatino Linotype" w:cs="Times New Roman"/>
          <w:sz w:val="20"/>
          <w:szCs w:val="24"/>
          <w:lang w:eastAsia="hu-HU"/>
        </w:rPr>
        <w:t>államháztartásról szóló 2011. évi CXCV. törvény (a továbbiakban: Áht.)</w:t>
      </w:r>
      <w:r w:rsidR="0007249A">
        <w:rPr>
          <w:rFonts w:ascii="Palatino Linotype" w:eastAsia="Times New Roman" w:hAnsi="Palatino Linotype" w:cs="Times New Roman"/>
          <w:sz w:val="20"/>
          <w:szCs w:val="24"/>
          <w:lang w:eastAsia="hu-HU"/>
        </w:rPr>
        <w:t xml:space="preserve"> </w:t>
      </w:r>
      <w:hyperlink r:id="rId10" w:history="1">
        <w:r w:rsidRPr="005474D6">
          <w:rPr>
            <w:rFonts w:ascii="Palatino Linotype" w:eastAsia="Times New Roman" w:hAnsi="Palatino Linotype" w:cs="Times New Roman"/>
            <w:sz w:val="20"/>
            <w:szCs w:val="20"/>
            <w:lang w:eastAsia="hu-HU"/>
          </w:rPr>
          <w:t>50. §</w:t>
        </w:r>
      </w:hyperlink>
      <w:r w:rsidRPr="005474D6">
        <w:rPr>
          <w:rFonts w:ascii="Palatino Linotype" w:eastAsia="Times New Roman" w:hAnsi="Palatino Linotype" w:cs="Times New Roman"/>
          <w:sz w:val="20"/>
          <w:szCs w:val="20"/>
          <w:lang w:eastAsia="hu-HU"/>
        </w:rPr>
        <w:t xml:space="preserve"> (1) bekezdésében megfogalmazott követelményeknek,</w:t>
      </w:r>
    </w:p>
    <w:p w:rsidR="005474D6" w:rsidRPr="005474D6" w:rsidRDefault="005474D6" w:rsidP="005474D6">
      <w:pPr>
        <w:numPr>
          <w:ilvl w:val="1"/>
          <w:numId w:val="52"/>
        </w:numPr>
        <w:tabs>
          <w:tab w:val="left" w:pos="425"/>
        </w:tabs>
        <w:autoSpaceDE w:val="0"/>
        <w:autoSpaceDN w:val="0"/>
        <w:adjustRightInd w:val="0"/>
        <w:spacing w:after="0" w:line="240" w:lineRule="auto"/>
        <w:ind w:left="426" w:right="147"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Pr="005474D6">
        <w:rPr>
          <w:rFonts w:ascii="Palatino Linotype" w:eastAsia="Times New Roman" w:hAnsi="Palatino Linotype" w:cs="Times New Roman"/>
          <w:b/>
          <w:sz w:val="20"/>
          <w:szCs w:val="20"/>
          <w:lang w:eastAsia="hu-HU"/>
        </w:rPr>
        <w:t xml:space="preserve">saját </w:t>
      </w:r>
      <w:proofErr w:type="gramStart"/>
      <w:r w:rsidRPr="005474D6">
        <w:rPr>
          <w:rFonts w:ascii="Palatino Linotype" w:eastAsia="Times New Roman" w:hAnsi="Palatino Linotype" w:cs="Times New Roman"/>
          <w:b/>
          <w:sz w:val="20"/>
          <w:szCs w:val="20"/>
          <w:lang w:eastAsia="hu-HU"/>
        </w:rPr>
        <w:t xml:space="preserve">forrás </w:t>
      </w:r>
      <w:r w:rsidRPr="005474D6">
        <w:rPr>
          <w:rFonts w:ascii="Palatino Linotype" w:eastAsia="Times New Roman" w:hAnsi="Palatino Linotype" w:cs="Times New Roman"/>
          <w:sz w:val="20"/>
          <w:szCs w:val="20"/>
          <w:lang w:eastAsia="hu-HU"/>
        </w:rPr>
        <w:t>rendelkezésre</w:t>
      </w:r>
      <w:proofErr w:type="gramEnd"/>
      <w:r w:rsidRPr="005474D6">
        <w:rPr>
          <w:rFonts w:ascii="Palatino Linotype" w:eastAsia="Times New Roman" w:hAnsi="Palatino Linotype" w:cs="Times New Roman"/>
          <w:sz w:val="20"/>
          <w:szCs w:val="20"/>
          <w:lang w:eastAsia="hu-HU"/>
        </w:rPr>
        <w:t xml:space="preserve"> állásáról,</w:t>
      </w:r>
    </w:p>
    <w:p w:rsidR="005474D6" w:rsidRPr="00F347CF" w:rsidRDefault="005474D6" w:rsidP="005474D6">
      <w:pPr>
        <w:numPr>
          <w:ilvl w:val="1"/>
          <w:numId w:val="52"/>
        </w:numPr>
        <w:tabs>
          <w:tab w:val="left" w:pos="425"/>
        </w:tabs>
        <w:spacing w:after="0" w:line="240" w:lineRule="auto"/>
        <w:ind w:left="426" w:right="147"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az Áht. 48/B. § (1) bekezdésében foglaltakról,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helyi önkormányzat, önkormányzati társulás igénylő esetében arról, hogy vele szemben a helyi önkormányzatok adósságrendezési eljárásáról szóló 1996. évi XXV. törvény szerinti, jogerős végzéssel elrendelt </w:t>
      </w:r>
      <w:r w:rsidRPr="005474D6">
        <w:rPr>
          <w:rFonts w:ascii="Palatino Linotype" w:eastAsia="Times New Roman" w:hAnsi="Palatino Linotype" w:cs="Times New Roman"/>
          <w:b/>
          <w:sz w:val="20"/>
          <w:szCs w:val="20"/>
          <w:lang w:eastAsia="hu-HU"/>
        </w:rPr>
        <w:t xml:space="preserve">adósságrendezési eljárás </w:t>
      </w:r>
      <w:r w:rsidRPr="005474D6">
        <w:rPr>
          <w:rFonts w:ascii="Palatino Linotype" w:eastAsia="Times New Roman" w:hAnsi="Palatino Linotype" w:cs="Times New Roman"/>
          <w:sz w:val="20"/>
          <w:szCs w:val="20"/>
          <w:lang w:eastAsia="hu-HU"/>
        </w:rPr>
        <w:t xml:space="preserve">nincs folyamatban, gazdasági társaság esetében arról, hogy nem áll jogerős végzéssel elrendelt </w:t>
      </w:r>
      <w:r w:rsidRPr="005474D6">
        <w:rPr>
          <w:rFonts w:ascii="Palatino Linotype" w:eastAsia="Times New Roman" w:hAnsi="Palatino Linotype" w:cs="Times New Roman"/>
          <w:b/>
          <w:sz w:val="20"/>
          <w:szCs w:val="20"/>
          <w:lang w:eastAsia="hu-HU"/>
        </w:rPr>
        <w:t>végelszámolás, felszámolás</w:t>
      </w:r>
      <w:r w:rsidRPr="005474D6">
        <w:rPr>
          <w:rFonts w:ascii="Palatino Linotype" w:eastAsia="Times New Roman" w:hAnsi="Palatino Linotype" w:cs="Times New Roman"/>
          <w:sz w:val="20"/>
          <w:szCs w:val="20"/>
          <w:lang w:eastAsia="hu-HU"/>
        </w:rPr>
        <w:t xml:space="preserve"> alatt, ellene jogerős végzéssel elrendelt </w:t>
      </w:r>
      <w:r w:rsidRPr="005474D6">
        <w:rPr>
          <w:rFonts w:ascii="Palatino Linotype" w:eastAsia="Times New Roman" w:hAnsi="Palatino Linotype" w:cs="Times New Roman"/>
          <w:b/>
          <w:sz w:val="20"/>
          <w:szCs w:val="20"/>
          <w:lang w:eastAsia="hu-HU"/>
        </w:rPr>
        <w:t>csődeljárás</w:t>
      </w:r>
      <w:r w:rsidRPr="005474D6">
        <w:rPr>
          <w:rFonts w:ascii="Palatino Linotype" w:eastAsia="Times New Roman" w:hAnsi="Palatino Linotype" w:cs="Times New Roman"/>
          <w:sz w:val="20"/>
          <w:szCs w:val="20"/>
          <w:lang w:eastAsia="hu-HU"/>
        </w:rPr>
        <w:t xml:space="preserve"> vagy </w:t>
      </w:r>
      <w:r w:rsidRPr="005474D6">
        <w:rPr>
          <w:rFonts w:ascii="Palatino Linotype" w:eastAsia="Times New Roman" w:hAnsi="Palatino Linotype" w:cs="Times New Roman"/>
          <w:b/>
          <w:sz w:val="20"/>
          <w:szCs w:val="20"/>
          <w:lang w:eastAsia="hu-HU"/>
        </w:rPr>
        <w:t>egyéb, a megszüntetésére irányuló, jogszabályban meghatározott eljárás</w:t>
      </w:r>
      <w:r w:rsidRPr="005474D6">
        <w:rPr>
          <w:rFonts w:ascii="Palatino Linotype" w:eastAsia="Times New Roman" w:hAnsi="Palatino Linotype" w:cs="Times New Roman"/>
          <w:sz w:val="20"/>
          <w:szCs w:val="20"/>
          <w:lang w:eastAsia="hu-HU"/>
        </w:rPr>
        <w:t xml:space="preserve"> nincs folyamatban,</w:t>
      </w:r>
    </w:p>
    <w:p w:rsidR="005474D6" w:rsidRPr="005474D6"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sz w:val="24"/>
          <w:szCs w:val="24"/>
          <w:lang w:eastAsia="hu-HU"/>
        </w:rPr>
      </w:pPr>
      <w:proofErr w:type="gramStart"/>
      <w:r w:rsidRPr="005474D6">
        <w:rPr>
          <w:rFonts w:ascii="Palatino Linotype" w:eastAsia="Times New Roman" w:hAnsi="Palatino Linotype" w:cs="Times New Roman"/>
          <w:sz w:val="20"/>
          <w:szCs w:val="20"/>
          <w:lang w:eastAsia="hu-HU"/>
        </w:rPr>
        <w:t xml:space="preserve">arról, hogy rendelkezik-e esedékessé vált és meg nem fizetett </w:t>
      </w:r>
      <w:r w:rsidRPr="005474D6">
        <w:rPr>
          <w:rFonts w:ascii="Palatino Linotype" w:eastAsia="Times New Roman" w:hAnsi="Palatino Linotype" w:cs="Times New Roman"/>
          <w:b/>
          <w:sz w:val="20"/>
          <w:szCs w:val="20"/>
          <w:lang w:eastAsia="hu-HU"/>
        </w:rPr>
        <w:t>köztartozással</w:t>
      </w:r>
      <w:r w:rsidRPr="005474D6">
        <w:rPr>
          <w:rFonts w:ascii="Palatino Linotype" w:eastAsia="Times New Roman" w:hAnsi="Palatino Linotype" w:cs="Times New Roman"/>
          <w:sz w:val="20"/>
          <w:szCs w:val="20"/>
          <w:lang w:eastAsia="hu-HU"/>
        </w:rPr>
        <w:t xml:space="preserve">, illetve arról, hogy a támogatás igénylésekor becsatolja a NAV által kiadott, a köztartozás-mentességet igazoló 30 napnál nem régebbi közokiratot (amennyiben nem szerepel a köztartozásmentes adózói adatbázisban), valamint annak tudomásul vételéről, hogy esedékessé vált és meg nem fizetett köztartozás esetén a köztartozás megfizetéséig a támogatás nem illeti meg, az esedékes támogatások folyósításakor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incstár a kedvezményezettet terhelő köztartozás összegét visszatartja és az állami adóhatóság megfelelő</w:t>
      </w:r>
      <w:proofErr w:type="gramEnd"/>
      <w:r w:rsidRPr="005474D6">
        <w:rPr>
          <w:rFonts w:ascii="Palatino Linotype" w:eastAsia="Times New Roman" w:hAnsi="Palatino Linotype" w:cs="Times New Roman"/>
          <w:sz w:val="20"/>
          <w:szCs w:val="20"/>
          <w:lang w:eastAsia="hu-HU"/>
        </w:rPr>
        <w:t xml:space="preserve"> bevételi számláján jóváírja,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nem áll fenn harmadik személy irányában olyan kötelezettsége, amely a költségvetési támogatás céljának megvalósulását meghiúsíthatja,</w:t>
      </w:r>
    </w:p>
    <w:p w:rsidR="005474D6" w:rsidRPr="00F347CF" w:rsidRDefault="005474D6" w:rsidP="005474D6">
      <w:pPr>
        <w:numPr>
          <w:ilvl w:val="0"/>
          <w:numId w:val="52"/>
        </w:numPr>
        <w:tabs>
          <w:tab w:val="left" w:pos="425"/>
        </w:tabs>
        <w:spacing w:after="0" w:line="240" w:lineRule="auto"/>
        <w:ind w:left="426" w:right="150" w:hanging="284"/>
        <w:jc w:val="both"/>
        <w:rPr>
          <w:rFonts w:ascii="Times New Roman" w:eastAsia="Times New Roman" w:hAnsi="Times New Roman" w:cs="Times New Roman"/>
          <w:color w:val="844142"/>
          <w:sz w:val="24"/>
          <w:szCs w:val="24"/>
          <w:lang w:eastAsia="hu-HU"/>
        </w:rPr>
      </w:pPr>
      <w:r w:rsidRPr="00F347CF">
        <w:rPr>
          <w:rFonts w:ascii="Palatino Linotype" w:eastAsia="Times New Roman" w:hAnsi="Palatino Linotype" w:cs="Times New Roman"/>
          <w:sz w:val="20"/>
          <w:szCs w:val="20"/>
          <w:lang w:eastAsia="hu-HU"/>
        </w:rPr>
        <w:lastRenderedPageBreak/>
        <w:t xml:space="preserve">arról, hogy megfelel a </w:t>
      </w:r>
      <w:r w:rsidRPr="00F347CF">
        <w:rPr>
          <w:rFonts w:ascii="Palatino Linotype" w:eastAsia="Times New Roman" w:hAnsi="Palatino Linotype" w:cs="Times New Roman"/>
          <w:b/>
          <w:sz w:val="20"/>
          <w:szCs w:val="20"/>
          <w:lang w:eastAsia="hu-HU"/>
        </w:rPr>
        <w:t>rendezett munkaügyi kapcsolatok</w:t>
      </w:r>
      <w:r w:rsidRPr="00F347CF">
        <w:rPr>
          <w:rFonts w:ascii="Palatino Linotype" w:eastAsia="Times New Roman" w:hAnsi="Palatino Linotype" w:cs="Times New Roman"/>
          <w:sz w:val="20"/>
          <w:szCs w:val="20"/>
          <w:lang w:eastAsia="hu-HU"/>
        </w:rPr>
        <w:t xml:space="preserve"> </w:t>
      </w:r>
      <w:proofErr w:type="spellStart"/>
      <w:r w:rsidRPr="00F347CF">
        <w:rPr>
          <w:rFonts w:ascii="Palatino Linotype" w:eastAsia="Times New Roman" w:hAnsi="Palatino Linotype" w:cs="Times New Roman"/>
          <w:sz w:val="20"/>
          <w:szCs w:val="20"/>
          <w:lang w:eastAsia="hu-HU"/>
        </w:rPr>
        <w:t>Ávr</w:t>
      </w:r>
      <w:proofErr w:type="spellEnd"/>
      <w:r w:rsidRPr="00F347CF">
        <w:rPr>
          <w:rFonts w:ascii="Palatino Linotype" w:eastAsia="Times New Roman" w:hAnsi="Palatino Linotype" w:cs="Times New Roman"/>
          <w:sz w:val="20"/>
          <w:szCs w:val="20"/>
          <w:lang w:eastAsia="hu-HU"/>
        </w:rPr>
        <w:t>. 82. §</w:t>
      </w:r>
      <w:proofErr w:type="spellStart"/>
      <w:r w:rsidRPr="00F347CF">
        <w:rPr>
          <w:rFonts w:ascii="Palatino Linotype" w:eastAsia="Times New Roman" w:hAnsi="Palatino Linotype" w:cs="Times New Roman"/>
          <w:sz w:val="20"/>
          <w:szCs w:val="20"/>
          <w:lang w:eastAsia="hu-HU"/>
        </w:rPr>
        <w:t>-ában</w:t>
      </w:r>
      <w:proofErr w:type="spellEnd"/>
      <w:r w:rsidRPr="00F347CF">
        <w:rPr>
          <w:rFonts w:ascii="Palatino Linotype" w:eastAsia="Times New Roman" w:hAnsi="Palatino Linotype" w:cs="Times New Roman"/>
          <w:sz w:val="20"/>
          <w:szCs w:val="20"/>
          <w:lang w:eastAsia="hu-HU"/>
        </w:rPr>
        <w:t xml:space="preserve"> megfogalmazott követelményeinek, valamint arról, hogy a rendelet szerint vizsgálandó jogi személy adatait rendelkezésre bocsátja,</w:t>
      </w:r>
    </w:p>
    <w:p w:rsidR="005474D6" w:rsidRPr="00F347CF" w:rsidRDefault="005474D6" w:rsidP="00F347CF">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 xml:space="preserve">arról, hogy, ha a </w:t>
      </w:r>
      <w:r w:rsidR="00F347CF" w:rsidRPr="00F347CF">
        <w:rPr>
          <w:rFonts w:ascii="Palatino Linotype" w:eastAsia="Times New Roman" w:hAnsi="Palatino Linotype" w:cs="Times New Roman"/>
          <w:sz w:val="20"/>
          <w:szCs w:val="20"/>
          <w:lang w:eastAsia="hu-HU"/>
        </w:rPr>
        <w:t xml:space="preserve">közbeszerzésekről szóló 2015. évi CXLIII. törvény (a továbbiakban: Kbt.) </w:t>
      </w:r>
      <w:r w:rsidRPr="00F347CF">
        <w:rPr>
          <w:rFonts w:ascii="Palatino Linotype" w:eastAsia="Times New Roman" w:hAnsi="Palatino Linotype" w:cs="Times New Roman"/>
          <w:sz w:val="20"/>
          <w:szCs w:val="20"/>
          <w:lang w:eastAsia="hu-HU"/>
        </w:rPr>
        <w:t xml:space="preserve">szerinti feltételek fennállnak, a támogatások felhasználása során </w:t>
      </w:r>
      <w:r w:rsidRPr="00F347CF">
        <w:rPr>
          <w:rFonts w:ascii="Palatino Linotype" w:eastAsia="Times New Roman" w:hAnsi="Palatino Linotype" w:cs="Times New Roman"/>
          <w:b/>
          <w:sz w:val="20"/>
          <w:szCs w:val="20"/>
          <w:lang w:eastAsia="hu-HU"/>
        </w:rPr>
        <w:t>közbeszerzési eljárást folytat le</w:t>
      </w:r>
      <w:r w:rsidRPr="00F347CF">
        <w:rPr>
          <w:rFonts w:ascii="Palatino Linotype" w:eastAsia="Times New Roman" w:hAnsi="Palatino Linotype" w:cs="Times New Roman"/>
          <w:sz w:val="20"/>
          <w:szCs w:val="20"/>
          <w:lang w:eastAsia="hu-HU"/>
        </w:rPr>
        <w:t>, továbbá arról, hogy a költségvetési támogatás szabályszerű felhasználása érdekében a közbeszerzési eljárást és más beszerzési eljárást úgy köteles lefolytatni, hogy az a költségvetési támogatás ésszerű és hatékony felhasználását biztosítsa,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támogatási igény szabályszerűségének és a költségvetésből nyújtott támogatás rendeltetésszerű felhasználásának jogszabályban meghatározott szervek által történő </w:t>
      </w:r>
      <w:r w:rsidRPr="005474D6">
        <w:rPr>
          <w:rFonts w:ascii="Palatino Linotype" w:eastAsia="Times New Roman" w:hAnsi="Palatino Linotype" w:cs="Times New Roman"/>
          <w:b/>
          <w:sz w:val="20"/>
          <w:szCs w:val="20"/>
          <w:lang w:eastAsia="hu-HU"/>
        </w:rPr>
        <w:t>ellenőrzéséhez hozzájárul</w:t>
      </w:r>
      <w:r w:rsidRPr="005474D6">
        <w:rPr>
          <w:rFonts w:ascii="Palatino Linotype" w:eastAsia="Times New Roman" w:hAnsi="Palatino Linotype" w:cs="Times New Roman"/>
          <w:sz w:val="20"/>
          <w:szCs w:val="20"/>
          <w:lang w:eastAsia="hu-HU"/>
        </w:rPr>
        <w:t>,</w:t>
      </w:r>
    </w:p>
    <w:p w:rsidR="005474D6" w:rsidRPr="00F347CF"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F347CF">
        <w:rPr>
          <w:rFonts w:ascii="Palatino Linotype" w:eastAsia="Times New Roman" w:hAnsi="Palatino Linotype" w:cs="Times New Roman"/>
          <w:sz w:val="20"/>
          <w:szCs w:val="20"/>
          <w:lang w:eastAsia="hu-HU"/>
        </w:rPr>
        <w:t xml:space="preserve">az </w:t>
      </w:r>
      <w:proofErr w:type="spellStart"/>
      <w:r w:rsidRPr="00F347CF">
        <w:rPr>
          <w:rFonts w:ascii="Palatino Linotype" w:eastAsia="Times New Roman" w:hAnsi="Palatino Linotype" w:cs="Times New Roman"/>
          <w:sz w:val="20"/>
          <w:szCs w:val="20"/>
          <w:lang w:eastAsia="hu-HU"/>
        </w:rPr>
        <w:t>Ávr</w:t>
      </w:r>
      <w:proofErr w:type="spellEnd"/>
      <w:r w:rsidRPr="00F347CF">
        <w:rPr>
          <w:rFonts w:ascii="Palatino Linotype" w:eastAsia="Times New Roman" w:hAnsi="Palatino Linotype" w:cs="Times New Roman"/>
          <w:sz w:val="20"/>
          <w:szCs w:val="20"/>
          <w:lang w:eastAsia="hu-HU"/>
        </w:rPr>
        <w:t xml:space="preserve">. 97. § (1) bekezdése szerinti bejelentési kötelezettség teljesítésének vállalásáról, és arról, hogy a </w:t>
      </w:r>
      <w:r w:rsidRPr="00F347CF">
        <w:rPr>
          <w:rFonts w:ascii="Palatino Linotype" w:eastAsia="Times New Roman" w:hAnsi="Palatino Linotype" w:cs="Times New Roman"/>
          <w:b/>
          <w:sz w:val="20"/>
          <w:szCs w:val="20"/>
          <w:lang w:eastAsia="hu-HU"/>
        </w:rPr>
        <w:t>jogosulatlanul igénybe vett támogatás</w:t>
      </w:r>
      <w:r w:rsidRPr="00F347CF">
        <w:rPr>
          <w:rFonts w:ascii="Palatino Linotype" w:eastAsia="Times New Roman" w:hAnsi="Palatino Linotype" w:cs="Times New Roman"/>
          <w:sz w:val="20"/>
          <w:szCs w:val="20"/>
          <w:lang w:eastAsia="hu-HU"/>
        </w:rPr>
        <w:t xml:space="preserve"> összegét és annak kamatait az </w:t>
      </w:r>
      <w:proofErr w:type="spellStart"/>
      <w:r w:rsidRPr="00F347CF">
        <w:rPr>
          <w:rFonts w:ascii="Palatino Linotype" w:eastAsia="Times New Roman" w:hAnsi="Palatino Linotype" w:cs="Times New Roman"/>
          <w:sz w:val="20"/>
          <w:szCs w:val="20"/>
          <w:lang w:eastAsia="hu-HU"/>
        </w:rPr>
        <w:t>Ávr-ben</w:t>
      </w:r>
      <w:proofErr w:type="spellEnd"/>
      <w:r w:rsidRPr="00F347CF">
        <w:rPr>
          <w:rFonts w:ascii="Palatino Linotype" w:eastAsia="Times New Roman" w:hAnsi="Palatino Linotype" w:cs="Times New Roman"/>
          <w:sz w:val="20"/>
          <w:szCs w:val="20"/>
          <w:lang w:eastAsia="hu-HU"/>
        </w:rPr>
        <w:t xml:space="preserve"> meghatározottak szerinti visszafizeti, </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 által előírt </w:t>
      </w:r>
      <w:r w:rsidRPr="005474D6">
        <w:rPr>
          <w:rFonts w:ascii="Palatino Linotype" w:eastAsia="Times New Roman" w:hAnsi="Palatino Linotype" w:cs="Times New Roman"/>
          <w:b/>
          <w:sz w:val="20"/>
          <w:szCs w:val="20"/>
          <w:lang w:eastAsia="hu-HU"/>
        </w:rPr>
        <w:t>biztosítékok rendelkezésre bocsátásának</w:t>
      </w:r>
      <w:r w:rsidRPr="005474D6">
        <w:rPr>
          <w:rFonts w:ascii="Palatino Linotype" w:eastAsia="Times New Roman" w:hAnsi="Palatino Linotype" w:cs="Times New Roman"/>
          <w:sz w:val="20"/>
          <w:szCs w:val="20"/>
          <w:lang w:eastAsia="hu-HU"/>
        </w:rPr>
        <w:t xml:space="preserve"> vállalásáról,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költségvetési támogatás tekintetében </w:t>
      </w:r>
      <w:r w:rsidRPr="005474D6">
        <w:rPr>
          <w:rFonts w:ascii="Palatino Linotype" w:eastAsia="Times New Roman" w:hAnsi="Palatino Linotype" w:cs="Times New Roman"/>
          <w:b/>
          <w:sz w:val="20"/>
          <w:szCs w:val="20"/>
          <w:lang w:eastAsia="hu-HU"/>
        </w:rPr>
        <w:t>adólevonási joggal</w:t>
      </w:r>
      <w:r w:rsidRPr="005474D6">
        <w:rPr>
          <w:rFonts w:ascii="Palatino Linotype" w:eastAsia="Times New Roman" w:hAnsi="Palatino Linotype" w:cs="Times New Roman"/>
          <w:sz w:val="20"/>
          <w:szCs w:val="20"/>
          <w:lang w:eastAsia="hu-HU"/>
        </w:rPr>
        <w:t xml:space="preserve"> rendelkezik-e,</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megkezdéséhez szükséges </w:t>
      </w:r>
      <w:r w:rsidRPr="005474D6">
        <w:rPr>
          <w:rFonts w:ascii="Palatino Linotype" w:eastAsia="Times New Roman" w:hAnsi="Palatino Linotype" w:cs="Times New Roman"/>
          <w:b/>
          <w:sz w:val="20"/>
          <w:szCs w:val="20"/>
          <w:lang w:eastAsia="hu-HU"/>
        </w:rPr>
        <w:t>hatósági engedélyek</w:t>
      </w:r>
      <w:r w:rsidRPr="005474D6">
        <w:rPr>
          <w:rFonts w:ascii="Palatino Linotype" w:eastAsia="Times New Roman" w:hAnsi="Palatino Linotype" w:cs="Times New Roman"/>
          <w:sz w:val="20"/>
          <w:szCs w:val="20"/>
          <w:lang w:eastAsia="hu-HU"/>
        </w:rPr>
        <w:t xml:space="preserve"> meglétéről,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arról, hogy a munkásszállást saját maga vagy más üzemelteti, milyen üzemeltetési költségek várhatók a fenntartási időszak alatt, és azoknak mi a forrása, arról, hogy kötelezettséget vállal arra: a támogatás folyósításának feltételeit teljesíti,</w:t>
      </w:r>
    </w:p>
    <w:p w:rsidR="005474D6" w:rsidRPr="0066732A" w:rsidRDefault="005474D6" w:rsidP="005474D6">
      <w:pPr>
        <w:numPr>
          <w:ilvl w:val="0"/>
          <w:numId w:val="79"/>
        </w:numPr>
        <w:spacing w:after="0" w:line="240" w:lineRule="auto"/>
        <w:ind w:left="426"/>
        <w:jc w:val="both"/>
        <w:rPr>
          <w:rFonts w:ascii="Palatino Linotype" w:eastAsia="Times New Roman" w:hAnsi="Palatino Linotype" w:cs="Times New Roman"/>
          <w:sz w:val="20"/>
          <w:szCs w:val="20"/>
          <w:lang w:eastAsia="hu-HU"/>
        </w:rPr>
      </w:pPr>
      <w:r w:rsidRPr="0066732A">
        <w:rPr>
          <w:rFonts w:ascii="Palatino Linotype" w:eastAsia="Times New Roman" w:hAnsi="Palatino Linotype" w:cs="Times New Roman"/>
          <w:sz w:val="20"/>
          <w:szCs w:val="20"/>
          <w:lang w:eastAsia="hu-HU"/>
        </w:rPr>
        <w:t>arról, hogy amennyiben az igénybe vett támogatás összege meghaladja az elszámolható költségek és a működési eredmény közötti különbséget, akkor a különbözetet a fenntartási időszak lejártát követő 30 napon belül köteles visszafizetni a kormányhivatal részére.</w:t>
      </w:r>
    </w:p>
    <w:p w:rsidR="005474D6" w:rsidRPr="00232C93"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 nem helyi önkormányzat, vagy helyi önkormányzati társulás 100%-os tulajdonában álló, támogatást igénylő gazdasági társaságnak nyilatkoznia kell továbbá</w:t>
      </w:r>
    </w:p>
    <w:p w:rsidR="005474D6" w:rsidRPr="00232C93"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 támogatási igény benyújtását megelőző lezárt üzleti évben irányadó - a</w:t>
      </w:r>
      <w:r w:rsidRPr="00232C93">
        <w:rPr>
          <w:rFonts w:ascii="Palatino Linotype" w:eastAsia="Times New Roman" w:hAnsi="Palatino Linotype" w:cs="Times New Roman"/>
          <w:sz w:val="20"/>
          <w:szCs w:val="24"/>
          <w:lang w:eastAsia="hu-HU"/>
        </w:rPr>
        <w:t xml:space="preserve"> Korm. </w:t>
      </w:r>
      <w:r w:rsidRPr="00232C93">
        <w:rPr>
          <w:rFonts w:ascii="Palatino Linotype" w:eastAsia="Times New Roman" w:hAnsi="Palatino Linotype" w:cs="Times New Roman"/>
          <w:sz w:val="20"/>
          <w:szCs w:val="20"/>
          <w:lang w:eastAsia="hu-HU"/>
        </w:rPr>
        <w:t xml:space="preserve">rendelet 8. § (3b) pontjában meghatározottak szerinti - foglalkoztatotti létszámáról, </w:t>
      </w:r>
    </w:p>
    <w:p w:rsidR="005474D6" w:rsidRPr="00232C93"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 xml:space="preserve">arról, hogy – a </w:t>
      </w:r>
      <w:r w:rsidRPr="00232C93">
        <w:rPr>
          <w:rFonts w:ascii="Palatino Linotype" w:eastAsia="Times New Roman" w:hAnsi="Palatino Linotype" w:cs="Times New Roman"/>
          <w:sz w:val="20"/>
          <w:szCs w:val="24"/>
          <w:lang w:eastAsia="hu-HU"/>
        </w:rPr>
        <w:t xml:space="preserve">Korm. </w:t>
      </w:r>
      <w:r w:rsidRPr="00232C93">
        <w:rPr>
          <w:rFonts w:ascii="Palatino Linotype" w:eastAsia="Times New Roman" w:hAnsi="Palatino Linotype" w:cs="Times New Roman"/>
          <w:sz w:val="20"/>
          <w:szCs w:val="20"/>
          <w:lang w:eastAsia="hu-HU"/>
        </w:rPr>
        <w:t>rendelet 8. § (3c) pontjában foglalt rendelkezéseket is figyelembe véve – hány lezárt üzleti évvel rendelkezik,</w:t>
      </w:r>
    </w:p>
    <w:p w:rsidR="005474D6" w:rsidRPr="005474D6" w:rsidRDefault="005474D6" w:rsidP="005474D6">
      <w:pPr>
        <w:numPr>
          <w:ilvl w:val="3"/>
          <w:numId w:val="64"/>
        </w:numPr>
        <w:tabs>
          <w:tab w:val="left" w:pos="0"/>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beruházást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bekezdésében meghatározott régiók, illetve települések egyikén valósítja meg,</w:t>
      </w:r>
    </w:p>
    <w:p w:rsidR="005474D6" w:rsidRPr="005474D6" w:rsidRDefault="005474D6" w:rsidP="005474D6">
      <w:pPr>
        <w:numPr>
          <w:ilvl w:val="3"/>
          <w:numId w:val="64"/>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arról, hogy a beruházás költségeinek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önerőként saját forrásból biztosítja,</w:t>
      </w:r>
    </w:p>
    <w:p w:rsidR="005474D6" w:rsidRPr="00232C93"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arról, hogy kisvállalkozásnak (50 fő alatti létszám, 10 millió eurót nem meghaladó nettó árbevétel, vagy mérlegfőösszeg), vagy középvállalkozásnak (250 fő alatti létszám, és legfeljebb 50 millió eurónak megfelelő forintösszegű éves nettó árbevétel, vagy legfeljebb 43 millió eurónak megfelelő mérlegfőösszeg)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arról, hogy a megvalósítani kívánt beruházás nagyberuházásnak (olyan induló beruházás, amelyhez kapcsolódóan az elszámolható költség jelenértéken legalább ötvenmillió eurónak megfelelő forintösszeg) minősül-e,</w:t>
      </w:r>
    </w:p>
    <w:p w:rsidR="005474D6" w:rsidRPr="005474D6" w:rsidRDefault="005474D6" w:rsidP="005474D6">
      <w:pPr>
        <w:numPr>
          <w:ilvl w:val="0"/>
          <w:numId w:val="55"/>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visszafizetésének terhe mellett arról,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évben nem valósított meg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 és kötelezettséget vállal arra,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autoSpaceDE w:val="0"/>
        <w:autoSpaceDN w:val="0"/>
        <w:adjustRightInd w:val="0"/>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fenti dokumentumok kiállításának dátuma nem lehet a támogatási igény benyújtásának napjától számított harminc napnál régebbi.</w:t>
      </w:r>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bookmarkStart w:id="56" w:name="_Toc364926586"/>
      <w:bookmarkStart w:id="57" w:name="_Toc5004169"/>
      <w:bookmarkStart w:id="58" w:name="_Toc5004038"/>
      <w:bookmarkStart w:id="59" w:name="_Toc526412792"/>
      <w:bookmarkStart w:id="60" w:name="_Toc525561244"/>
      <w:bookmarkStart w:id="61" w:name="_Toc525296724"/>
      <w:bookmarkStart w:id="62" w:name="_Toc501548258"/>
      <w:bookmarkStart w:id="63" w:name="_Toc482277699"/>
      <w:bookmarkStart w:id="64" w:name="_Toc481754073"/>
      <w:bookmarkStart w:id="65" w:name="_Toc481670163"/>
      <w:bookmarkStart w:id="66" w:name="_Toc479762574"/>
      <w:bookmarkStart w:id="67" w:name="_Toc479762361"/>
      <w:bookmarkStart w:id="68" w:name="p312"/>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p>
    <w:p w:rsidR="0076191C" w:rsidRDefault="0076191C" w:rsidP="005474D6">
      <w:pPr>
        <w:tabs>
          <w:tab w:val="left" w:pos="708"/>
        </w:tabs>
        <w:spacing w:after="0" w:line="240" w:lineRule="auto"/>
        <w:jc w:val="both"/>
        <w:outlineLvl w:val="2"/>
        <w:rPr>
          <w:rFonts w:ascii="Palatino Linotype" w:eastAsia="Times New Roman" w:hAnsi="Palatino Linotype" w:cs="Times New Roman"/>
          <w:b/>
          <w:color w:val="000000"/>
          <w:sz w:val="20"/>
          <w:szCs w:val="24"/>
          <w:lang w:eastAsia="hu-HU"/>
        </w:rPr>
      </w:pPr>
    </w:p>
    <w:p w:rsidR="005474D6" w:rsidRPr="005474D6" w:rsidRDefault="005474D6" w:rsidP="005474D6">
      <w:pPr>
        <w:tabs>
          <w:tab w:val="left" w:pos="708"/>
        </w:tabs>
        <w:spacing w:after="0" w:line="240" w:lineRule="auto"/>
        <w:jc w:val="both"/>
        <w:outlineLvl w:val="2"/>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b/>
          <w:color w:val="000000"/>
          <w:sz w:val="20"/>
          <w:szCs w:val="24"/>
          <w:lang w:eastAsia="hu-HU"/>
        </w:rPr>
        <w:lastRenderedPageBreak/>
        <w:t>Nem nyújtható támogatás</w:t>
      </w:r>
      <w:r w:rsidRPr="005474D6">
        <w:rPr>
          <w:rFonts w:ascii="Palatino Linotype" w:eastAsia="Times New Roman" w:hAnsi="Palatino Linotype" w:cs="Times New Roman"/>
          <w:color w:val="000000"/>
          <w:sz w:val="20"/>
          <w:szCs w:val="24"/>
          <w:lang w:eastAsia="hu-HU"/>
        </w:rPr>
        <w:t xml:space="preserve"> annak </w:t>
      </w:r>
      <w:bookmarkEnd w:id="56"/>
      <w:r w:rsidRPr="005474D6">
        <w:rPr>
          <w:rFonts w:ascii="Palatino Linotype" w:eastAsia="Times New Roman" w:hAnsi="Palatino Linotype" w:cs="Times New Roman"/>
          <w:color w:val="000000"/>
          <w:sz w:val="20"/>
          <w:szCs w:val="24"/>
          <w:lang w:eastAsia="hu-HU"/>
        </w:rPr>
        <w:t>az igénylőnek, amely</w:t>
      </w:r>
      <w:bookmarkEnd w:id="57"/>
      <w:bookmarkEnd w:id="58"/>
      <w:bookmarkEnd w:id="59"/>
      <w:bookmarkEnd w:id="60"/>
      <w:bookmarkEnd w:id="61"/>
      <w:bookmarkEnd w:id="62"/>
      <w:bookmarkEnd w:id="63"/>
      <w:bookmarkEnd w:id="64"/>
      <w:bookmarkEnd w:id="65"/>
      <w:bookmarkEnd w:id="66"/>
      <w:bookmarkEnd w:id="67"/>
    </w:p>
    <w:bookmarkEnd w:id="68"/>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felel meg az Áht. 48/B.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50.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követelményeknek,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jogerős végzéssel elrendelt adósságrendezési eljárás alatt áll, gazdasági társaság jogerős végzéssel elrendelt felszámolási, csőd-, végelszámolási vagy egyéb - a megszüntetésére irányuló, jogszabályban meghatározott - eljárás alatt áll,</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döntés tartalmát érdemben befolyásoló valótlan, hamis vagy megtévesztő adatot szolgáltatott vagy ilyen nyilatkozatot tett,</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által vagy jogszabályban meghatározott mértékű saját forrás nem áll rendelkezésére, továbbá azt nem igazolja, vagy arról nem a megfelelő módon nyilatkozik, vagy</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jogszabályban a hatósági szerződés megkötésének feltételeként meghatározott nyilatkozatokat nem teszi meg, dokumentumokat nem nyújtja be, vagy a megtett nyilatkozatát visszavonja,</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felel meg a helyi infrastruktúra fejlesztésére irányuló támogatás és a regionális beruházási támogatás szabályait tartalmazó </w:t>
      </w:r>
      <w:r w:rsidR="0057652B">
        <w:rPr>
          <w:rFonts w:ascii="Palatino Linotype" w:eastAsia="Times New Roman" w:hAnsi="Palatino Linotype" w:cs="Times New Roman"/>
          <w:sz w:val="20"/>
          <w:szCs w:val="20"/>
          <w:lang w:eastAsia="hu-HU"/>
        </w:rPr>
        <w:t>függelékben</w:t>
      </w:r>
      <w:r w:rsidR="0057652B"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foglaltaknak.</w:t>
      </w:r>
    </w:p>
    <w:p w:rsidR="005474D6" w:rsidRPr="005474D6" w:rsidRDefault="005474D6" w:rsidP="005474D6">
      <w:pPr>
        <w:tabs>
          <w:tab w:val="left" w:pos="0"/>
        </w:tabs>
        <w:spacing w:before="120" w:after="0" w:line="240" w:lineRule="auto"/>
        <w:ind w:right="14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nyújtható továbbá támogatás annak a nem helyi önkormányzat, vagy önkormányzati társulás 100%-os tulajdonában álló gazdasági társaság igénylőnek:</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amelynek foglalkoztatotti létszáma a támogatási igény benyújtását megelőző lezárt üzleti évben a 12</w:t>
      </w:r>
      <w:r w:rsidR="007657C3">
        <w:rPr>
          <w:rFonts w:ascii="Palatino Linotype" w:eastAsia="Times New Roman" w:hAnsi="Palatino Linotype" w:cs="Times New Roman"/>
          <w:sz w:val="20"/>
          <w:szCs w:val="20"/>
          <w:lang w:eastAsia="hu-HU"/>
        </w:rPr>
        <w:t> </w:t>
      </w:r>
      <w:r w:rsidRPr="005474D6">
        <w:rPr>
          <w:rFonts w:ascii="Palatino Linotype" w:eastAsia="Times New Roman" w:hAnsi="Palatino Linotype" w:cs="Times New Roman"/>
          <w:sz w:val="20"/>
          <w:szCs w:val="20"/>
          <w:lang w:eastAsia="hu-HU"/>
        </w:rPr>
        <w:t>000 főt meghaladta, és</w:t>
      </w:r>
    </w:p>
    <w:p w:rsidR="005474D6" w:rsidRPr="005474D6" w:rsidRDefault="005474D6" w:rsidP="005474D6">
      <w:pPr>
        <w:numPr>
          <w:ilvl w:val="0"/>
          <w:numId w:val="52"/>
        </w:numPr>
        <w:tabs>
          <w:tab w:val="left" w:pos="425"/>
        </w:tabs>
        <w:spacing w:after="0" w:line="240" w:lineRule="auto"/>
        <w:ind w:left="426" w:right="150"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amely nem rendelkezik legalább három lezárt teljes üzleti évvel.</w:t>
      </w:r>
    </w:p>
    <w:p w:rsidR="00C07D04" w:rsidRDefault="00C07D04" w:rsidP="00C07D04">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w:t>
      </w:r>
      <w:r>
        <w:rPr>
          <w:rFonts w:ascii="Palatino Linotype" w:eastAsia="Times New Roman" w:hAnsi="Palatino Linotype" w:cs="Times New Roman"/>
          <w:sz w:val="20"/>
          <w:szCs w:val="20"/>
          <w:lang w:eastAsia="hu-HU"/>
        </w:rPr>
        <w:t xml:space="preserve"> támogatást igénylő gazdasági társaság</w:t>
      </w:r>
      <w:r w:rsidRPr="005474D6">
        <w:rPr>
          <w:rFonts w:ascii="Palatino Linotype" w:eastAsia="Times New Roman" w:hAnsi="Palatino Linotype" w:cs="Times New Roman"/>
          <w:sz w:val="20"/>
          <w:szCs w:val="20"/>
          <w:lang w:eastAsia="hu-HU"/>
        </w:rPr>
        <w:t xml:space="preserve"> vállalatcsoport részeként tevékenykedik, akkor a foglalkoztatotti létszám meghatározása során </w:t>
      </w:r>
      <w:r>
        <w:rPr>
          <w:rFonts w:ascii="Palatino Linotype" w:eastAsia="Times New Roman" w:hAnsi="Palatino Linotype" w:cs="Times New Roman"/>
          <w:sz w:val="20"/>
          <w:szCs w:val="20"/>
          <w:lang w:eastAsia="hu-HU"/>
        </w:rPr>
        <w:t xml:space="preserve">a kapcsolt- és partnervállalkozásokkal egybeszámított foglalkoztatotti létszámot szükséges figyelembe venni. A foglalkoztatotti létszám számítása során a 651/2014/EU bizottsági rendelet 1. mellékletében meghatározott módszertant kell alkalmazni. </w:t>
      </w:r>
    </w:p>
    <w:p w:rsidR="00C07D04" w:rsidRPr="005474D6" w:rsidRDefault="00232C93"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232C93">
        <w:rPr>
          <w:rFonts w:ascii="Palatino Linotype" w:eastAsia="Times New Roman" w:hAnsi="Palatino Linotype" w:cs="Times New Roman"/>
          <w:sz w:val="20"/>
          <w:szCs w:val="20"/>
          <w:lang w:eastAsia="hu-HU"/>
        </w:rPr>
        <w:t xml:space="preserve">Vállalatcsoport részeként tevékenykedő </w:t>
      </w:r>
      <w:r w:rsidRPr="00DA1208">
        <w:rPr>
          <w:rFonts w:ascii="Palatino Linotype" w:eastAsia="Times New Roman" w:hAnsi="Palatino Linotype" w:cs="Times New Roman"/>
          <w:sz w:val="20"/>
          <w:szCs w:val="20"/>
          <w:lang w:eastAsia="hu-HU"/>
        </w:rPr>
        <w:t>g</w:t>
      </w:r>
      <w:r w:rsidR="00C07D04" w:rsidRPr="00232C93">
        <w:rPr>
          <w:rFonts w:ascii="Palatino Linotype" w:eastAsia="Times New Roman" w:hAnsi="Palatino Linotype" w:cs="Times New Roman"/>
          <w:sz w:val="20"/>
          <w:szCs w:val="20"/>
          <w:lang w:eastAsia="hu-HU"/>
        </w:rPr>
        <w:t>azdasági társaság számára a támogatás abban az esetben nyújtható, ha a támogatást igénylő, vagy kapcsolt vállalkozása rendelkezik legalább három lezárt teljes üzleti évvel.</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497298">
        <w:rPr>
          <w:rFonts w:ascii="Palatino Linotype" w:eastAsia="Times New Roman" w:hAnsi="Palatino Linotype" w:cs="Times New Roman"/>
          <w:sz w:val="20"/>
          <w:szCs w:val="20"/>
          <w:lang w:eastAsia="hu-HU"/>
        </w:rPr>
        <w:t>A</w:t>
      </w:r>
      <w:r w:rsidR="004C5739">
        <w:rPr>
          <w:rFonts w:ascii="Palatino Linotype" w:eastAsia="Times New Roman" w:hAnsi="Palatino Linotype" w:cs="Times New Roman"/>
          <w:sz w:val="20"/>
          <w:szCs w:val="20"/>
          <w:lang w:eastAsia="hu-HU"/>
        </w:rPr>
        <w:t>z illetékes</w:t>
      </w:r>
      <w:r w:rsidRPr="00497298">
        <w:rPr>
          <w:rFonts w:ascii="Palatino Linotype" w:eastAsia="Times New Roman" w:hAnsi="Palatino Linotype" w:cs="Times New Roman"/>
          <w:sz w:val="20"/>
          <w:szCs w:val="20"/>
          <w:lang w:eastAsia="hu-HU"/>
        </w:rPr>
        <w:t xml:space="preserve"> kormányhivatal a támogatási igény befogadásáról a legfeljebb a benyújtást követő hetedik napig befogadó nyilatkozatot bocsát ki vagy érdemi vizsgálat nélkül elutasítja az igényt.</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w:t>
      </w:r>
      <w:r w:rsidR="006816AF">
        <w:rPr>
          <w:rFonts w:ascii="Palatino Linotype" w:eastAsia="Times New Roman" w:hAnsi="Palatino Linotype" w:cs="Times New Roman"/>
          <w:sz w:val="20"/>
          <w:szCs w:val="20"/>
          <w:lang w:eastAsia="hu-HU"/>
        </w:rPr>
        <w:t>i igény</w:t>
      </w:r>
      <w:r w:rsidRPr="005474D6">
        <w:rPr>
          <w:rFonts w:ascii="Palatino Linotype" w:eastAsia="Times New Roman" w:hAnsi="Palatino Linotype" w:cs="Times New Roman"/>
          <w:sz w:val="20"/>
          <w:szCs w:val="20"/>
          <w:lang w:eastAsia="hu-HU"/>
        </w:rPr>
        <w:t xml:space="preserve"> befogadása során a</w:t>
      </w:r>
      <w:r w:rsidR="002C6289">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vizsgálja, hogy:</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a benyújtásra meghatározott határidőn belül került-e benyújtásra,</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nem helyi önkormányzat vagy önkormányzati társulás 100%-os tulajdonában álló gazdasági társaság esetén a beruházás tervezett helyszíne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bekezdésében meghatározott régiókban, illetve településeken van-e,</w:t>
      </w:r>
    </w:p>
    <w:p w:rsidR="005474D6" w:rsidRPr="005474D6"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költségkorlátok figyelembevételével az igényelt költségvetési támogatás összege nem haladja-e meg a maximálisan igényelhető mértéket, és a támogatási arány nem haladja-e meg a Korm. rendeletben, valamint nem helyi önkormányzat, vagy önkormányzati társulás 100%-os tulajdonában álló gazdasági társaság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xml:space="preserve">. 25. §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maximális támogatási intenzitást és</w:t>
      </w:r>
    </w:p>
    <w:p w:rsidR="005474D6" w:rsidRPr="00D70C32" w:rsidRDefault="005474D6" w:rsidP="005474D6">
      <w:pPr>
        <w:numPr>
          <w:ilvl w:val="0"/>
          <w:numId w:val="54"/>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 Korm. rendeletben meghatározott lehetséges támogatást igénylői körbe tartozik-e.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fenti feltételek valamelyike nem teljesül, a támogatás</w:t>
      </w:r>
      <w:r w:rsidR="006816AF">
        <w:rPr>
          <w:rFonts w:ascii="Palatino Linotype" w:eastAsia="Times New Roman" w:hAnsi="Palatino Linotype" w:cs="Times New Roman"/>
          <w:sz w:val="20"/>
          <w:szCs w:val="20"/>
          <w:lang w:eastAsia="hu-HU"/>
        </w:rPr>
        <w:t>i igényt</w:t>
      </w:r>
      <w:r w:rsidRPr="005474D6">
        <w:rPr>
          <w:rFonts w:ascii="Palatino Linotype" w:eastAsia="Times New Roman" w:hAnsi="Palatino Linotype" w:cs="Times New Roman"/>
          <w:sz w:val="20"/>
          <w:szCs w:val="20"/>
          <w:lang w:eastAsia="hu-HU"/>
        </w:rPr>
        <w:t xml:space="preserve"> érdemi vizsgálat nélkül el kell utasítani. Az érdemi vizsgálat nélküli elutasításra vonatkozó tájékoztatásnak tartalmaznia kell az elutasítás okát és a </w:t>
      </w:r>
      <w:proofErr w:type="gramStart"/>
      <w:r w:rsidRPr="005474D6">
        <w:rPr>
          <w:rFonts w:ascii="Palatino Linotype" w:eastAsia="Times New Roman" w:hAnsi="Palatino Linotype" w:cs="Times New Roman"/>
          <w:sz w:val="20"/>
          <w:szCs w:val="20"/>
          <w:lang w:eastAsia="hu-HU"/>
        </w:rPr>
        <w:t>kifogás</w:t>
      </w:r>
      <w:proofErr w:type="gramEnd"/>
      <w:r w:rsidRPr="005474D6">
        <w:rPr>
          <w:rFonts w:ascii="Palatino Linotype" w:eastAsia="Times New Roman" w:hAnsi="Palatino Linotype" w:cs="Times New Roman"/>
          <w:sz w:val="20"/>
          <w:szCs w:val="20"/>
          <w:lang w:eastAsia="hu-HU"/>
        </w:rPr>
        <w:t xml:space="preserve"> benyújtásának lehetőségét és módját.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igénylő az igényt hibásan, hiányosan nyújtotta be, a</w:t>
      </w:r>
      <w:r w:rsidR="007301C5">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megfelelő határidő kitűzésével – a hibák, hiányosságok egyidejű megjelölése mellett – felszólítja az igény benyújtóját az igény kijavítására. Az igény kijavítására egy alkalommal van lehetőség. Ha az igénylő a hiánypótlást is hibásan, hiányosan teljesíti, </w:t>
      </w:r>
      <w:r w:rsidR="00DC6CA5">
        <w:rPr>
          <w:rFonts w:ascii="Palatino Linotype" w:eastAsia="Times New Roman" w:hAnsi="Palatino Linotype" w:cs="Times New Roman"/>
          <w:sz w:val="20"/>
          <w:szCs w:val="20"/>
          <w:lang w:eastAsia="hu-HU"/>
        </w:rPr>
        <w:t xml:space="preserve">vagy </w:t>
      </w:r>
      <w:r w:rsidRPr="005474D6">
        <w:rPr>
          <w:rFonts w:ascii="Palatino Linotype" w:eastAsia="Times New Roman" w:hAnsi="Palatino Linotype" w:cs="Times New Roman"/>
          <w:sz w:val="20"/>
          <w:szCs w:val="20"/>
          <w:lang w:eastAsia="hu-HU"/>
        </w:rPr>
        <w:t xml:space="preserve">a hiányosságokat nem pótolja a felszólításban meghatározott határidőn belül, </w:t>
      </w:r>
      <w:r w:rsidR="00DC6CA5">
        <w:rPr>
          <w:rFonts w:ascii="Palatino Linotype" w:eastAsia="Times New Roman" w:hAnsi="Palatino Linotype" w:cs="Times New Roman"/>
          <w:sz w:val="20"/>
          <w:szCs w:val="20"/>
          <w:lang w:eastAsia="hu-HU"/>
        </w:rPr>
        <w:t>a</w:t>
      </w:r>
      <w:r w:rsidR="007301C5">
        <w:rPr>
          <w:rFonts w:ascii="Palatino Linotype" w:eastAsia="Times New Roman" w:hAnsi="Palatino Linotype" w:cs="Times New Roman"/>
          <w:sz w:val="20"/>
          <w:szCs w:val="20"/>
          <w:lang w:eastAsia="hu-HU"/>
        </w:rPr>
        <w:t>z illetékes</w:t>
      </w:r>
      <w:r w:rsidR="00DC6CA5">
        <w:rPr>
          <w:rFonts w:ascii="Palatino Linotype" w:eastAsia="Times New Roman" w:hAnsi="Palatino Linotype" w:cs="Times New Roman"/>
          <w:sz w:val="20"/>
          <w:szCs w:val="20"/>
          <w:lang w:eastAsia="hu-HU"/>
        </w:rPr>
        <w:t xml:space="preserve"> kormányhivatal </w:t>
      </w:r>
      <w:r w:rsidRPr="005474D6">
        <w:rPr>
          <w:rFonts w:ascii="Palatino Linotype" w:eastAsia="Times New Roman" w:hAnsi="Palatino Linotype" w:cs="Times New Roman"/>
          <w:sz w:val="20"/>
          <w:szCs w:val="20"/>
          <w:lang w:eastAsia="hu-HU"/>
        </w:rPr>
        <w:t>a hibás, hiányos támogatási igény</w:t>
      </w:r>
      <w:r w:rsidR="00DC6CA5">
        <w:rPr>
          <w:rFonts w:ascii="Palatino Linotype" w:eastAsia="Times New Roman" w:hAnsi="Palatino Linotype" w:cs="Times New Roman"/>
          <w:sz w:val="20"/>
          <w:szCs w:val="20"/>
          <w:lang w:eastAsia="hu-HU"/>
        </w:rPr>
        <w:t>t</w:t>
      </w:r>
      <w:r w:rsidRPr="005474D6">
        <w:rPr>
          <w:rFonts w:ascii="Palatino Linotype" w:eastAsia="Times New Roman" w:hAnsi="Palatino Linotype" w:cs="Times New Roman"/>
          <w:sz w:val="20"/>
          <w:szCs w:val="20"/>
          <w:lang w:eastAsia="hu-HU"/>
        </w:rPr>
        <w:t xml:space="preserve"> további vizsgálat nélkül elutasít</w:t>
      </w:r>
      <w:r w:rsidR="007301C5">
        <w:rPr>
          <w:rFonts w:ascii="Palatino Linotype" w:eastAsia="Times New Roman" w:hAnsi="Palatino Linotype" w:cs="Times New Roman"/>
          <w:sz w:val="20"/>
          <w:szCs w:val="20"/>
          <w:lang w:eastAsia="hu-HU"/>
        </w:rPr>
        <w:t>ja</w:t>
      </w:r>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csak akkor ítélhető meg, ha teljesülnek a támogatás megállapítására vonatkozó jogszabályi feltételek, és nem áll fenn kizáró körülmény. A támogatásra vonatkozó bármely jogszabályi feltétel hiányában vagy kizáró körülmény esetén a</w:t>
      </w:r>
      <w:r w:rsidR="001C1B04">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az igényt </w:t>
      </w:r>
      <w:r w:rsidR="00D70C32">
        <w:rPr>
          <w:rFonts w:ascii="Palatino Linotype" w:eastAsia="Times New Roman" w:hAnsi="Palatino Linotype" w:cs="Times New Roman"/>
          <w:sz w:val="20"/>
          <w:szCs w:val="20"/>
          <w:lang w:eastAsia="hu-HU"/>
        </w:rPr>
        <w:t xml:space="preserve">további érdemi vizsgálat nélkül </w:t>
      </w:r>
      <w:r w:rsidRPr="005474D6">
        <w:rPr>
          <w:rFonts w:ascii="Palatino Linotype" w:eastAsia="Times New Roman" w:hAnsi="Palatino Linotype" w:cs="Times New Roman"/>
          <w:sz w:val="20"/>
          <w:szCs w:val="20"/>
          <w:lang w:eastAsia="hu-HU"/>
        </w:rPr>
        <w:t>elutasítja</w:t>
      </w:r>
      <w:r w:rsidR="00D70C32">
        <w:rPr>
          <w:rFonts w:ascii="Palatino Linotype" w:eastAsia="Times New Roman" w:hAnsi="Palatino Linotype" w:cs="Times New Roman"/>
          <w:sz w:val="20"/>
          <w:szCs w:val="20"/>
          <w:lang w:eastAsia="hu-HU"/>
        </w:rPr>
        <w:t xml:space="preserve">, </w:t>
      </w:r>
      <w:r w:rsidR="00DC6CA5">
        <w:rPr>
          <w:rFonts w:ascii="Palatino Linotype" w:eastAsia="Times New Roman" w:hAnsi="Palatino Linotype" w:cs="Times New Roman"/>
          <w:sz w:val="20"/>
          <w:szCs w:val="20"/>
          <w:lang w:eastAsia="hu-HU"/>
        </w:rPr>
        <w:t>abban az esetben</w:t>
      </w:r>
      <w:r w:rsidR="00D70C32">
        <w:rPr>
          <w:rFonts w:ascii="Palatino Linotype" w:eastAsia="Times New Roman" w:hAnsi="Palatino Linotype" w:cs="Times New Roman"/>
          <w:sz w:val="20"/>
          <w:szCs w:val="20"/>
          <w:lang w:eastAsia="hu-HU"/>
        </w:rPr>
        <w:t xml:space="preserve"> is, ha a </w:t>
      </w:r>
      <w:r w:rsidR="00D70C32" w:rsidRPr="00D70C32">
        <w:rPr>
          <w:rFonts w:ascii="Palatino Linotype" w:eastAsia="Times New Roman" w:hAnsi="Palatino Linotype" w:cs="Times New Roman"/>
          <w:sz w:val="20"/>
          <w:szCs w:val="20"/>
          <w:lang w:eastAsia="hu-HU"/>
        </w:rPr>
        <w:t>jogszabályi feltétel hiányá</w:t>
      </w:r>
      <w:r w:rsidR="00D70C32">
        <w:rPr>
          <w:rFonts w:ascii="Palatino Linotype" w:eastAsia="Times New Roman" w:hAnsi="Palatino Linotype" w:cs="Times New Roman"/>
          <w:sz w:val="20"/>
          <w:szCs w:val="20"/>
          <w:lang w:eastAsia="hu-HU"/>
        </w:rPr>
        <w:t>ra</w:t>
      </w:r>
      <w:r w:rsidR="00D70C32" w:rsidRPr="00D70C32">
        <w:rPr>
          <w:rFonts w:ascii="Palatino Linotype" w:eastAsia="Times New Roman" w:hAnsi="Palatino Linotype" w:cs="Times New Roman"/>
          <w:sz w:val="20"/>
          <w:szCs w:val="20"/>
          <w:lang w:eastAsia="hu-HU"/>
        </w:rPr>
        <w:t xml:space="preserve"> vagy </w:t>
      </w:r>
      <w:r w:rsidR="00D70C32">
        <w:rPr>
          <w:rFonts w:ascii="Palatino Linotype" w:eastAsia="Times New Roman" w:hAnsi="Palatino Linotype" w:cs="Times New Roman"/>
          <w:sz w:val="20"/>
          <w:szCs w:val="20"/>
          <w:lang w:eastAsia="hu-HU"/>
        </w:rPr>
        <w:t xml:space="preserve">a </w:t>
      </w:r>
      <w:r w:rsidR="00D70C32" w:rsidRPr="00D70C32">
        <w:rPr>
          <w:rFonts w:ascii="Palatino Linotype" w:eastAsia="Times New Roman" w:hAnsi="Palatino Linotype" w:cs="Times New Roman"/>
          <w:sz w:val="20"/>
          <w:szCs w:val="20"/>
          <w:lang w:eastAsia="hu-HU"/>
        </w:rPr>
        <w:t>kizáró körülmény</w:t>
      </w:r>
      <w:r w:rsidR="00D70C32">
        <w:rPr>
          <w:rFonts w:ascii="Palatino Linotype" w:eastAsia="Times New Roman" w:hAnsi="Palatino Linotype" w:cs="Times New Roman"/>
          <w:sz w:val="20"/>
          <w:szCs w:val="20"/>
          <w:lang w:eastAsia="hu-HU"/>
        </w:rPr>
        <w:t>re a befogadó nyilatkozat kibocsátását követően derül fény</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350673">
        <w:rPr>
          <w:rFonts w:ascii="Palatino Linotype" w:eastAsia="Times New Roman" w:hAnsi="Palatino Linotype" w:cs="Times New Roman"/>
          <w:sz w:val="20"/>
          <w:szCs w:val="24"/>
          <w:lang w:eastAsia="hu-HU"/>
        </w:rPr>
        <w:lastRenderedPageBreak/>
        <w:t xml:space="preserve">Fenti döntések ellen az indokok megjelölésével, </w:t>
      </w:r>
      <w:r w:rsidRPr="002B5A3F">
        <w:rPr>
          <w:rFonts w:ascii="Palatino Linotype" w:eastAsia="Times New Roman" w:hAnsi="Palatino Linotype" w:cs="Times New Roman"/>
          <w:sz w:val="20"/>
          <w:szCs w:val="24"/>
          <w:lang w:eastAsia="hu-HU"/>
        </w:rPr>
        <w:t xml:space="preserve">az </w:t>
      </w:r>
      <w:proofErr w:type="spellStart"/>
      <w:r w:rsidRPr="00041C71">
        <w:rPr>
          <w:rFonts w:ascii="Palatino Linotype" w:eastAsia="Times New Roman" w:hAnsi="Palatino Linotype" w:cs="Times New Roman"/>
          <w:sz w:val="20"/>
          <w:szCs w:val="24"/>
          <w:lang w:eastAsia="hu-HU"/>
        </w:rPr>
        <w:t>Ávr</w:t>
      </w:r>
      <w:proofErr w:type="spellEnd"/>
      <w:r w:rsidRPr="00041C71">
        <w:rPr>
          <w:rFonts w:ascii="Palatino Linotype" w:eastAsia="Times New Roman" w:hAnsi="Palatino Linotype" w:cs="Times New Roman"/>
          <w:sz w:val="20"/>
          <w:szCs w:val="24"/>
          <w:lang w:eastAsia="hu-HU"/>
        </w:rPr>
        <w:t>. 102/D. §</w:t>
      </w:r>
      <w:proofErr w:type="spellStart"/>
      <w:r w:rsidRPr="00041C71">
        <w:rPr>
          <w:rFonts w:ascii="Palatino Linotype" w:eastAsia="Times New Roman" w:hAnsi="Palatino Linotype" w:cs="Times New Roman"/>
          <w:sz w:val="20"/>
          <w:szCs w:val="24"/>
          <w:lang w:eastAsia="hu-HU"/>
        </w:rPr>
        <w:t>-a</w:t>
      </w:r>
      <w:proofErr w:type="spellEnd"/>
      <w:r w:rsidRPr="00041C71">
        <w:rPr>
          <w:rFonts w:ascii="Palatino Linotype" w:eastAsia="Times New Roman" w:hAnsi="Palatino Linotype" w:cs="Times New Roman"/>
          <w:sz w:val="20"/>
          <w:szCs w:val="24"/>
          <w:lang w:eastAsia="hu-HU"/>
        </w:rPr>
        <w:t xml:space="preserve"> szerint</w:t>
      </w:r>
      <w:r w:rsidRPr="00202788">
        <w:rPr>
          <w:rFonts w:ascii="Palatino Linotype" w:eastAsia="Times New Roman" w:hAnsi="Palatino Linotype" w:cs="Times New Roman"/>
          <w:sz w:val="20"/>
          <w:szCs w:val="16"/>
          <w:lang w:eastAsia="hu-HU"/>
        </w:rPr>
        <w:t xml:space="preserve"> c</w:t>
      </w:r>
      <w:r w:rsidRPr="00202788">
        <w:rPr>
          <w:rFonts w:ascii="Palatino Linotype" w:eastAsia="Times New Roman" w:hAnsi="Palatino Linotype" w:cs="Times New Roman"/>
          <w:sz w:val="20"/>
          <w:szCs w:val="24"/>
          <w:lang w:eastAsia="hu-HU"/>
        </w:rPr>
        <w:t>égszerű aláírással ellátott kifogás benyújtására van lehetőség, ha a</w:t>
      </w:r>
      <w:r w:rsidR="00A73F84">
        <w:rPr>
          <w:rFonts w:ascii="Palatino Linotype" w:eastAsia="Times New Roman" w:hAnsi="Palatino Linotype" w:cs="Times New Roman"/>
          <w:sz w:val="20"/>
          <w:szCs w:val="24"/>
          <w:lang w:eastAsia="hu-HU"/>
        </w:rPr>
        <w:t xml:space="preserve"> döntés </w:t>
      </w:r>
      <w:r w:rsidRPr="00202788">
        <w:rPr>
          <w:rFonts w:ascii="Palatino Linotype" w:eastAsia="Times New Roman" w:hAnsi="Palatino Linotype" w:cs="Times New Roman"/>
          <w:sz w:val="20"/>
          <w:szCs w:val="24"/>
          <w:lang w:eastAsia="hu-HU"/>
        </w:rPr>
        <w:t xml:space="preserve">meghozatalára vonatkozó eljárást </w:t>
      </w:r>
      <w:r w:rsidRPr="00202788">
        <w:rPr>
          <w:rFonts w:ascii="Palatino Linotype" w:eastAsia="Times New Roman" w:hAnsi="Palatino Linotype" w:cs="Times New Roman"/>
          <w:sz w:val="20"/>
          <w:szCs w:val="20"/>
          <w:lang w:eastAsia="hu-HU"/>
        </w:rPr>
        <w:t>az igénylő jogszabálysértőnek vagy a kiírásba ütközőnek találja.</w:t>
      </w:r>
    </w:p>
    <w:p w:rsidR="005474D6" w:rsidRPr="005474D6" w:rsidRDefault="005474D6" w:rsidP="005474D6">
      <w:pPr>
        <w:tabs>
          <w:tab w:val="num" w:pos="1080"/>
          <w:tab w:val="left" w:pos="1260"/>
        </w:tabs>
        <w:spacing w:before="120" w:after="0" w:line="240" w:lineRule="auto"/>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Ha az igénylő megfelel a jogszabályi feltételeknek, úgy az alábbi mérlegelési szempontok alapján kell értékelni az igényeket:</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proofErr w:type="gramStart"/>
      <w:r w:rsidRPr="005474D6">
        <w:rPr>
          <w:rFonts w:ascii="Palatino Linotype" w:eastAsia="Times New Roman" w:hAnsi="Palatino Linotype" w:cs="Times New Roman"/>
          <w:snapToGrid w:val="0"/>
          <w:sz w:val="20"/>
          <w:szCs w:val="20"/>
          <w:lang w:eastAsia="hu-HU"/>
        </w:rPr>
        <w:t>a</w:t>
      </w:r>
      <w:proofErr w:type="gramEnd"/>
      <w:r w:rsidRPr="005474D6">
        <w:rPr>
          <w:rFonts w:ascii="Palatino Linotype" w:eastAsia="Times New Roman" w:hAnsi="Palatino Linotype" w:cs="Times New Roman"/>
          <w:snapToGrid w:val="0"/>
          <w:sz w:val="20"/>
          <w:szCs w:val="20"/>
          <w:lang w:eastAsia="hu-HU"/>
        </w:rPr>
        <w:t xml:space="preserve">) </w:t>
      </w:r>
      <w:r w:rsidRPr="005474D6">
        <w:rPr>
          <w:rFonts w:ascii="Palatino Linotype" w:eastAsia="Times New Roman" w:hAnsi="Palatino Linotype" w:cs="Times New Roman"/>
          <w:snapToGrid w:val="0"/>
          <w:sz w:val="20"/>
          <w:szCs w:val="20"/>
          <w:lang w:eastAsia="hu-HU"/>
        </w:rPr>
        <w:tab/>
      </w:r>
      <w:proofErr w:type="spellStart"/>
      <w:r w:rsidRPr="005474D6">
        <w:rPr>
          <w:rFonts w:ascii="Palatino Linotype" w:eastAsia="Times New Roman" w:hAnsi="Palatino Linotype" w:cs="Times New Roman"/>
          <w:snapToGrid w:val="0"/>
          <w:sz w:val="20"/>
          <w:szCs w:val="20"/>
          <w:lang w:eastAsia="hu-HU"/>
        </w:rPr>
        <w:t>a</w:t>
      </w:r>
      <w:proofErr w:type="spellEnd"/>
      <w:r w:rsidRPr="005474D6">
        <w:rPr>
          <w:rFonts w:ascii="Palatino Linotype" w:eastAsia="Times New Roman" w:hAnsi="Palatino Linotype" w:cs="Times New Roman"/>
          <w:snapToGrid w:val="0"/>
          <w:sz w:val="20"/>
          <w:szCs w:val="20"/>
          <w:lang w:eastAsia="hu-HU"/>
        </w:rPr>
        <w:t xml:space="preserve"> munkaerő-kereslet és </w:t>
      </w:r>
      <w:proofErr w:type="spellStart"/>
      <w:r w:rsidRPr="005474D6">
        <w:rPr>
          <w:rFonts w:ascii="Palatino Linotype" w:eastAsia="Times New Roman" w:hAnsi="Palatino Linotype" w:cs="Times New Roman"/>
          <w:snapToGrid w:val="0"/>
          <w:sz w:val="20"/>
          <w:szCs w:val="20"/>
          <w:lang w:eastAsia="hu-HU"/>
        </w:rPr>
        <w:t>-kínálat</w:t>
      </w:r>
      <w:proofErr w:type="spellEnd"/>
      <w:r w:rsidRPr="005474D6">
        <w:rPr>
          <w:rFonts w:ascii="Palatino Linotype" w:eastAsia="Times New Roman" w:hAnsi="Palatino Linotype" w:cs="Times New Roman"/>
          <w:snapToGrid w:val="0"/>
          <w:sz w:val="20"/>
          <w:szCs w:val="20"/>
          <w:lang w:eastAsia="hu-HU"/>
        </w:rPr>
        <w:t xml:space="preserve"> helyi jellemzői,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b) </w:t>
      </w:r>
      <w:r w:rsidRPr="005474D6">
        <w:rPr>
          <w:rFonts w:ascii="Palatino Linotype" w:eastAsia="Times New Roman" w:hAnsi="Palatino Linotype" w:cs="Times New Roman"/>
          <w:snapToGrid w:val="0"/>
          <w:sz w:val="20"/>
          <w:szCs w:val="20"/>
          <w:lang w:eastAsia="hu-HU"/>
        </w:rPr>
        <w:tab/>
        <w:t>a térség foglalkoztatási helyzete és munkanélküliségi mutatói,</w:t>
      </w:r>
    </w:p>
    <w:p w:rsidR="005474D6" w:rsidRPr="005474D6" w:rsidRDefault="005474D6" w:rsidP="005474D6">
      <w:pPr>
        <w:tabs>
          <w:tab w:val="num" w:pos="993"/>
          <w:tab w:val="left" w:pos="1260"/>
        </w:tabs>
        <w:spacing w:after="0" w:line="240" w:lineRule="auto"/>
        <w:ind w:left="567"/>
        <w:jc w:val="both"/>
        <w:rPr>
          <w:rFonts w:ascii="Palatino Linotype" w:eastAsia="Times New Roman" w:hAnsi="Palatino Linotype" w:cs="Times New Roman"/>
          <w:snapToGrid w:val="0"/>
          <w:sz w:val="20"/>
          <w:szCs w:val="20"/>
          <w:lang w:eastAsia="hu-HU"/>
        </w:rPr>
      </w:pPr>
      <w:r w:rsidRPr="005474D6">
        <w:rPr>
          <w:rFonts w:ascii="Palatino Linotype" w:eastAsia="Times New Roman" w:hAnsi="Palatino Linotype" w:cs="Times New Roman"/>
          <w:snapToGrid w:val="0"/>
          <w:sz w:val="20"/>
          <w:szCs w:val="20"/>
          <w:lang w:eastAsia="hu-HU"/>
        </w:rPr>
        <w:t xml:space="preserve">c) </w:t>
      </w:r>
      <w:r w:rsidRPr="005474D6">
        <w:rPr>
          <w:rFonts w:ascii="Palatino Linotype" w:eastAsia="Times New Roman" w:hAnsi="Palatino Linotype" w:cs="Times New Roman"/>
          <w:snapToGrid w:val="0"/>
          <w:sz w:val="20"/>
          <w:szCs w:val="20"/>
          <w:lang w:eastAsia="hu-HU"/>
        </w:rPr>
        <w:tab/>
        <w:t>a munkásszállás építésének, valamint munkásszállás céljából igénybe vehető ingatlan felújításának várható hatása a térség foglalkoztatási helyzetére.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mérlegelés során tekintettel kell lenni arra is, hogy a barnamezős beruházások prioritást élveznek, tehát elsősorban épületfelújítás támogatandó.</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egyes mérlegelési szempontok vizsgálata során a következő pontszámok adhatók:</w:t>
      </w:r>
    </w:p>
    <w:p w:rsidR="005474D6" w:rsidRPr="005474D6" w:rsidRDefault="005474D6" w:rsidP="005474D6">
      <w:pPr>
        <w:spacing w:after="0" w:line="240" w:lineRule="auto"/>
        <w:jc w:val="both"/>
        <w:rPr>
          <w:rFonts w:ascii="Palatino Linotype" w:eastAsia="Calibri" w:hAnsi="Palatino Linotype"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5603"/>
        <w:gridCol w:w="1620"/>
        <w:gridCol w:w="1440"/>
      </w:tblGrid>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Pr="00891AC0" w:rsidRDefault="005474D6" w:rsidP="00891AC0">
            <w:pPr>
              <w:spacing w:after="0" w:line="240" w:lineRule="auto"/>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Értékelési szempont</w:t>
            </w:r>
          </w:p>
        </w:tc>
        <w:tc>
          <w:tcPr>
            <w:tcW w:w="1620" w:type="dxa"/>
            <w:shd w:val="clear" w:color="auto" w:fill="BFBFBF" w:themeFill="background1" w:themeFillShade="BF"/>
            <w:vAlign w:val="center"/>
          </w:tcPr>
          <w:p w:rsidR="005474D6" w:rsidRPr="00891AC0" w:rsidRDefault="005474D6" w:rsidP="005474D6">
            <w:pPr>
              <w:spacing w:after="0" w:line="240" w:lineRule="auto"/>
              <w:jc w:val="center"/>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Pontszám</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igénylő által bemutatott helyzetkép indokolja-e a támogatás biztosítását?</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szükségességének indoklása megalapozott?</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891AC0" w:rsidRPr="005474D6" w:rsidTr="00891AC0">
        <w:tc>
          <w:tcPr>
            <w:tcW w:w="625" w:type="dxa"/>
            <w:vAlign w:val="center"/>
          </w:tcPr>
          <w:p w:rsidR="00891AC0" w:rsidRPr="005474D6" w:rsidRDefault="00891AC0" w:rsidP="00891AC0">
            <w:pPr>
              <w:spacing w:after="0" w:line="240" w:lineRule="auto"/>
              <w:jc w:val="center"/>
              <w:rPr>
                <w:rFonts w:ascii="Palatino Linotype" w:eastAsia="Times New Roman" w:hAnsi="Palatino Linotype" w:cs="Times New Roman"/>
                <w:b/>
                <w:sz w:val="20"/>
                <w:szCs w:val="20"/>
                <w:lang w:eastAsia="hu-HU"/>
              </w:rPr>
            </w:pPr>
          </w:p>
        </w:tc>
        <w:tc>
          <w:tcPr>
            <w:tcW w:w="5603" w:type="dxa"/>
            <w:vAlign w:val="center"/>
          </w:tcPr>
          <w:p w:rsidR="00891AC0" w:rsidRDefault="00891AC0"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891AC0" w:rsidRPr="005474D6" w:rsidRDefault="00891AC0" w:rsidP="005474D6">
            <w:pPr>
              <w:spacing w:after="0" w:line="240" w:lineRule="auto"/>
              <w:jc w:val="both"/>
              <w:rPr>
                <w:rFonts w:ascii="Palatino Linotype" w:eastAsia="Times New Roman" w:hAnsi="Palatino Linotype" w:cs="Times New Roman"/>
                <w:b/>
                <w:sz w:val="20"/>
                <w:szCs w:val="20"/>
                <w:lang w:eastAsia="hu-HU"/>
              </w:rPr>
            </w:pPr>
          </w:p>
        </w:tc>
        <w:tc>
          <w:tcPr>
            <w:tcW w:w="1440" w:type="dxa"/>
            <w:vAlign w:val="center"/>
          </w:tcPr>
          <w:p w:rsidR="00891AC0" w:rsidRPr="005474D6" w:rsidRDefault="00891AC0" w:rsidP="005474D6">
            <w:pPr>
              <w:spacing w:after="0" w:line="240" w:lineRule="auto"/>
              <w:jc w:val="both"/>
              <w:rPr>
                <w:rFonts w:ascii="Palatino Linotype" w:eastAsia="Times New Roman" w:hAnsi="Palatino Linotype" w:cs="Times New Roman"/>
                <w:b/>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munkaerő-kereslet és </w:t>
            </w:r>
            <w:proofErr w:type="spellStart"/>
            <w:r w:rsidRPr="005474D6">
              <w:rPr>
                <w:rFonts w:ascii="Palatino Linotype" w:eastAsia="Times New Roman" w:hAnsi="Palatino Linotype" w:cs="Times New Roman"/>
                <w:sz w:val="20"/>
                <w:szCs w:val="20"/>
                <w:lang w:eastAsia="hu-HU"/>
              </w:rPr>
              <w:t>-kínálat</w:t>
            </w:r>
            <w:proofErr w:type="spellEnd"/>
            <w:r w:rsidRPr="005474D6">
              <w:rPr>
                <w:rFonts w:ascii="Palatino Linotype" w:eastAsia="Times New Roman" w:hAnsi="Palatino Linotype" w:cs="Times New Roman"/>
                <w:sz w:val="20"/>
                <w:szCs w:val="20"/>
                <w:lang w:eastAsia="hu-HU"/>
              </w:rPr>
              <w:t xml:space="preserve"> helyi jellemzői alapján indokolt a munkásszállás létrehozása? Jellemző a térségre a munkaerőhiány?</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térség foglalkoztatási helyzete alapján indokolt a munkásszállás létrehozása?</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elmúlt egy évben hogyan alakultak a térség munkanélküliségi mutatói, és ez alapján indokolt-e a munkásszállás létrehozása?</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b/>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kialakítása hosszú távon megoldást jelenthet a </w:t>
            </w:r>
            <w:proofErr w:type="gramStart"/>
            <w:r w:rsidRPr="005474D6">
              <w:rPr>
                <w:rFonts w:ascii="Palatino Linotype" w:eastAsia="Times New Roman" w:hAnsi="Palatino Linotype" w:cs="Times New Roman"/>
                <w:sz w:val="20"/>
                <w:szCs w:val="20"/>
                <w:lang w:eastAsia="hu-HU"/>
              </w:rPr>
              <w:t>térség foglalkoztatási</w:t>
            </w:r>
            <w:proofErr w:type="gramEnd"/>
            <w:r w:rsidRPr="005474D6">
              <w:rPr>
                <w:rFonts w:ascii="Palatino Linotype" w:eastAsia="Times New Roman" w:hAnsi="Palatino Linotype" w:cs="Times New Roman"/>
                <w:sz w:val="20"/>
                <w:szCs w:val="20"/>
                <w:lang w:eastAsia="hu-HU"/>
              </w:rPr>
              <w:t xml:space="preserve"> nehézségeire, a munkaerőhiány kezelésére?</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p>
        </w:tc>
        <w:tc>
          <w:tcPr>
            <w:tcW w:w="5603" w:type="dxa"/>
            <w:vAlign w:val="center"/>
          </w:tcPr>
          <w:p w:rsidR="005474D6" w:rsidRDefault="005474D6" w:rsidP="00891AC0">
            <w:pPr>
              <w:spacing w:after="0" w:line="24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Szöveges értékelés:</w:t>
            </w:r>
          </w:p>
          <w:p w:rsidR="00891AC0" w:rsidRPr="005474D6" w:rsidRDefault="00891AC0" w:rsidP="00891AC0">
            <w:pPr>
              <w:spacing w:after="0" w:line="240" w:lineRule="auto"/>
              <w:rPr>
                <w:rFonts w:ascii="Palatino Linotype" w:eastAsia="Times New Roman" w:hAnsi="Palatino Linotype" w:cs="Times New Roman"/>
                <w:sz w:val="20"/>
                <w:szCs w:val="20"/>
                <w:lang w:eastAsia="hu-HU"/>
              </w:rPr>
            </w:pP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c>
          <w:tcPr>
            <w:tcW w:w="625" w:type="dxa"/>
            <w:vAlign w:val="center"/>
          </w:tcPr>
          <w:p w:rsidR="005474D6" w:rsidRPr="005474D6" w:rsidRDefault="005474D6" w:rsidP="00891AC0">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5603" w:type="dxa"/>
            <w:vAlign w:val="center"/>
          </w:tcPr>
          <w:p w:rsidR="005474D6" w:rsidRPr="005474D6" w:rsidRDefault="005474D6" w:rsidP="00891AC0">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 munkásszállás építésére vagy felújításra irányul? (új építés esetén 0 pont, felújítás esetén 15 pont adható)</w:t>
            </w:r>
          </w:p>
        </w:tc>
        <w:tc>
          <w:tcPr>
            <w:tcW w:w="1620" w:type="dxa"/>
            <w:shd w:val="clear" w:color="auto" w:fill="BFBFBF" w:themeFill="background1" w:themeFillShade="BF"/>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0-15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891AC0">
        <w:trPr>
          <w:trHeight w:val="550"/>
        </w:trPr>
        <w:tc>
          <w:tcPr>
            <w:tcW w:w="625" w:type="dxa"/>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03" w:type="dxa"/>
            <w:vAlign w:val="center"/>
          </w:tcPr>
          <w:p w:rsidR="00891AC0" w:rsidRPr="005474D6" w:rsidRDefault="005474D6" w:rsidP="00891AC0">
            <w:pPr>
              <w:spacing w:after="0" w:line="240" w:lineRule="auto"/>
              <w:ind w:right="-1"/>
              <w:rPr>
                <w:rFonts w:ascii="Palatino Linotype" w:eastAsia="Arial Unicode MS" w:hAnsi="Palatino Linotype" w:cs="Times New Roman"/>
                <w:b/>
                <w:sz w:val="20"/>
                <w:szCs w:val="20"/>
                <w:lang w:eastAsia="hu-HU"/>
              </w:rPr>
            </w:pPr>
            <w:r w:rsidRPr="005474D6">
              <w:rPr>
                <w:rFonts w:ascii="Palatino Linotype" w:eastAsia="Arial Unicode MS" w:hAnsi="Palatino Linotype" w:cs="Times New Roman"/>
                <w:b/>
                <w:sz w:val="20"/>
                <w:szCs w:val="20"/>
                <w:lang w:eastAsia="hu-HU"/>
              </w:rPr>
              <w:t>Összes pontszám:</w:t>
            </w:r>
          </w:p>
        </w:tc>
        <w:tc>
          <w:tcPr>
            <w:tcW w:w="1620" w:type="dxa"/>
            <w:shd w:val="clear" w:color="auto" w:fill="BFBFBF" w:themeFill="background1" w:themeFillShade="BF"/>
            <w:vAlign w:val="center"/>
          </w:tcPr>
          <w:p w:rsidR="005474D6" w:rsidRPr="00891AC0" w:rsidRDefault="005474D6" w:rsidP="005474D6">
            <w:pPr>
              <w:spacing w:after="0" w:line="240" w:lineRule="auto"/>
              <w:jc w:val="center"/>
              <w:rPr>
                <w:rFonts w:ascii="Palatino Linotype" w:eastAsia="Times New Roman" w:hAnsi="Palatino Linotype" w:cs="Times New Roman"/>
                <w:b/>
                <w:sz w:val="20"/>
                <w:szCs w:val="20"/>
                <w:lang w:eastAsia="hu-HU"/>
              </w:rPr>
            </w:pPr>
            <w:r w:rsidRPr="00891AC0">
              <w:rPr>
                <w:rFonts w:ascii="Palatino Linotype" w:eastAsia="Times New Roman" w:hAnsi="Palatino Linotype" w:cs="Times New Roman"/>
                <w:b/>
                <w:sz w:val="20"/>
                <w:szCs w:val="20"/>
                <w:lang w:eastAsia="hu-HU"/>
              </w:rPr>
              <w:t>85</w:t>
            </w:r>
          </w:p>
        </w:tc>
        <w:tc>
          <w:tcPr>
            <w:tcW w:w="1440" w:type="dxa"/>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tc>
      </w:tr>
    </w:tbl>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bookmarkStart w:id="69" w:name="_Toc114412186"/>
      <w:bookmarkStart w:id="70" w:name="_Toc154387324"/>
      <w:bookmarkStart w:id="71" w:name="_Toc158626307"/>
      <w:bookmarkStart w:id="72" w:name="_Toc158629102"/>
      <w:bookmarkStart w:id="73" w:name="_Toc158632725"/>
      <w:bookmarkStart w:id="74" w:name="_Toc158632796"/>
      <w:bookmarkStart w:id="75" w:name="_Toc158633203"/>
      <w:r w:rsidRPr="005474D6">
        <w:rPr>
          <w:rFonts w:ascii="Palatino Linotype" w:eastAsia="Times New Roman" w:hAnsi="Palatino Linotype" w:cs="Times New Roman"/>
          <w:sz w:val="20"/>
          <w:szCs w:val="20"/>
          <w:lang w:eastAsia="hu-HU"/>
        </w:rPr>
        <w:t>A</w:t>
      </w:r>
      <w:r w:rsidR="00017CE0">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w:t>
      </w:r>
      <w:bookmarkStart w:id="76" w:name="_Toc114412187"/>
      <w:bookmarkStart w:id="77" w:name="_Toc154387325"/>
      <w:bookmarkEnd w:id="69"/>
      <w:bookmarkEnd w:id="70"/>
      <w:bookmarkEnd w:id="71"/>
      <w:bookmarkEnd w:id="72"/>
      <w:bookmarkEnd w:id="73"/>
      <w:bookmarkEnd w:id="74"/>
      <w:bookmarkEnd w:id="75"/>
      <w:r w:rsidRPr="005474D6">
        <w:rPr>
          <w:rFonts w:ascii="Palatino Linotype" w:eastAsia="Times New Roman" w:hAnsi="Palatino Linotype" w:cs="Times New Roman"/>
          <w:sz w:val="20"/>
          <w:szCs w:val="20"/>
          <w:lang w:eastAsia="hu-HU"/>
        </w:rPr>
        <w:t xml:space="preserve"> a mérlegelési szempontok figyelembevételével dönt arról, hogy a benyújtott igény részben vagy egészben támogató vagy elutasító javaslattal kerüljön a miniszter részére felterjesztésre. </w:t>
      </w:r>
      <w:r w:rsidR="009A2E58">
        <w:rPr>
          <w:rFonts w:ascii="Palatino Linotype" w:eastAsia="Times New Roman" w:hAnsi="Palatino Linotype" w:cs="Times New Roman"/>
          <w:sz w:val="20"/>
          <w:szCs w:val="20"/>
          <w:lang w:eastAsia="hu-HU"/>
        </w:rPr>
        <w:t>A támogatási igényt legfeljebb a</w:t>
      </w:r>
      <w:r w:rsidR="009F6D3A">
        <w:rPr>
          <w:rFonts w:ascii="Palatino Linotype" w:eastAsia="Times New Roman" w:hAnsi="Palatino Linotype" w:cs="Times New Roman"/>
          <w:sz w:val="20"/>
          <w:szCs w:val="20"/>
          <w:lang w:eastAsia="hu-HU"/>
        </w:rPr>
        <w:t xml:space="preserve"> támogatási igény</w:t>
      </w:r>
      <w:r w:rsidR="009A2E58">
        <w:rPr>
          <w:rFonts w:ascii="Palatino Linotype" w:eastAsia="Times New Roman" w:hAnsi="Palatino Linotype" w:cs="Times New Roman"/>
          <w:sz w:val="20"/>
          <w:szCs w:val="20"/>
          <w:lang w:eastAsia="hu-HU"/>
        </w:rPr>
        <w:t xml:space="preserve"> </w:t>
      </w:r>
      <w:r w:rsidR="00017CE0">
        <w:rPr>
          <w:rFonts w:ascii="Palatino Linotype" w:eastAsia="Times New Roman" w:hAnsi="Palatino Linotype" w:cs="Times New Roman"/>
          <w:sz w:val="20"/>
          <w:szCs w:val="20"/>
          <w:lang w:eastAsia="hu-HU"/>
        </w:rPr>
        <w:t xml:space="preserve">illetékes </w:t>
      </w:r>
      <w:r w:rsidR="009A2E58">
        <w:rPr>
          <w:rFonts w:ascii="Palatino Linotype" w:eastAsia="Times New Roman" w:hAnsi="Palatino Linotype" w:cs="Times New Roman"/>
          <w:sz w:val="20"/>
          <w:szCs w:val="20"/>
          <w:lang w:eastAsia="hu-HU"/>
        </w:rPr>
        <w:t>kormányhivatalhoz történt benyújtásától számított harminc napon belül kell a miniszter részére felterjeszteni.</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 xml:space="preserve">A támogatásról </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legfeljebb a</w:t>
      </w:r>
      <w:r w:rsidR="00891AC0">
        <w:rPr>
          <w:rFonts w:ascii="Palatino Linotype" w:eastAsia="Times New Roman" w:hAnsi="Palatino Linotype" w:cs="Times New Roman"/>
          <w:sz w:val="20"/>
          <w:szCs w:val="20"/>
          <w:lang w:eastAsia="hu-HU"/>
        </w:rPr>
        <w:t xml:space="preserve"> támogatási</w:t>
      </w:r>
      <w:r w:rsidRPr="005474D6">
        <w:rPr>
          <w:rFonts w:ascii="Palatino Linotype" w:eastAsia="Times New Roman" w:hAnsi="Palatino Linotype" w:cs="Times New Roman"/>
          <w:sz w:val="20"/>
          <w:szCs w:val="20"/>
          <w:lang w:eastAsia="hu-HU"/>
        </w:rPr>
        <w:t xml:space="preserve"> igény </w:t>
      </w:r>
      <w:r w:rsidR="00891AC0" w:rsidRPr="00891AC0">
        <w:rPr>
          <w:rFonts w:ascii="Palatino Linotype" w:eastAsia="Times New Roman" w:hAnsi="Palatino Linotype" w:cs="Times New Roman"/>
          <w:sz w:val="20"/>
          <w:szCs w:val="20"/>
          <w:lang w:eastAsia="hu-HU"/>
        </w:rPr>
        <w:t>minisztériumhoz történt kormányhivatali felterjesztésétől számított</w:t>
      </w:r>
      <w:r w:rsidR="00891AC0" w:rsidRPr="00891AC0" w:rsidDel="00891AC0">
        <w:rPr>
          <w:rFonts w:ascii="Palatino Linotype" w:eastAsia="Times New Roman" w:hAnsi="Palatino Linotype" w:cs="Times New Roman"/>
          <w:sz w:val="20"/>
          <w:szCs w:val="20"/>
          <w:lang w:eastAsia="hu-HU"/>
        </w:rPr>
        <w:t xml:space="preserve"> </w:t>
      </w:r>
      <w:r w:rsidR="00891AC0">
        <w:rPr>
          <w:rFonts w:ascii="Palatino Linotype" w:eastAsia="Times New Roman" w:hAnsi="Palatino Linotype" w:cs="Times New Roman"/>
          <w:sz w:val="20"/>
          <w:szCs w:val="20"/>
          <w:lang w:eastAsia="hu-HU"/>
        </w:rPr>
        <w:t xml:space="preserve">harmincadik </w:t>
      </w:r>
      <w:r w:rsidRPr="005474D6">
        <w:rPr>
          <w:rFonts w:ascii="Palatino Linotype" w:eastAsia="Times New Roman" w:hAnsi="Palatino Linotype" w:cs="Times New Roman"/>
          <w:sz w:val="20"/>
          <w:szCs w:val="20"/>
          <w:lang w:eastAsia="hu-HU"/>
        </w:rPr>
        <w:t>napon –</w:t>
      </w:r>
      <w:r w:rsidRPr="005474D6">
        <w:rPr>
          <w:rFonts w:ascii="Palatino Linotype" w:eastAsia="Times New Roman" w:hAnsi="Palatino Linotype" w:cs="Times New Roman"/>
          <w:b/>
          <w:sz w:val="20"/>
          <w:szCs w:val="24"/>
          <w:lang w:eastAsia="hu-HU"/>
        </w:rPr>
        <w:t xml:space="preserve"> mérlegelési jogkörben a miniszter dönt. </w:t>
      </w:r>
      <w:bookmarkEnd w:id="76"/>
      <w:bookmarkEnd w:id="77"/>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lastRenderedPageBreak/>
        <w:t>A mérlegelési szempontok értékelése során megállapított pontszámot az 1-6. pontok vonatkozásában a miniszter felülvizsgálhatja. A felülvizsgálat során figyelemmel kell lenni:</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bejelentett álláshelyek és a munkanélküliek számának alakulására,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beruházással érintett járás és megye relatív munkanélküliségi mutatóira,</w:t>
      </w:r>
    </w:p>
    <w:p w:rsidR="005474D6" w:rsidRPr="005474D6" w:rsidRDefault="005474D6" w:rsidP="005474D6">
      <w:pPr>
        <w:numPr>
          <w:ilvl w:val="0"/>
          <w:numId w:val="56"/>
        </w:numPr>
        <w:spacing w:after="0" w:line="240" w:lineRule="auto"/>
        <w:ind w:left="567"/>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térségre vonatkozó rövid, közép és hosszú távú fejlesztési célkitűzésekre, valamint a – kormányzati támogatással megvalósuló – további beruházásokra.</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 támogatás iránti igény abban az esetben támogatható, amennyiben – az értékelés vagy annak felülvizsgálata során – legalább 50 pontot elért.</w:t>
      </w:r>
    </w:p>
    <w:p w:rsidR="007217C7"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jogszabályi feltételeknek megfelelő támogatás</w:t>
      </w:r>
      <w:r w:rsidR="002D05DC">
        <w:rPr>
          <w:rFonts w:ascii="Palatino Linotype" w:eastAsia="Times New Roman" w:hAnsi="Palatino Linotype" w:cs="Times New Roman"/>
          <w:sz w:val="20"/>
          <w:szCs w:val="20"/>
          <w:lang w:eastAsia="hu-HU"/>
        </w:rPr>
        <w:t>i igényt</w:t>
      </w:r>
      <w:r w:rsidRPr="005474D6">
        <w:rPr>
          <w:rFonts w:ascii="Palatino Linotype" w:eastAsia="Times New Roman" w:hAnsi="Palatino Linotype" w:cs="Times New Roman"/>
          <w:sz w:val="20"/>
          <w:szCs w:val="20"/>
          <w:lang w:eastAsia="hu-HU"/>
        </w:rPr>
        <w:t xml:space="preserve"> a miniszter mérlegelési jogkörében eljárva</w:t>
      </w:r>
      <w:r w:rsidR="00427BD6">
        <w:rPr>
          <w:rFonts w:ascii="Palatino Linotype" w:eastAsia="Times New Roman" w:hAnsi="Palatino Linotype" w:cs="Times New Roman"/>
          <w:sz w:val="20"/>
          <w:szCs w:val="20"/>
          <w:lang w:eastAsia="hu-HU"/>
        </w:rPr>
        <w:t xml:space="preserve">, </w:t>
      </w:r>
      <w:r w:rsidR="00427BD6" w:rsidRPr="00427BD6">
        <w:rPr>
          <w:rFonts w:ascii="Palatino Linotype" w:eastAsia="Times New Roman" w:hAnsi="Palatino Linotype" w:cs="Times New Roman"/>
          <w:sz w:val="20"/>
          <w:szCs w:val="20"/>
          <w:lang w:eastAsia="hu-HU"/>
        </w:rPr>
        <w:t>illetve a rendelkezésre álló keret kimerülését követően forráshiányra tekintettel</w:t>
      </w:r>
      <w:r w:rsidRPr="005474D6">
        <w:rPr>
          <w:rFonts w:ascii="Palatino Linotype" w:eastAsia="Times New Roman" w:hAnsi="Palatino Linotype" w:cs="Times New Roman"/>
          <w:sz w:val="20"/>
          <w:szCs w:val="20"/>
          <w:lang w:eastAsia="hu-HU"/>
        </w:rPr>
        <w:t xml:space="preserve"> elutasíthatja</w:t>
      </w:r>
      <w:r w:rsidRPr="005474D6">
        <w:rPr>
          <w:rFonts w:ascii="Palatino Linotype" w:eastAsia="Times New Roman" w:hAnsi="Palatino Linotype" w:cs="Times New Roman"/>
          <w:color w:val="000000"/>
          <w:sz w:val="20"/>
          <w:szCs w:val="20"/>
          <w:lang w:eastAsia="hu-HU"/>
        </w:rPr>
        <w:t xml:space="preserve">. </w:t>
      </w:r>
      <w:r w:rsidRPr="005474D6">
        <w:rPr>
          <w:rFonts w:ascii="Palatino Linotype" w:eastAsia="Times New Roman" w:hAnsi="Palatino Linotype" w:cs="Times New Roman"/>
          <w:sz w:val="20"/>
          <w:szCs w:val="20"/>
          <w:lang w:eastAsia="hu-HU"/>
        </w:rPr>
        <w:t>A miniszter döntéséről a</w:t>
      </w:r>
      <w:r w:rsidR="006F223A">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w:t>
      </w:r>
      <w:r w:rsidR="00E34DA7" w:rsidRPr="00E34DA7">
        <w:rPr>
          <w:rFonts w:ascii="Palatino Linotype" w:eastAsia="Times New Roman" w:hAnsi="Palatino Linotype" w:cs="Times New Roman"/>
          <w:sz w:val="20"/>
          <w:szCs w:val="20"/>
          <w:lang w:eastAsia="hu-HU"/>
        </w:rPr>
        <w:t xml:space="preserve">a minisztérium tájékoztatásának kézhezvételét követő </w:t>
      </w:r>
      <w:r w:rsidR="00E34DA7">
        <w:rPr>
          <w:rFonts w:ascii="Palatino Linotype" w:eastAsia="Times New Roman" w:hAnsi="Palatino Linotype" w:cs="Times New Roman"/>
          <w:sz w:val="20"/>
          <w:szCs w:val="20"/>
          <w:lang w:eastAsia="hu-HU"/>
        </w:rPr>
        <w:t>öt</w:t>
      </w:r>
      <w:r w:rsidR="007217C7">
        <w:rPr>
          <w:rFonts w:ascii="Palatino Linotype" w:eastAsia="Times New Roman" w:hAnsi="Palatino Linotype" w:cs="Times New Roman"/>
          <w:sz w:val="20"/>
          <w:szCs w:val="20"/>
          <w:lang w:eastAsia="hu-HU"/>
        </w:rPr>
        <w:t xml:space="preserve"> napon belül </w:t>
      </w:r>
      <w:r w:rsidRPr="005474D6">
        <w:rPr>
          <w:rFonts w:ascii="Palatino Linotype" w:eastAsia="Times New Roman" w:hAnsi="Palatino Linotype" w:cs="Times New Roman"/>
          <w:sz w:val="20"/>
          <w:szCs w:val="20"/>
          <w:lang w:eastAsia="hu-HU"/>
        </w:rPr>
        <w:t xml:space="preserve">értesíti az igénylőt. </w:t>
      </w:r>
    </w:p>
    <w:p w:rsidR="007217C7"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 elutasítása esetén </w:t>
      </w:r>
      <w:r w:rsidR="007217C7" w:rsidRPr="007217C7">
        <w:rPr>
          <w:rFonts w:ascii="Palatino Linotype" w:eastAsia="Times New Roman" w:hAnsi="Palatino Linotype" w:cs="Times New Roman"/>
          <w:sz w:val="20"/>
          <w:szCs w:val="20"/>
          <w:lang w:eastAsia="hu-HU"/>
        </w:rPr>
        <w:t xml:space="preserve">az </w:t>
      </w:r>
      <w:proofErr w:type="spellStart"/>
      <w:r w:rsidR="007217C7" w:rsidRPr="007217C7">
        <w:rPr>
          <w:rFonts w:ascii="Palatino Linotype" w:eastAsia="Times New Roman" w:hAnsi="Palatino Linotype" w:cs="Times New Roman"/>
          <w:sz w:val="20"/>
          <w:szCs w:val="20"/>
          <w:lang w:eastAsia="hu-HU"/>
        </w:rPr>
        <w:t>Ávr</w:t>
      </w:r>
      <w:proofErr w:type="spellEnd"/>
      <w:r w:rsidR="007217C7" w:rsidRPr="007217C7">
        <w:rPr>
          <w:rFonts w:ascii="Palatino Linotype" w:eastAsia="Times New Roman" w:hAnsi="Palatino Linotype" w:cs="Times New Roman"/>
          <w:sz w:val="20"/>
          <w:szCs w:val="20"/>
          <w:lang w:eastAsia="hu-HU"/>
        </w:rPr>
        <w:t>. 102/D. §</w:t>
      </w:r>
      <w:proofErr w:type="spellStart"/>
      <w:r w:rsidR="007217C7" w:rsidRPr="007217C7">
        <w:rPr>
          <w:rFonts w:ascii="Palatino Linotype" w:eastAsia="Times New Roman" w:hAnsi="Palatino Linotype" w:cs="Times New Roman"/>
          <w:sz w:val="20"/>
          <w:szCs w:val="20"/>
          <w:lang w:eastAsia="hu-HU"/>
        </w:rPr>
        <w:t>-a</w:t>
      </w:r>
      <w:proofErr w:type="spellEnd"/>
      <w:r w:rsidR="007217C7" w:rsidRPr="007217C7">
        <w:rPr>
          <w:rFonts w:ascii="Palatino Linotype" w:eastAsia="Times New Roman" w:hAnsi="Palatino Linotype" w:cs="Times New Roman"/>
          <w:sz w:val="20"/>
          <w:szCs w:val="20"/>
          <w:lang w:eastAsia="hu-HU"/>
        </w:rPr>
        <w:t xml:space="preserve"> szerint</w:t>
      </w:r>
      <w:r w:rsidR="00D17F1A">
        <w:rPr>
          <w:rFonts w:ascii="Palatino Linotype" w:eastAsia="Times New Roman" w:hAnsi="Palatino Linotype" w:cs="Times New Roman"/>
          <w:sz w:val="20"/>
          <w:szCs w:val="20"/>
          <w:lang w:eastAsia="hu-HU"/>
        </w:rPr>
        <w:t>i,</w:t>
      </w:r>
      <w:r w:rsidR="007217C7" w:rsidRPr="007217C7">
        <w:rPr>
          <w:rFonts w:ascii="Palatino Linotype" w:eastAsia="Times New Roman" w:hAnsi="Palatino Linotype" w:cs="Times New Roman"/>
          <w:sz w:val="20"/>
          <w:szCs w:val="20"/>
          <w:lang w:eastAsia="hu-HU"/>
        </w:rPr>
        <w:t xml:space="preserve"> cégszerű aláírással ellátott </w:t>
      </w:r>
      <w:r w:rsidRPr="005474D6">
        <w:rPr>
          <w:rFonts w:ascii="Palatino Linotype" w:eastAsia="Times New Roman" w:hAnsi="Palatino Linotype" w:cs="Times New Roman"/>
          <w:sz w:val="20"/>
          <w:szCs w:val="20"/>
          <w:lang w:eastAsia="hu-HU"/>
        </w:rPr>
        <w:t>kifogás benyújtására van lehetőség</w:t>
      </w:r>
      <w:r w:rsidR="007217C7">
        <w:rPr>
          <w:rFonts w:ascii="Palatino Linotype" w:eastAsia="Times New Roman" w:hAnsi="Palatino Linotype" w:cs="Times New Roman"/>
          <w:sz w:val="20"/>
          <w:szCs w:val="20"/>
          <w:lang w:eastAsia="hu-HU"/>
        </w:rPr>
        <w:t>,</w:t>
      </w:r>
      <w:r w:rsidR="007217C7" w:rsidRPr="007217C7">
        <w:rPr>
          <w:rFonts w:ascii="Palatino Linotype" w:eastAsia="Times New Roman" w:hAnsi="Palatino Linotype" w:cs="Times New Roman"/>
          <w:sz w:val="20"/>
          <w:szCs w:val="20"/>
          <w:lang w:eastAsia="hu-HU"/>
        </w:rPr>
        <w:t xml:space="preserve"> amennyiben a </w:t>
      </w:r>
      <w:r w:rsidR="007217C7">
        <w:rPr>
          <w:rFonts w:ascii="Palatino Linotype" w:eastAsia="Times New Roman" w:hAnsi="Palatino Linotype" w:cs="Times New Roman"/>
          <w:sz w:val="20"/>
          <w:szCs w:val="20"/>
          <w:lang w:eastAsia="hu-HU"/>
        </w:rPr>
        <w:t>pályázati eljárást vagy a támogatási döntés meghozatalára</w:t>
      </w:r>
      <w:r w:rsidR="007217C7" w:rsidRPr="007217C7">
        <w:rPr>
          <w:rFonts w:ascii="Palatino Linotype" w:eastAsia="Times New Roman" w:hAnsi="Palatino Linotype" w:cs="Times New Roman"/>
          <w:sz w:val="20"/>
          <w:szCs w:val="20"/>
          <w:lang w:eastAsia="hu-HU"/>
        </w:rPr>
        <w:t xml:space="preserve"> vonatkozó eljárást az igénylő jogszabálysértőnek vagy a kiírásba ütközőnek találja</w:t>
      </w:r>
      <w:r w:rsidRPr="005474D6">
        <w:rPr>
          <w:rFonts w:ascii="Palatino Linotype" w:eastAsia="Times New Roman" w:hAnsi="Palatino Linotype" w:cs="Times New Roman"/>
          <w:sz w:val="20"/>
          <w:szCs w:val="20"/>
          <w:lang w:eastAsia="hu-HU"/>
        </w:rPr>
        <w:t>.</w:t>
      </w:r>
      <w:r w:rsidR="007217C7">
        <w:rPr>
          <w:rFonts w:ascii="Palatino Linotype" w:eastAsia="Times New Roman" w:hAnsi="Palatino Linotype" w:cs="Times New Roman"/>
          <w:sz w:val="20"/>
          <w:szCs w:val="20"/>
          <w:lang w:eastAsia="hu-HU"/>
        </w:rPr>
        <w:t xml:space="preserve"> </w:t>
      </w:r>
      <w:r w:rsidR="00CA4EC0">
        <w:rPr>
          <w:rFonts w:ascii="Palatino Linotype" w:eastAsia="Times New Roman" w:hAnsi="Palatino Linotype" w:cs="Times New Roman"/>
          <w:sz w:val="20"/>
          <w:szCs w:val="20"/>
          <w:lang w:eastAsia="hu-HU"/>
        </w:rPr>
        <w:t>Kifogás benyújtásának tehát n</w:t>
      </w:r>
      <w:r w:rsidR="006940A6">
        <w:rPr>
          <w:rFonts w:ascii="Palatino Linotype" w:eastAsia="Times New Roman" w:hAnsi="Palatino Linotype" w:cs="Times New Roman"/>
          <w:sz w:val="20"/>
          <w:szCs w:val="20"/>
          <w:lang w:eastAsia="hu-HU"/>
        </w:rPr>
        <w:t>incs helye, ha abban az igénylő kizárólag a támogatási igényben foglaltak tartalmára hivatkozik vagy a</w:t>
      </w:r>
      <w:r w:rsidR="006F223A">
        <w:rPr>
          <w:rFonts w:ascii="Palatino Linotype" w:eastAsia="Times New Roman" w:hAnsi="Palatino Linotype" w:cs="Times New Roman"/>
          <w:sz w:val="20"/>
          <w:szCs w:val="20"/>
          <w:lang w:eastAsia="hu-HU"/>
        </w:rPr>
        <w:t>z illetékes</w:t>
      </w:r>
      <w:r w:rsidR="006940A6">
        <w:rPr>
          <w:rFonts w:ascii="Palatino Linotype" w:eastAsia="Times New Roman" w:hAnsi="Palatino Linotype" w:cs="Times New Roman"/>
          <w:sz w:val="20"/>
          <w:szCs w:val="20"/>
          <w:lang w:eastAsia="hu-HU"/>
        </w:rPr>
        <w:t xml:space="preserve"> kormányhivatali</w:t>
      </w:r>
      <w:r w:rsidR="00427BD6">
        <w:rPr>
          <w:rFonts w:ascii="Palatino Linotype" w:eastAsia="Times New Roman" w:hAnsi="Palatino Linotype" w:cs="Times New Roman"/>
          <w:sz w:val="20"/>
          <w:szCs w:val="20"/>
          <w:lang w:eastAsia="hu-HU"/>
        </w:rPr>
        <w:t xml:space="preserve"> értékelés</w:t>
      </w:r>
      <w:r w:rsidR="00CA4EC0">
        <w:rPr>
          <w:rFonts w:ascii="Palatino Linotype" w:eastAsia="Times New Roman" w:hAnsi="Palatino Linotype" w:cs="Times New Roman"/>
          <w:sz w:val="20"/>
          <w:szCs w:val="20"/>
          <w:lang w:eastAsia="hu-HU"/>
        </w:rPr>
        <w:t>, illetve a miniszteri</w:t>
      </w:r>
      <w:r w:rsidR="006940A6">
        <w:rPr>
          <w:rFonts w:ascii="Palatino Linotype" w:eastAsia="Times New Roman" w:hAnsi="Palatino Linotype" w:cs="Times New Roman"/>
          <w:sz w:val="20"/>
          <w:szCs w:val="20"/>
          <w:lang w:eastAsia="hu-HU"/>
        </w:rPr>
        <w:t xml:space="preserve"> </w:t>
      </w:r>
      <w:r w:rsidR="00427BD6">
        <w:rPr>
          <w:rFonts w:ascii="Palatino Linotype" w:eastAsia="Times New Roman" w:hAnsi="Palatino Linotype" w:cs="Times New Roman"/>
          <w:sz w:val="20"/>
          <w:szCs w:val="20"/>
          <w:lang w:eastAsia="hu-HU"/>
        </w:rPr>
        <w:t>mérlegelés</w:t>
      </w:r>
      <w:r w:rsidR="00CA4EC0">
        <w:rPr>
          <w:rFonts w:ascii="Palatino Linotype" w:eastAsia="Times New Roman" w:hAnsi="Palatino Linotype" w:cs="Times New Roman"/>
          <w:sz w:val="20"/>
          <w:szCs w:val="20"/>
          <w:lang w:eastAsia="hu-HU"/>
        </w:rPr>
        <w:t xml:space="preserve"> eredményét</w:t>
      </w:r>
      <w:r w:rsidR="006940A6">
        <w:rPr>
          <w:rFonts w:ascii="Palatino Linotype" w:eastAsia="Times New Roman" w:hAnsi="Palatino Linotype" w:cs="Times New Roman"/>
          <w:sz w:val="20"/>
          <w:szCs w:val="20"/>
          <w:lang w:eastAsia="hu-HU"/>
        </w:rPr>
        <w:t xml:space="preserve"> vitatja. </w:t>
      </w:r>
    </w:p>
    <w:p w:rsidR="005474D6" w:rsidRPr="005474D6" w:rsidRDefault="005474D6" w:rsidP="005474D6">
      <w:pPr>
        <w:numPr>
          <w:ilvl w:val="12"/>
          <w:numId w:val="0"/>
        </w:numPr>
        <w:tabs>
          <w:tab w:val="left" w:pos="-1701"/>
        </w:tabs>
        <w:spacing w:after="0" w:line="240" w:lineRule="auto"/>
        <w:ind w:right="-1"/>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Times New Roman" w:eastAsia="Times New Roman" w:hAnsi="Times New Roman" w:cs="Times New Roman"/>
          <w:sz w:val="20"/>
          <w:szCs w:val="24"/>
          <w:lang w:eastAsia="hu-HU"/>
        </w:rPr>
      </w:pPr>
      <w:bookmarkStart w:id="78" w:name="_Toc5004178"/>
      <w:r w:rsidRPr="005474D6">
        <w:rPr>
          <w:rFonts w:ascii="Palatino Linotype" w:eastAsia="Times New Roman" w:hAnsi="Palatino Linotype" w:cs="Times New Roman"/>
          <w:b/>
          <w:sz w:val="20"/>
          <w:szCs w:val="24"/>
          <w:lang w:eastAsia="hu-HU"/>
        </w:rPr>
        <w:t>II. szakasz</w:t>
      </w:r>
      <w:bookmarkEnd w:id="78"/>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 miniszter döntése alapján a kérelmező támogatásban részesül, az erről szóló értesítés kézhezvételét követő </w:t>
      </w:r>
      <w:r w:rsidRPr="005474D6">
        <w:rPr>
          <w:rFonts w:ascii="Palatino Linotype" w:eastAsia="Times New Roman" w:hAnsi="Palatino Linotype" w:cs="Times New Roman"/>
          <w:b/>
          <w:sz w:val="20"/>
          <w:szCs w:val="24"/>
          <w:lang w:eastAsia="hu-HU"/>
        </w:rPr>
        <w:t>hatvan napon belül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4"/>
          <w:lang w:eastAsia="hu-HU"/>
        </w:rPr>
        <w:t>nyújthatja be a hatósági szerződés megkötésére irányuló kérelmét a</w:t>
      </w:r>
      <w:r w:rsidR="006F223A">
        <w:rPr>
          <w:rFonts w:ascii="Palatino Linotype" w:eastAsia="Times New Roman" w:hAnsi="Palatino Linotype" w:cs="Times New Roman"/>
          <w:b/>
          <w:sz w:val="20"/>
          <w:szCs w:val="24"/>
          <w:lang w:eastAsia="hu-HU"/>
        </w:rPr>
        <w:t>z illetékes</w:t>
      </w:r>
      <w:r w:rsidRPr="005474D6">
        <w:rPr>
          <w:rFonts w:ascii="Palatino Linotype" w:eastAsia="Times New Roman" w:hAnsi="Palatino Linotype" w:cs="Times New Roman"/>
          <w:b/>
          <w:sz w:val="20"/>
          <w:szCs w:val="24"/>
          <w:lang w:eastAsia="hu-HU"/>
        </w:rPr>
        <w:t xml:space="preserve"> kormányhivatalhoz</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2B5A3F">
        <w:rPr>
          <w:rFonts w:ascii="Palatino Linotype" w:eastAsia="Times New Roman" w:hAnsi="Palatino Linotype" w:cs="Times New Roman"/>
          <w:sz w:val="20"/>
          <w:szCs w:val="20"/>
          <w:lang w:eastAsia="hu-HU"/>
        </w:rPr>
        <w:t xml:space="preserve">A hatósági szerződés megkötéséhez </w:t>
      </w:r>
      <w:r w:rsidRPr="00041C71">
        <w:rPr>
          <w:rFonts w:ascii="Palatino Linotype" w:eastAsia="Times New Roman" w:hAnsi="Palatino Linotype" w:cs="Times New Roman"/>
          <w:b/>
          <w:sz w:val="20"/>
          <w:szCs w:val="20"/>
          <w:lang w:eastAsia="hu-HU"/>
        </w:rPr>
        <w:t xml:space="preserve">a </w:t>
      </w:r>
      <w:r w:rsidRPr="00202788">
        <w:rPr>
          <w:rFonts w:ascii="Palatino Linotype" w:eastAsia="Times New Roman" w:hAnsi="Palatino Linotype" w:cs="Times New Roman"/>
          <w:b/>
          <w:sz w:val="20"/>
          <w:szCs w:val="24"/>
          <w:lang w:eastAsia="hu-HU"/>
        </w:rPr>
        <w:t xml:space="preserve">kérelem mellékleteként </w:t>
      </w:r>
      <w:r w:rsidRPr="00202788">
        <w:rPr>
          <w:rFonts w:ascii="Palatino Linotype" w:eastAsia="Times New Roman" w:hAnsi="Palatino Linotype" w:cs="Times New Roman"/>
          <w:sz w:val="20"/>
          <w:szCs w:val="20"/>
          <w:lang w:eastAsia="hu-HU"/>
        </w:rPr>
        <w:t>helyi önkormányzat, helyi önkormányzati társulás, illetve helyi önkormányzat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fedezetként megjelölt </w:t>
      </w:r>
      <w:proofErr w:type="gramStart"/>
      <w:r w:rsidRPr="005474D6">
        <w:rPr>
          <w:rFonts w:ascii="Palatino Linotype" w:eastAsia="Times New Roman" w:hAnsi="Palatino Linotype" w:cs="Times New Roman"/>
          <w:sz w:val="20"/>
          <w:szCs w:val="20"/>
          <w:lang w:eastAsia="hu-HU"/>
        </w:rPr>
        <w:t>ingatlan(</w:t>
      </w:r>
      <w:proofErr w:type="gramEnd"/>
      <w:r w:rsidRPr="005474D6">
        <w:rPr>
          <w:rFonts w:ascii="Palatino Linotype" w:eastAsia="Times New Roman" w:hAnsi="Palatino Linotype" w:cs="Times New Roman"/>
          <w:sz w:val="20"/>
          <w:szCs w:val="20"/>
          <w:lang w:eastAsia="hu-HU"/>
        </w:rPr>
        <w:t>ok)</w:t>
      </w:r>
      <w:proofErr w:type="spellStart"/>
      <w:r w:rsidRPr="005474D6">
        <w:rPr>
          <w:rFonts w:ascii="Palatino Linotype" w:eastAsia="Times New Roman" w:hAnsi="Palatino Linotype" w:cs="Times New Roman"/>
          <w:sz w:val="20"/>
          <w:szCs w:val="20"/>
          <w:lang w:eastAsia="hu-HU"/>
        </w:rPr>
        <w:t>ra</w:t>
      </w:r>
      <w:proofErr w:type="spellEnd"/>
      <w:r w:rsidRPr="005474D6">
        <w:rPr>
          <w:rFonts w:ascii="Palatino Linotype" w:eastAsia="Times New Roman" w:hAnsi="Palatino Linotype" w:cs="Times New Roman"/>
          <w:sz w:val="20"/>
          <w:szCs w:val="20"/>
          <w:lang w:eastAsia="hu-HU"/>
        </w:rPr>
        <w:t xml:space="preserve"> vonatkozó érvényes, hivatalos, </w:t>
      </w:r>
      <w:r w:rsidR="00C770FE" w:rsidRPr="00634034">
        <w:rPr>
          <w:rFonts w:ascii="Palatino Linotype" w:hAnsi="Palatino Linotype" w:cs="Times New Roman"/>
          <w:sz w:val="20"/>
          <w:szCs w:val="20"/>
        </w:rPr>
        <w:t xml:space="preserve">a termőföld hitelbiztosítéki értéke meghatározásának módszertani elveiről szóló </w:t>
      </w:r>
      <w:r w:rsidR="00C770FE" w:rsidRPr="00634034">
        <w:rPr>
          <w:rFonts w:ascii="Palatino Linotype" w:eastAsia="Times New Roman" w:hAnsi="Palatino Linotype" w:cs="Times New Roman"/>
          <w:sz w:val="20"/>
          <w:szCs w:val="20"/>
          <w:lang w:eastAsia="hu-HU"/>
        </w:rPr>
        <w:t xml:space="preserve">54/1997. (VIII. 1.) FM rendeletben és a </w:t>
      </w:r>
      <w:r w:rsidR="00C770FE" w:rsidRPr="00634034">
        <w:rPr>
          <w:rFonts w:ascii="Palatino Linotype" w:hAnsi="Palatino Linotype" w:cs="Times New Roman"/>
          <w:sz w:val="20"/>
          <w:szCs w:val="20"/>
        </w:rPr>
        <w:t>termőföldnek nem minősülő ingatlanok hitelbiztosítéki értékének meghatározására vonatkozó módszertani elvekről</w:t>
      </w:r>
      <w:r w:rsidR="00C770FE">
        <w:rPr>
          <w:rFonts w:ascii="Palatino Linotype" w:hAnsi="Palatino Linotype" w:cs="Times New Roman"/>
          <w:sz w:val="20"/>
          <w:szCs w:val="20"/>
        </w:rPr>
        <w:t xml:space="preserve"> szóló </w:t>
      </w:r>
      <w:r w:rsidRPr="005474D6">
        <w:rPr>
          <w:rFonts w:ascii="Palatino Linotype" w:eastAsia="Times New Roman" w:hAnsi="Palatino Linotype" w:cs="Times New Roman"/>
          <w:sz w:val="20"/>
          <w:szCs w:val="20"/>
          <w:lang w:eastAsia="hu-HU"/>
        </w:rPr>
        <w:t xml:space="preserve">25/1997. (VIII. 1.) PM rendeletben előírt tartalmi követelményeknek megfelelő eredeti </w:t>
      </w:r>
      <w:r w:rsidR="00C770FE">
        <w:rPr>
          <w:rFonts w:ascii="Palatino Linotype" w:eastAsia="Times New Roman" w:hAnsi="Palatino Linotype" w:cs="Times New Roman"/>
          <w:sz w:val="20"/>
          <w:szCs w:val="20"/>
          <w:lang w:eastAsia="hu-HU"/>
        </w:rPr>
        <w:t xml:space="preserve">ingatlanforgalmi </w:t>
      </w:r>
      <w:r w:rsidRPr="005474D6">
        <w:rPr>
          <w:rFonts w:ascii="Palatino Linotype" w:eastAsia="Times New Roman" w:hAnsi="Palatino Linotype" w:cs="Times New Roman"/>
          <w:sz w:val="20"/>
          <w:szCs w:val="20"/>
          <w:lang w:eastAsia="hu-HU"/>
        </w:rPr>
        <w:t>értékbecslés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kérelem benyújtását megelőző 30 napnál nem régebbi hiteles tulajdoni lap másolat</w:t>
      </w:r>
      <w:r w:rsidR="0047090E">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szemle</w:t>
      </w:r>
      <w:r w:rsidR="0047090E">
        <w:rPr>
          <w:rFonts w:ascii="Palatino Linotype" w:eastAsia="Times New Roman" w:hAnsi="Palatino Linotype" w:cs="Times New Roman"/>
          <w:sz w:val="20"/>
          <w:szCs w:val="20"/>
          <w:lang w:eastAsia="hu-HU"/>
        </w:rPr>
        <w: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4"/>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tabs>
          <w:tab w:val="left" w:pos="5671"/>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megkötéséhez </w:t>
      </w:r>
      <w:r w:rsidRPr="005474D6">
        <w:rPr>
          <w:rFonts w:ascii="Palatino Linotype" w:eastAsia="Times New Roman" w:hAnsi="Palatino Linotype" w:cs="Times New Roman"/>
          <w:b/>
          <w:sz w:val="20"/>
          <w:szCs w:val="20"/>
          <w:lang w:eastAsia="hu-HU"/>
        </w:rPr>
        <w:t xml:space="preserve">a kérelem mellékleteként </w:t>
      </w:r>
      <w:r w:rsidRPr="005474D6">
        <w:rPr>
          <w:rFonts w:ascii="Palatino Linotype" w:eastAsia="Times New Roman" w:hAnsi="Palatino Linotype" w:cs="Times New Roman"/>
          <w:sz w:val="20"/>
          <w:szCs w:val="20"/>
          <w:lang w:eastAsia="hu-HU"/>
        </w:rPr>
        <w:t>nem helyi önkormányzat, vagy helyi önkormányzati társulás 100%-os tulajdonában álló gazdasági társaság esetén az alábbi dokumentumokat szükséges csatolni: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támogatásban részesülő valamennyi − jogszabály alapján beszedési megbízással megterhelhető − fizetési számlájára vonatkozó, a támogató javára szóló beszedési megbízás benyújtására vonatkozó </w:t>
      </w:r>
      <w:r w:rsidRPr="005474D6">
        <w:rPr>
          <w:rFonts w:ascii="Palatino Linotype" w:eastAsia="Times New Roman" w:hAnsi="Palatino Linotype" w:cs="Times New Roman"/>
          <w:sz w:val="20"/>
          <w:szCs w:val="20"/>
          <w:lang w:eastAsia="hu-HU"/>
        </w:rPr>
        <w:lastRenderedPageBreak/>
        <w:t>felhatalmazó nyilatkozata a pénzügyi fedezethiány miatt nem teljesíthető fizetési megbízás esetére a követelés legfeljebb harmincöt napra való sorba állítására vonatkozó rendelkezéssel együtt</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Eredeti garanciaszerződés,</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támogatási igényben megjelölt összegnél kevesebb összegű támogatás került megítélésre:</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nyilatkozni szükséges a megvalósításhoz szükséges pénzügyi fedezet különbözetének pótlásáról, vagy</w:t>
      </w:r>
    </w:p>
    <w:p w:rsidR="005474D6" w:rsidRPr="005474D6" w:rsidRDefault="005474D6" w:rsidP="005474D6">
      <w:pPr>
        <w:numPr>
          <w:ilvl w:val="0"/>
          <w:numId w:val="58"/>
        </w:numPr>
        <w:spacing w:after="0" w:line="240" w:lineRule="auto"/>
        <w:ind w:left="1418"/>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megvalósítására vonatkozó, a rendelkezésre álló összegek figyelembevételével átdolgozott tervet szükséges benyújtani.</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saját forrás biztosításához pénzintézeti hitel igénybevételére kerül sor, a hitelszerződés bemutatása a hatósági szerződés megkötésének feltétele.</w:t>
      </w:r>
    </w:p>
    <w:p w:rsidR="005474D6" w:rsidRPr="005474D6" w:rsidRDefault="005474D6" w:rsidP="005474D6">
      <w:pPr>
        <w:numPr>
          <w:ilvl w:val="0"/>
          <w:numId w:val="5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beruházással érintett ingatlan a támogatási igény benyújtásának időpontjában nem állt az igénylő tulajdonában, nyilatkozat arról, hogy az ingatlan tulajdonjogát a kérelem benyújtásának időpontjáig megszerezte.</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kérelem és a szükséges mellékletek hiánytalanul benyújtásra kerültek,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w:t>
      </w:r>
      <w:r w:rsidRPr="005474D6">
        <w:rPr>
          <w:rFonts w:ascii="Palatino Linotype" w:eastAsia="Times New Roman" w:hAnsi="Palatino Linotype" w:cs="Times New Roman"/>
          <w:sz w:val="20"/>
          <w:szCs w:val="24"/>
          <w:lang w:eastAsia="hu-HU"/>
        </w:rPr>
        <w:t>nyolc napon belül</w:t>
      </w:r>
      <w:r w:rsidRPr="005474D6">
        <w:rPr>
          <w:rFonts w:ascii="Palatino Linotype" w:eastAsia="Times New Roman" w:hAnsi="Palatino Linotype" w:cs="Times New Roman"/>
          <w:sz w:val="20"/>
          <w:szCs w:val="20"/>
          <w:lang w:eastAsia="hu-HU"/>
        </w:rPr>
        <w:t xml:space="preserve">, sommás eljárás keretében jár el. Amennyiben a fenti feltétel nem teljesül, a kérelmet teljes eljárásban kell elbírálni, az ügyintézési határidő </w:t>
      </w:r>
      <w:r w:rsidRPr="005474D6">
        <w:rPr>
          <w:rFonts w:ascii="Palatino Linotype" w:eastAsia="Times New Roman" w:hAnsi="Palatino Linotype" w:cs="Times New Roman"/>
          <w:sz w:val="20"/>
          <w:szCs w:val="24"/>
          <w:lang w:eastAsia="hu-HU"/>
        </w:rPr>
        <w:t>huszonöt nap</w:t>
      </w:r>
      <w:r w:rsidRPr="005474D6">
        <w:rPr>
          <w:rFonts w:ascii="Palatino Linotype" w:eastAsia="Times New Roman" w:hAnsi="Palatino Linotype" w:cs="Times New Roman"/>
          <w:sz w:val="20"/>
          <w:szCs w:val="20"/>
          <w:lang w:eastAsia="hu-HU"/>
        </w:rPr>
        <w:t>.</w:t>
      </w:r>
    </w:p>
    <w:bookmarkEnd w:id="34"/>
    <w:bookmarkEnd w:id="35"/>
    <w:bookmarkEnd w:id="36"/>
    <w:bookmarkEnd w:id="37"/>
    <w:bookmarkEnd w:id="38"/>
    <w:bookmarkEnd w:id="39"/>
    <w:bookmarkEnd w:id="40"/>
    <w:bookmarkEnd w:id="41"/>
    <w:bookmarkEnd w:id="42"/>
    <w:p w:rsidR="005474D6" w:rsidRPr="005474D6" w:rsidRDefault="005474D6" w:rsidP="005474D6">
      <w:pPr>
        <w:numPr>
          <w:ilvl w:val="12"/>
          <w:numId w:val="0"/>
        </w:numPr>
        <w:tabs>
          <w:tab w:val="left" w:pos="-1701"/>
        </w:tabs>
        <w:spacing w:before="120" w:after="0" w:line="240" w:lineRule="auto"/>
        <w:ind w:right="-1"/>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sz w:val="20"/>
          <w:szCs w:val="20"/>
          <w:lang w:eastAsia="hu-HU"/>
        </w:rPr>
        <w:t>Amennyiben a kérelmező kérelmét hiányosan nyújtotta be, a kérelem a jogszabályban foglalt követelményeknek nem felel meg,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hiánypótlásra hívja fel</w:t>
      </w:r>
      <w:r w:rsidR="00F02B8F">
        <w:rPr>
          <w:rFonts w:ascii="Palatino Linotype" w:eastAsia="Times New Roman" w:hAnsi="Palatino Linotype" w:cs="Times New Roman"/>
          <w:sz w:val="20"/>
          <w:szCs w:val="20"/>
          <w:lang w:eastAsia="hu-HU"/>
        </w:rPr>
        <w:t xml:space="preserve"> a kérelmezőt</w:t>
      </w:r>
      <w:r w:rsidRPr="005474D6">
        <w:rPr>
          <w:rFonts w:ascii="Palatino Linotype" w:eastAsia="Times New Roman" w:hAnsi="Palatino Linotype" w:cs="Times New Roman"/>
          <w:sz w:val="20"/>
          <w:szCs w:val="20"/>
          <w:lang w:eastAsia="hu-HU"/>
        </w:rPr>
        <w:t xml:space="preserve">.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47. § (1) bekezdés b) pontja alapján a</w:t>
      </w:r>
      <w:r w:rsidR="0048624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az eljárást megszünteti, amennyiben a hiánypótlásra való felhívásnak a kérelmező nem tett eleget, és ennek hiányában a kérelem nem bírálható el.</w:t>
      </w:r>
    </w:p>
    <w:p w:rsidR="005474D6" w:rsidRPr="005474D6" w:rsidRDefault="005474D6" w:rsidP="005474D6">
      <w:pPr>
        <w:numPr>
          <w:ilvl w:val="12"/>
          <w:numId w:val="0"/>
        </w:numPr>
        <w:tabs>
          <w:tab w:val="left" w:pos="-1701"/>
        </w:tabs>
        <w:spacing w:before="120" w:after="0" w:line="240" w:lineRule="auto"/>
        <w:ind w:right="-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eljárás megszüntetése, illetve a kérelem </w:t>
      </w:r>
      <w:r w:rsidR="00D144BC">
        <w:rPr>
          <w:rFonts w:ascii="Palatino Linotype" w:eastAsia="Times New Roman" w:hAnsi="Palatino Linotype" w:cs="Times New Roman"/>
          <w:sz w:val="20"/>
          <w:szCs w:val="20"/>
          <w:lang w:eastAsia="hu-HU"/>
        </w:rPr>
        <w:t>vissza</w:t>
      </w:r>
      <w:r w:rsidRPr="005474D6">
        <w:rPr>
          <w:rFonts w:ascii="Palatino Linotype" w:eastAsia="Times New Roman" w:hAnsi="Palatino Linotype" w:cs="Times New Roman"/>
          <w:sz w:val="20"/>
          <w:szCs w:val="20"/>
          <w:lang w:eastAsia="hu-HU"/>
        </w:rPr>
        <w:t>utasítása esetén a döntéssel szemben közigazgatási per indítható.</w:t>
      </w:r>
    </w:p>
    <w:p w:rsid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hatósági szerződés legalább 5 eredeti példányban készül. A hatósági szerződés valamennyi példányán az összes szükséges aláírásnak szerepelnie kell. </w:t>
      </w:r>
    </w:p>
    <w:p w:rsidR="00CA4EC0" w:rsidRDefault="00CA4EC0"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79" w:name="_Toc527535495"/>
      <w:r w:rsidRPr="005474D6">
        <w:rPr>
          <w:rFonts w:ascii="Palatino Linotype" w:eastAsia="Times New Roman" w:hAnsi="Palatino Linotype" w:cs="Times New Roman"/>
          <w:b/>
          <w:sz w:val="24"/>
          <w:szCs w:val="24"/>
          <w:lang w:eastAsia="hu-HU"/>
        </w:rPr>
        <w:t>4.</w:t>
      </w:r>
      <w:r w:rsidRPr="005474D6">
        <w:rPr>
          <w:rFonts w:ascii="Palatino Linotype" w:eastAsia="Times New Roman" w:hAnsi="Palatino Linotype" w:cs="Times New Roman"/>
          <w:b/>
          <w:sz w:val="24"/>
          <w:szCs w:val="24"/>
          <w:lang w:eastAsia="hu-HU"/>
        </w:rPr>
        <w:tab/>
        <w:t>Beszámolási kötelezettség</w:t>
      </w:r>
      <w:bookmarkEnd w:id="79"/>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7A23EE">
        <w:rPr>
          <w:rFonts w:ascii="Palatino Linotype" w:eastAsia="Calibri" w:hAnsi="Palatino Linotype" w:cs="Times New Roman"/>
          <w:b/>
          <w:sz w:val="20"/>
          <w:szCs w:val="20"/>
        </w:rPr>
        <w:t>Szakmai beszámoló készítése</w:t>
      </w:r>
    </w:p>
    <w:p w:rsidR="005474D6" w:rsidRPr="00202788" w:rsidRDefault="005474D6" w:rsidP="005474D6">
      <w:pPr>
        <w:spacing w:before="120" w:after="0" w:line="240" w:lineRule="auto"/>
        <w:jc w:val="both"/>
        <w:rPr>
          <w:rFonts w:ascii="Palatino Linotype" w:eastAsia="Times New Roman" w:hAnsi="Palatino Linotype" w:cs="Times New Roman"/>
          <w:sz w:val="20"/>
          <w:szCs w:val="20"/>
          <w:lang w:eastAsia="hu-HU"/>
        </w:rPr>
      </w:pPr>
      <w:r w:rsidRPr="002B5A3F">
        <w:rPr>
          <w:rFonts w:ascii="Palatino Linotype" w:eastAsia="Times New Roman" w:hAnsi="Palatino Linotype" w:cs="Times New Roman"/>
          <w:sz w:val="20"/>
          <w:szCs w:val="20"/>
          <w:lang w:eastAsia="hu-HU"/>
        </w:rPr>
        <w:t>Meglévő ingatlan</w:t>
      </w:r>
      <w:r w:rsidRPr="00041C71">
        <w:rPr>
          <w:rFonts w:ascii="Palatino Linotype" w:eastAsia="Times New Roman" w:hAnsi="Palatino Linotype" w:cs="Times New Roman"/>
          <w:sz w:val="20"/>
          <w:szCs w:val="20"/>
          <w:lang w:eastAsia="hu-HU"/>
        </w:rPr>
        <w:t xml:space="preserve"> felújítása esetén legfelje</w:t>
      </w:r>
      <w:r w:rsidRPr="00202788">
        <w:rPr>
          <w:rFonts w:ascii="Palatino Linotype" w:eastAsia="Times New Roman" w:hAnsi="Palatino Linotype" w:cs="Times New Roman"/>
          <w:sz w:val="20"/>
          <w:szCs w:val="20"/>
          <w:lang w:eastAsia="hu-HU"/>
        </w:rPr>
        <w:t>bb a beruházás megkezdésétől számított egy év és két hónapon belül, új munkásszállás építése esetén legfeljebb a beruházás megkezdésétől számított két év és két hónapon belül a kedvezményezett a szakmai és pénzügyi beszámolót együttesen köteles benyújtani.</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202788">
        <w:rPr>
          <w:rFonts w:ascii="Palatino Linotype" w:eastAsia="Times New Roman" w:hAnsi="Palatino Linotype" w:cs="Times New Roman"/>
          <w:iCs/>
          <w:snapToGrid w:val="0"/>
          <w:sz w:val="20"/>
          <w:szCs w:val="20"/>
          <w:lang w:eastAsia="hu-HU"/>
        </w:rPr>
        <w:t>A beruházás megkezdésének</w:t>
      </w:r>
      <w:r w:rsidRPr="00202788">
        <w:rPr>
          <w:rFonts w:ascii="Palatino Linotype" w:eastAsia="Times New Roman" w:hAnsi="Palatino Linotype" w:cs="Times New Roman"/>
          <w:iCs/>
          <w:sz w:val="20"/>
          <w:szCs w:val="20"/>
          <w:lang w:eastAsia="hu-HU"/>
        </w:rPr>
        <w:t xml:space="preserve"> időpontja</w:t>
      </w:r>
      <w:r w:rsidRPr="00202788">
        <w:rPr>
          <w:rFonts w:ascii="Palatino Linotype" w:eastAsia="Times New Roman" w:hAnsi="Palatino Linotype" w:cs="Times New Roman"/>
          <w:sz w:val="20"/>
          <w:szCs w:val="20"/>
          <w:lang w:eastAsia="hu-HU"/>
        </w:rPr>
        <w:t>:</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az építési munkálatok megkezdése, azaz az építési naplóba történt első bejegyzés időpontja (építési naplóval igazolva),</w:t>
      </w:r>
    </w:p>
    <w:p w:rsidR="005474D6" w:rsidRPr="005474D6" w:rsidRDefault="005474D6" w:rsidP="005474D6">
      <w:pPr>
        <w:spacing w:before="60" w:after="60" w:line="240" w:lineRule="auto"/>
        <w:ind w:left="567"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olyan építési jellegű munkák esetében, ahol építési napló vezetése nem kötelező, ott a kivitelezői szerződés alapján a kivitelező nyilatkozata a munkálatok megkezdésére vonatkozóan.</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szakmai beszámolóban az vizsgálandó, hogy a kedvezményezett a hatósági szerződésben vállalt kötelezettségeit teljesítette-e, a munkaadókkal, illetve munkavállalóival a bérleti szerződést megkötötte-e, és a munkásszállás férőhelyeinek száma szerint meghatározott számú álláskeresővel munkaviszonyt létesített-e.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10 éves üzemeltetési időszak végéig minden naptári évről a tárgyévet követő február 15-ig szakmai beszámolót szükséges benyújtani, amelyben be kell mutatni a munkásszállás működését, kihasználtságát, a foglalkoztatott álláskeresők számát. A szakmai beszámoló részeként a beruházás keretében beszerzett új tárgyi eszközök státuszáról utolsó alkalommal az ezek tekintetében igénybevett visszatérítendő támogatással történő elszámolás évét követő beszámolóban szükséges számot adni. Az üzemeltetési időszak lejártát követő 60 napon belül a benyújtott beszámolók összegzéseként záró beszámolóban szükséges bemutatni a hatósági szerződésben vállalt kötelezettségek teljesülését. Ezen szakmai beszámolók </w:t>
      </w:r>
      <w:r w:rsidRPr="005474D6">
        <w:rPr>
          <w:rFonts w:ascii="Palatino Linotype" w:eastAsia="Times New Roman" w:hAnsi="Palatino Linotype" w:cs="Times New Roman"/>
          <w:sz w:val="20"/>
          <w:szCs w:val="20"/>
          <w:lang w:eastAsia="hu-HU"/>
        </w:rPr>
        <w:lastRenderedPageBreak/>
        <w:t>tekintetében az vizsgálandó, hogy a kedvezményezett teljesítette-e a munkásszállás üzemeltetésére, valamint a munkásszállás férőhelyeinek száma szerint meghatározott álláskeresők foglalkoztatására vonatkozó kötelezettségét.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Mindezek mellett a kedvezményezett a 10 éves üzemeltetési időszak végéig a</w:t>
      </w:r>
      <w:r w:rsidR="00316B83">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megkeresése alapján is köteles adatot szolgáltatni a támogatás rendeltetésszerű felhasználásáról, a beruházással érintett ingatlan hasznosításáról és a munkaadókkal, illetve munkavállalóival történő szerződéskötésre vonatkozó kötelezettségek teljesítéséről.</w:t>
      </w:r>
    </w:p>
    <w:p w:rsidR="005474D6" w:rsidRPr="005474D6" w:rsidRDefault="005474D6" w:rsidP="005474D6">
      <w:pPr>
        <w:tabs>
          <w:tab w:val="left" w:pos="567"/>
        </w:tabs>
        <w:spacing w:before="120" w:after="0" w:line="240" w:lineRule="auto"/>
        <w:jc w:val="both"/>
        <w:rPr>
          <w:rFonts w:ascii="Palatino Linotype" w:eastAsia="Calibri" w:hAnsi="Palatino Linotype" w:cs="Times New Roman"/>
          <w:b/>
          <w:sz w:val="20"/>
          <w:szCs w:val="20"/>
        </w:rPr>
      </w:pPr>
      <w:r w:rsidRPr="005474D6">
        <w:rPr>
          <w:rFonts w:ascii="Palatino Linotype" w:eastAsia="Calibri" w:hAnsi="Palatino Linotype" w:cs="Times New Roman"/>
          <w:b/>
          <w:sz w:val="20"/>
          <w:szCs w:val="20"/>
        </w:rPr>
        <w:t>Pénzügyi beszámoló készítése</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 xml:space="preserve">A </w:t>
      </w:r>
      <w:r w:rsidRPr="005474D6">
        <w:rPr>
          <w:rFonts w:ascii="Palatino Linotype" w:eastAsia="Times New Roman" w:hAnsi="Palatino Linotype" w:cs="Times New Roman"/>
          <w:sz w:val="20"/>
          <w:szCs w:val="20"/>
          <w:lang w:eastAsia="hu-HU"/>
        </w:rPr>
        <w:t>kedvezményezettet</w:t>
      </w:r>
      <w:r w:rsidRPr="005474D6">
        <w:rPr>
          <w:rFonts w:ascii="Palatino Linotype" w:eastAsia="Times New Roman" w:hAnsi="Palatino Linotype" w:cs="Times New Roman"/>
          <w:iCs/>
          <w:sz w:val="20"/>
          <w:szCs w:val="20"/>
          <w:lang w:eastAsia="hu-HU"/>
        </w:rPr>
        <w:t xml:space="preserve"> beszámolási kötelezettség terheli a támogatás rendeltetésszerű felhasználásáról.</w:t>
      </w:r>
    </w:p>
    <w:p w:rsidR="005474D6" w:rsidRPr="005474D6" w:rsidRDefault="005474D6" w:rsidP="005474D6">
      <w:pPr>
        <w:spacing w:before="120" w:after="0" w:line="240" w:lineRule="auto"/>
        <w:ind w:right="130"/>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költségvetési támogatás rendeltetésszerű felhasználásáról, a megítélt költségvetési támogatás kifizethetőségéről elsősorban a beszámoló útján kell meggyőződni. A beszámoló a hatósági szerződésben előírt tartalommal és formában ismerteti a költségvetési támogatás és a saját forrás felhasználásának, a támogatott tevékenység megvalósításának szakmai vonatkozásait, tapasztalatait, elemzi a megvalósítás eredményességét, továbbá részletes pénzügyi elszámolást ad a költségvetési támogatás és a saját forrás felhasználásáról.</w:t>
      </w:r>
    </w:p>
    <w:p w:rsidR="005474D6" w:rsidRPr="005474D6" w:rsidRDefault="005474D6" w:rsidP="005474D6">
      <w:pPr>
        <w:spacing w:before="120" w:after="0" w:line="240" w:lineRule="auto"/>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Az előlegként kapott támogatással történő elszámolás határideje</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meglévő ingatlan felújítása esetén legfeljebb a beruházás megkezdésétől számított egy év és két hónap,</w:t>
      </w:r>
    </w:p>
    <w:p w:rsidR="005474D6" w:rsidRPr="005474D6" w:rsidRDefault="005474D6" w:rsidP="005474D6">
      <w:pPr>
        <w:numPr>
          <w:ilvl w:val="0"/>
          <w:numId w:val="39"/>
        </w:numPr>
        <w:autoSpaceDE w:val="0"/>
        <w:spacing w:after="0" w:line="240" w:lineRule="auto"/>
        <w:ind w:left="714" w:hanging="357"/>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új munkásszállás építése esetén legfeljebb a beruházás megkezdésétől számított két év és két hónap.</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bookmarkStart w:id="80" w:name="_Toc364926603"/>
      <w:bookmarkStart w:id="81" w:name="_Toc378082836"/>
      <w:bookmarkStart w:id="82" w:name="_Toc479678860"/>
      <w:bookmarkStart w:id="83" w:name="_Toc479762377"/>
      <w:bookmarkStart w:id="84" w:name="_Toc479762594"/>
      <w:r w:rsidRPr="005474D6">
        <w:rPr>
          <w:rFonts w:ascii="Palatino Linotype" w:eastAsia="Times New Roman" w:hAnsi="Palatino Linotype" w:cs="Times New Roman"/>
          <w:iCs/>
          <w:sz w:val="20"/>
          <w:szCs w:val="20"/>
          <w:lang w:eastAsia="hu-HU"/>
        </w:rPr>
        <w:t>A beszámolót úgy kell elkészíteni, hogy az összevethető legyen a költségvetéssel.</w:t>
      </w:r>
    </w:p>
    <w:p w:rsidR="00FF6A3A"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kedvezményezett kizárólag a</w:t>
      </w:r>
      <w:r w:rsidR="002D05DC">
        <w:rPr>
          <w:rFonts w:ascii="Palatino Linotype" w:eastAsia="Times New Roman" w:hAnsi="Palatino Linotype" w:cs="Times New Roman"/>
          <w:iCs/>
          <w:sz w:val="20"/>
          <w:szCs w:val="20"/>
          <w:lang w:eastAsia="hu-HU"/>
        </w:rPr>
        <w:t xml:space="preserve"> támogatási igény</w:t>
      </w:r>
      <w:r w:rsidRPr="005474D6">
        <w:rPr>
          <w:rFonts w:ascii="Palatino Linotype" w:eastAsia="Times New Roman" w:hAnsi="Palatino Linotype" w:cs="Times New Roman"/>
          <w:iCs/>
          <w:sz w:val="20"/>
          <w:szCs w:val="20"/>
          <w:lang w:eastAsia="hu-HU"/>
        </w:rPr>
        <w:t xml:space="preserve"> beadását követően, a támogatott tevékenység időtartama alatt felmerült költségeket szerepeltetheti a beszámolóban. A beszámolóhoz csatolni kell a beszámoló által érintett időszakban felmerült, a támogatott tevékenység megvalósításához kapcsolódó költségeket igazoló számviteli bizonylatokról készített számlaösszesítőt, valamint a számlaösszesítőben szereplő bizonylatok hiteles másolatát. Hiteles másolatként a kedvezményezett képviseletére jogosult vagy az általa meghatalmazott személy által aláírt másolat fogadható el. </w:t>
      </w:r>
    </w:p>
    <w:p w:rsidR="005474D6" w:rsidRP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proofErr w:type="gramStart"/>
      <w:r w:rsidRPr="005474D6">
        <w:rPr>
          <w:rFonts w:ascii="Palatino Linotype" w:eastAsia="Times New Roman" w:hAnsi="Palatino Linotype" w:cs="Times New Roman"/>
          <w:iCs/>
          <w:sz w:val="20"/>
          <w:szCs w:val="20"/>
          <w:lang w:eastAsia="hu-HU"/>
        </w:rPr>
        <w:t>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 valamint a Kedvezményezett képviseletére jogosult vagy az általa meghatalmazott személy aláírását.</w:t>
      </w:r>
      <w:proofErr w:type="gramEnd"/>
      <w:r w:rsidRPr="005474D6">
        <w:rPr>
          <w:rFonts w:ascii="Palatino Linotype" w:eastAsia="Times New Roman" w:hAnsi="Palatino Linotype" w:cs="Times New Roman"/>
          <w:iCs/>
          <w:sz w:val="20"/>
          <w:szCs w:val="20"/>
          <w:lang w:eastAsia="hu-HU"/>
        </w:rPr>
        <w:t xml:space="preserve"> A beszámoló ellenőrzése során meg kell vizsgálni a számlaösszesítőben szereplő bizonylatok létezését és az összesítővel való egyezőségének meglétét.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w:t>
      </w:r>
      <w:r w:rsidR="00095C11">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részére.</w:t>
      </w:r>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85" w:name="_Toc482277712"/>
      <w:bookmarkStart w:id="86" w:name="_Toc501548271"/>
      <w:bookmarkStart w:id="87" w:name="_Toc525296738"/>
      <w:bookmarkStart w:id="88" w:name="_Toc525561258"/>
      <w:bookmarkStart w:id="89" w:name="_Toc526412806"/>
      <w:bookmarkStart w:id="90" w:name="_Toc526503151"/>
      <w:bookmarkStart w:id="91" w:name="_Toc527535496"/>
      <w:bookmarkStart w:id="92" w:name="_Toc5004052"/>
      <w:bookmarkStart w:id="93" w:name="_Toc5004183"/>
      <w:r w:rsidRPr="005474D6">
        <w:rPr>
          <w:rFonts w:ascii="Palatino Linotype" w:eastAsia="Times New Roman" w:hAnsi="Palatino Linotype" w:cs="Times New Roman"/>
          <w:iCs/>
          <w:sz w:val="20"/>
          <w:szCs w:val="20"/>
          <w:lang w:eastAsia="hu-HU"/>
        </w:rPr>
        <w:t>A hatósági szerződés előírhatja a beszámolóhoz benyújtandó bizonylatok záradékolását.</w:t>
      </w:r>
      <w:bookmarkEnd w:id="85"/>
      <w:bookmarkEnd w:id="86"/>
      <w:bookmarkEnd w:id="87"/>
      <w:bookmarkEnd w:id="88"/>
      <w:bookmarkEnd w:id="89"/>
      <w:bookmarkEnd w:id="90"/>
      <w:bookmarkEnd w:id="91"/>
      <w:bookmarkEnd w:id="92"/>
      <w:bookmarkEnd w:id="93"/>
    </w:p>
    <w:p w:rsidR="005474D6" w:rsidRPr="005474D6" w:rsidRDefault="005474D6" w:rsidP="005474D6">
      <w:pPr>
        <w:spacing w:before="120" w:after="0" w:line="240" w:lineRule="auto"/>
        <w:jc w:val="both"/>
        <w:outlineLvl w:val="0"/>
        <w:rPr>
          <w:rFonts w:ascii="Palatino Linotype" w:eastAsia="Times New Roman" w:hAnsi="Palatino Linotype" w:cs="Times New Roman"/>
          <w:iCs/>
          <w:sz w:val="20"/>
          <w:szCs w:val="20"/>
          <w:lang w:eastAsia="hu-HU"/>
        </w:rPr>
      </w:pPr>
      <w:bookmarkStart w:id="94" w:name="_Toc482277713"/>
      <w:bookmarkStart w:id="95" w:name="_Toc501548272"/>
      <w:bookmarkStart w:id="96" w:name="_Toc525296739"/>
      <w:bookmarkStart w:id="97" w:name="_Toc525561259"/>
      <w:bookmarkStart w:id="98" w:name="_Toc526412807"/>
      <w:bookmarkStart w:id="99" w:name="_Toc526503152"/>
      <w:bookmarkStart w:id="100" w:name="_Toc527535497"/>
      <w:bookmarkStart w:id="101" w:name="_Toc5004053"/>
      <w:bookmarkStart w:id="102" w:name="_Toc5004184"/>
      <w:r w:rsidRPr="005474D6">
        <w:rPr>
          <w:rFonts w:ascii="Palatino Linotype" w:eastAsia="Times New Roman" w:hAnsi="Palatino Linotype" w:cs="Times New Roman"/>
          <w:iCs/>
          <w:sz w:val="20"/>
          <w:szCs w:val="20"/>
          <w:lang w:eastAsia="hu-HU"/>
        </w:rPr>
        <w:t>A beszámoló elfogadásáról, az esetleg jogosulatlanul igénybe vett vagy fel nem használt támogatás visszafizetésének kötelezettségéről jogszabályban vagy a hatósági szerződésben meghatározott határidőn belül írásban kell értesíteni a kedvezményezettet.</w:t>
      </w:r>
      <w:bookmarkEnd w:id="94"/>
      <w:bookmarkEnd w:id="95"/>
      <w:bookmarkEnd w:id="96"/>
      <w:bookmarkEnd w:id="97"/>
      <w:bookmarkEnd w:id="98"/>
      <w:bookmarkEnd w:id="99"/>
      <w:bookmarkEnd w:id="100"/>
      <w:bookmarkEnd w:id="101"/>
      <w:bookmarkEnd w:id="102"/>
    </w:p>
    <w:bookmarkEnd w:id="80"/>
    <w:bookmarkEnd w:id="81"/>
    <w:bookmarkEnd w:id="82"/>
    <w:bookmarkEnd w:id="83"/>
    <w:bookmarkEnd w:id="84"/>
    <w:p w:rsidR="005474D6" w:rsidRDefault="005474D6" w:rsidP="005474D6">
      <w:pPr>
        <w:spacing w:before="120" w:after="0" w:line="240" w:lineRule="auto"/>
        <w:ind w:right="131"/>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iCs/>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273212" w:rsidRDefault="00273212" w:rsidP="005474D6">
      <w:pPr>
        <w:spacing w:before="120" w:after="0" w:line="240" w:lineRule="auto"/>
        <w:ind w:right="131"/>
        <w:jc w:val="both"/>
        <w:rPr>
          <w:rFonts w:ascii="Palatino Linotype" w:eastAsia="Times New Roman" w:hAnsi="Palatino Linotype" w:cs="Times New Roman"/>
          <w:iCs/>
          <w:sz w:val="20"/>
          <w:szCs w:val="20"/>
          <w:lang w:eastAsia="hu-HU"/>
        </w:rPr>
      </w:pPr>
    </w:p>
    <w:p w:rsidR="00FF6A3A" w:rsidRDefault="00FF6A3A" w:rsidP="005474D6">
      <w:pPr>
        <w:spacing w:before="120" w:after="0" w:line="240" w:lineRule="auto"/>
        <w:ind w:right="131"/>
        <w:jc w:val="both"/>
        <w:rPr>
          <w:rFonts w:ascii="Palatino Linotype" w:eastAsia="Times New Roman" w:hAnsi="Palatino Linotype" w:cs="Times New Roman"/>
          <w:iCs/>
          <w:sz w:val="20"/>
          <w:szCs w:val="20"/>
          <w:lang w:eastAsia="hu-HU"/>
        </w:rPr>
      </w:pPr>
    </w:p>
    <w:p w:rsidR="00FF6A3A" w:rsidRPr="005474D6" w:rsidRDefault="00FF6A3A" w:rsidP="005474D6">
      <w:pPr>
        <w:spacing w:before="120" w:after="0" w:line="240" w:lineRule="auto"/>
        <w:ind w:right="131"/>
        <w:jc w:val="both"/>
        <w:rPr>
          <w:rFonts w:ascii="Palatino Linotype" w:eastAsia="Times New Roman" w:hAnsi="Palatino Linotype" w:cs="Times New Roman"/>
          <w:iCs/>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3" w:name="pr709"/>
      <w:bookmarkStart w:id="104" w:name="_Toc350159616"/>
      <w:bookmarkStart w:id="105" w:name="_Toc378082843"/>
      <w:bookmarkStart w:id="106" w:name="_Toc527535498"/>
      <w:bookmarkStart w:id="107" w:name="_Toc5004185"/>
      <w:bookmarkStart w:id="108" w:name="p6"/>
      <w:bookmarkEnd w:id="103"/>
      <w:r w:rsidRPr="00501F89">
        <w:rPr>
          <w:rFonts w:ascii="Palatino Linotype" w:eastAsia="Times New Roman" w:hAnsi="Palatino Linotype" w:cs="Times New Roman"/>
          <w:b/>
          <w:sz w:val="24"/>
          <w:szCs w:val="24"/>
          <w:lang w:eastAsia="hu-HU"/>
        </w:rPr>
        <w:lastRenderedPageBreak/>
        <w:t>5.</w:t>
      </w:r>
      <w:r w:rsidRPr="00501F89">
        <w:rPr>
          <w:rFonts w:ascii="Palatino Linotype" w:eastAsia="Times New Roman" w:hAnsi="Palatino Linotype" w:cs="Times New Roman"/>
          <w:b/>
          <w:sz w:val="24"/>
          <w:szCs w:val="24"/>
          <w:lang w:eastAsia="hu-HU"/>
        </w:rPr>
        <w:tab/>
        <w:t>Ellenőrzés</w:t>
      </w:r>
      <w:bookmarkEnd w:id="104"/>
      <w:bookmarkEnd w:id="105"/>
      <w:bookmarkEnd w:id="106"/>
      <w:bookmarkEnd w:id="107"/>
    </w:p>
    <w:bookmarkEnd w:id="108"/>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felhasználásának ellenőrzése az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xml:space="preserve">. rendelkezésein alapul. </w:t>
      </w:r>
    </w:p>
    <w:p w:rsidR="005474D6" w:rsidRP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jogszerűségét – már az ügyintézés folyamatában is –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a hatósági ellenőrzés és a rendbírság kiszabása szabályainak eljárási rendjében foglaltaknak megfelelően folyamatosan ellenőrzi. Az ellenőrzés a támogatás iránti igény beadásának napjától kezdődhet és legkésőbb a szerződési kötelezettség teljesítését követő öt éven belül történhet. A folyósított támogatási előleggel való elszámolás elfogadását megelőzően kötelező helyszíni ellenőrzés keretében ellenőrizni a hatósági szerződésben vállalt kötelezettségek teljesítését.</w:t>
      </w:r>
    </w:p>
    <w:p w:rsidR="005474D6" w:rsidRDefault="005474D6"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Tekintettel arra, hogy a kifizetés költségvetési forrásból kerül finanszírozásra, a pénzeszközök felhasználása vonatkozásában az Állami Számvevőszék, illetve a kormányzati ellenőrzési szerv pénzügyi, szabályszerűségi vizsgálatot folytathat.</w:t>
      </w:r>
    </w:p>
    <w:p w:rsidR="00273212" w:rsidRDefault="00273212" w:rsidP="005474D6">
      <w:pPr>
        <w:tabs>
          <w:tab w:val="left" w:pos="720"/>
        </w:tabs>
        <w:spacing w:before="120"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A kedvezményezettet </w:t>
      </w:r>
      <w:r w:rsidRPr="00273212">
        <w:rPr>
          <w:rFonts w:ascii="Palatino Linotype" w:eastAsia="Times New Roman" w:hAnsi="Palatino Linotype" w:cs="Times New Roman"/>
          <w:sz w:val="20"/>
          <w:szCs w:val="20"/>
          <w:lang w:eastAsia="hu-HU"/>
        </w:rPr>
        <w:t>a támogatás felhasználásával kapcsolatos ellenőrzés-tűrési és adatszolgáltatási kötelezettség</w:t>
      </w:r>
      <w:r>
        <w:rPr>
          <w:rFonts w:ascii="Palatino Linotype" w:eastAsia="Times New Roman" w:hAnsi="Palatino Linotype" w:cs="Times New Roman"/>
          <w:sz w:val="20"/>
          <w:szCs w:val="20"/>
          <w:lang w:eastAsia="hu-HU"/>
        </w:rPr>
        <w:t xml:space="preserve"> terheli, </w:t>
      </w:r>
      <w:r w:rsidR="00271938">
        <w:rPr>
          <w:rFonts w:ascii="Palatino Linotype" w:eastAsia="Times New Roman" w:hAnsi="Palatino Linotype" w:cs="Times New Roman"/>
          <w:sz w:val="20"/>
          <w:szCs w:val="20"/>
          <w:lang w:eastAsia="hu-HU"/>
        </w:rPr>
        <w:t xml:space="preserve">valamint köteles együttműködni </w:t>
      </w:r>
      <w:r>
        <w:rPr>
          <w:rFonts w:ascii="Palatino Linotype" w:eastAsia="Times New Roman" w:hAnsi="Palatino Linotype" w:cs="Times New Roman"/>
          <w:sz w:val="20"/>
          <w:szCs w:val="20"/>
          <w:lang w:eastAsia="hu-HU"/>
        </w:rPr>
        <w:t>az ellenőrzés végzésére jogosult szervekkel</w:t>
      </w:r>
      <w:r w:rsidR="00271938">
        <w:rPr>
          <w:rFonts w:ascii="Palatino Linotype" w:eastAsia="Times New Roman" w:hAnsi="Palatino Linotype" w:cs="Times New Roman"/>
          <w:sz w:val="20"/>
          <w:szCs w:val="20"/>
          <w:lang w:eastAsia="hu-HU"/>
        </w:rPr>
        <w:t>.</w:t>
      </w:r>
    </w:p>
    <w:p w:rsidR="00271938" w:rsidRDefault="00271938" w:rsidP="005474D6">
      <w:pPr>
        <w:tabs>
          <w:tab w:val="left" w:pos="720"/>
        </w:tabs>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4"/>
          <w:szCs w:val="24"/>
          <w:lang w:eastAsia="hu-HU"/>
        </w:rPr>
      </w:pPr>
      <w:bookmarkStart w:id="109" w:name="_Toc350159612"/>
      <w:bookmarkStart w:id="110" w:name="_Toc527535499"/>
      <w:bookmarkStart w:id="111" w:name="_Toc5004186"/>
      <w:bookmarkStart w:id="112" w:name="_Toc158629105"/>
      <w:bookmarkStart w:id="113" w:name="_Toc158632728"/>
      <w:bookmarkStart w:id="114" w:name="_Toc158632799"/>
      <w:bookmarkStart w:id="115" w:name="_Toc158633206"/>
      <w:bookmarkStart w:id="116" w:name="p49"/>
      <w:r w:rsidRPr="005474D6">
        <w:rPr>
          <w:rFonts w:ascii="Palatino Linotype" w:eastAsia="Times New Roman" w:hAnsi="Palatino Linotype" w:cs="Times New Roman"/>
          <w:b/>
          <w:sz w:val="24"/>
          <w:szCs w:val="24"/>
          <w:lang w:eastAsia="hu-HU"/>
        </w:rPr>
        <w:t>6.</w:t>
      </w:r>
      <w:r w:rsidRPr="005474D6">
        <w:rPr>
          <w:rFonts w:ascii="Palatino Linotype" w:eastAsia="Times New Roman" w:hAnsi="Palatino Linotype" w:cs="Times New Roman"/>
          <w:b/>
          <w:sz w:val="24"/>
          <w:szCs w:val="24"/>
          <w:lang w:eastAsia="hu-HU"/>
        </w:rPr>
        <w:tab/>
        <w:t>A támogatás visszakövetelés</w:t>
      </w:r>
      <w:bookmarkEnd w:id="109"/>
      <w:r w:rsidRPr="005474D6">
        <w:rPr>
          <w:rFonts w:ascii="Palatino Linotype" w:eastAsia="Times New Roman" w:hAnsi="Palatino Linotype" w:cs="Times New Roman"/>
          <w:b/>
          <w:sz w:val="24"/>
          <w:szCs w:val="24"/>
          <w:lang w:eastAsia="hu-HU"/>
        </w:rPr>
        <w:t>e</w:t>
      </w:r>
      <w:bookmarkEnd w:id="110"/>
      <w:bookmarkEnd w:id="111"/>
    </w:p>
    <w:bookmarkEnd w:id="112"/>
    <w:bookmarkEnd w:id="113"/>
    <w:bookmarkEnd w:id="114"/>
    <w:bookmarkEnd w:id="115"/>
    <w:bookmarkEnd w:id="116"/>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 xml:space="preserve">Ha a szerződő ügyfél a </w:t>
      </w:r>
      <w:r w:rsidR="00955B3D">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szerződésben foglaltakat megszegi, a hatóság intézkedik a szerződésszegés szerződésben vállalt jogkövetkezményének kikényszerítése iránt, és ha szükséges, megindítja a végrehajtást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93. § (3) bekezdés].</w:t>
      </w:r>
      <w:bookmarkStart w:id="117" w:name="melleklet15sz"/>
      <w:bookmarkStart w:id="118" w:name="melleklet16b"/>
      <w:r w:rsidRPr="005474D6">
        <w:rPr>
          <w:rFonts w:ascii="Palatino Linotype" w:eastAsia="Times New Roman" w:hAnsi="Palatino Linotype" w:cs="Times New Roman"/>
          <w:sz w:val="20"/>
          <w:szCs w:val="20"/>
          <w:lang w:eastAsia="hu-HU"/>
        </w:rPr>
        <w:t xml:space="preserve"> </w:t>
      </w:r>
      <w:bookmarkEnd w:id="117"/>
      <w:bookmarkEnd w:id="118"/>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kedvezményezett a hatósági szerződésben foglaltakat megszegi, a támogatást részben vagy egészben vissza kell követelni</w:t>
      </w: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kifizetett támogatás részben vagy egészben történő visszakövetelése függ a kötelezettségszegés bekövetkezésének időpontjától.</w:t>
      </w:r>
    </w:p>
    <w:p w:rsidR="005474D6" w:rsidRPr="005474D6" w:rsidRDefault="005474D6" w:rsidP="005474D6">
      <w:pPr>
        <w:tabs>
          <w:tab w:val="left" w:pos="5437"/>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kifizetett támogatás </w:t>
      </w:r>
      <w:r w:rsidRPr="005474D6">
        <w:rPr>
          <w:rFonts w:ascii="Palatino Linotype" w:eastAsia="Times New Roman" w:hAnsi="Palatino Linotype" w:cs="Times New Roman"/>
          <w:b/>
          <w:sz w:val="20"/>
          <w:szCs w:val="20"/>
          <w:lang w:eastAsia="hu-HU"/>
        </w:rPr>
        <w:t>teljes összegét</w:t>
      </w:r>
      <w:r w:rsidRPr="005474D6">
        <w:rPr>
          <w:rFonts w:ascii="Palatino Linotype" w:eastAsia="Times New Roman" w:hAnsi="Palatino Linotype" w:cs="Times New Roman"/>
          <w:sz w:val="20"/>
          <w:szCs w:val="20"/>
          <w:lang w:eastAsia="hu-HU"/>
        </w:rPr>
        <w:t xml:space="preserve"> vissza kell követelni, amennyiben a támogatás folyósítását követően jut a kormányhivatal tudomására, hogy a kedvezményezett a támogatás iránti igényben valótlan nyilatkozatot tett, és a valós nyilatkozat alapján a támogatás nem lett volna megállapítható.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bookmarkStart w:id="119" w:name="pr497"/>
      <w:bookmarkEnd w:id="119"/>
      <w:r w:rsidRPr="005474D6">
        <w:rPr>
          <w:rFonts w:ascii="Palatino Linotype" w:eastAsia="Times New Roman" w:hAnsi="Palatino Linotype" w:cs="Times New Roman"/>
          <w:sz w:val="20"/>
          <w:szCs w:val="20"/>
          <w:lang w:eastAsia="hu-HU"/>
        </w:rPr>
        <w:t xml:space="preserve">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 (4) bekezdése szerint a támogatást a kötelezettségszegés napjától a visszakövetelésről rendelkező határozat meghozatala napjáig számított ügyleti kamattal növelt összegben kell visszafizetni. Amennyiben a kedvezményezett a visszafizetési kötelezettségének a visszakövetelő határozatban megállapított határidőig nem tesz eleget, e határidő elmulasztásának napjától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ügyleti kamat, valamint a késedelmi kamat mértékére a jogosulatlanul igénybe vett költségvetési támogatások esetén fizetendő ügyleti kamatra és késedelmi kamatra vonatkozó szabályokat kell alkalmazni. A kötelezett az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pótlék.</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kedvezményezett a különbözetet a fenntartási időszak lejártát követő 30 napon belül köteles visszafizetni a kormányhivatal részére.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Ügyleti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(1) bekezdés a) pontja szerint az ügyleti kamat mértéke forintban meghatározott pénztartozás esetén a jegybanki alapkamat kétszerese. Az ügyleti kamat számításakor a visszaköveteléssel érintett naptári félév első napján érvényes jegybanki alapkamat irányadó az adott naptári félév teljes idejére.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Késedelmi kamat számítása</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5474D6" w:rsidRPr="005474D6" w:rsidRDefault="005474D6" w:rsidP="005474D6">
      <w:pPr>
        <w:widowControl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tekintetében a kormányhivatal vezetője, a kötelezett erre irányuló kérelme esetén különös méltánylást érdemlő esetben eltekinthet az ügyleti kamat, illetve a késedelmi kamat felszámításától, illetve dönthet a már felszámított ügyleti kamat, illetve késedelmi kamat részben vagy egészben történő elengedéséről, kivéve, ha a végrehajtás az állami adó- és vámhatóság előtt van folyamatban. </w:t>
      </w:r>
    </w:p>
    <w:p w:rsidR="00B37206" w:rsidRDefault="005474D6" w:rsidP="005474D6">
      <w:pPr>
        <w:widowControl w:val="0"/>
        <w:tabs>
          <w:tab w:val="left" w:pos="2104"/>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visszakövetelés eredménytelen, a</w:t>
      </w:r>
      <w:r w:rsidR="00955B3D">
        <w:rPr>
          <w:rFonts w:ascii="Palatino Linotype" w:eastAsia="Times New Roman" w:hAnsi="Palatino Linotype" w:cs="Times New Roman"/>
          <w:sz w:val="20"/>
          <w:szCs w:val="20"/>
          <w:lang w:eastAsia="hu-HU"/>
        </w:rPr>
        <w:t>z illetékes</w:t>
      </w:r>
      <w:r w:rsidRPr="005474D6">
        <w:rPr>
          <w:rFonts w:ascii="Palatino Linotype" w:eastAsia="Times New Roman" w:hAnsi="Palatino Linotype" w:cs="Times New Roman"/>
          <w:sz w:val="20"/>
          <w:szCs w:val="20"/>
          <w:lang w:eastAsia="hu-HU"/>
        </w:rPr>
        <w:t xml:space="preserve"> kormányhivatal intézkedik a végrehajtás iránt.</w:t>
      </w:r>
    </w:p>
    <w:p w:rsidR="005474D6" w:rsidRPr="005474D6" w:rsidRDefault="00B37206" w:rsidP="005474D6">
      <w:pPr>
        <w:widowControl w:val="0"/>
        <w:tabs>
          <w:tab w:val="left" w:pos="2104"/>
        </w:tabs>
        <w:spacing w:before="120" w:after="0" w:line="240" w:lineRule="auto"/>
        <w:jc w:val="both"/>
        <w:rPr>
          <w:rFonts w:ascii="Palatino Linotype" w:eastAsia="Times New Roman" w:hAnsi="Palatino Linotype" w:cs="Times New Roman"/>
          <w:sz w:val="20"/>
          <w:szCs w:val="20"/>
          <w:lang w:eastAsia="hu-HU"/>
        </w:rPr>
      </w:pPr>
      <w:proofErr w:type="spellStart"/>
      <w:r w:rsidRPr="00B37206">
        <w:rPr>
          <w:rFonts w:ascii="Palatino Linotype" w:eastAsia="Times New Roman" w:hAnsi="Palatino Linotype" w:cs="Times New Roman"/>
          <w:sz w:val="20"/>
          <w:szCs w:val="20"/>
          <w:lang w:eastAsia="hu-HU"/>
        </w:rPr>
        <w:t>Nemteljesítés</w:t>
      </w:r>
      <w:proofErr w:type="spellEnd"/>
      <w:r w:rsidRPr="00B37206">
        <w:rPr>
          <w:rFonts w:ascii="Palatino Linotype" w:eastAsia="Times New Roman" w:hAnsi="Palatino Linotype" w:cs="Times New Roman"/>
          <w:sz w:val="20"/>
          <w:szCs w:val="20"/>
          <w:lang w:eastAsia="hu-HU"/>
        </w:rPr>
        <w:t xml:space="preserve"> esetén a visszafizetési kötelezettség érvényesítése elsősorban a biztosíték érvényesítésével történik. Ennek eredménytelensége esetén a visszafizetendő összeget és annak kamatait az állami adóhatóság a </w:t>
      </w:r>
      <w:r>
        <w:rPr>
          <w:rFonts w:ascii="Palatino Linotype" w:eastAsia="Times New Roman" w:hAnsi="Palatino Linotype" w:cs="Times New Roman"/>
          <w:sz w:val="20"/>
          <w:szCs w:val="20"/>
          <w:lang w:eastAsia="hu-HU"/>
        </w:rPr>
        <w:t>kormányhivatal</w:t>
      </w:r>
      <w:r w:rsidRPr="00B37206">
        <w:rPr>
          <w:rFonts w:ascii="Palatino Linotype" w:eastAsia="Times New Roman" w:hAnsi="Palatino Linotype" w:cs="Times New Roman"/>
          <w:sz w:val="20"/>
          <w:szCs w:val="20"/>
          <w:lang w:eastAsia="hu-HU"/>
        </w:rPr>
        <w:t xml:space="preserve"> megkeresésére adók módjára behajtandó köztartozásként hajtja be.</w:t>
      </w:r>
      <w:r w:rsidR="005474D6" w:rsidRPr="005474D6">
        <w:rPr>
          <w:rFonts w:ascii="Palatino Linotype" w:eastAsia="Times New Roman" w:hAnsi="Palatino Linotype" w:cs="Times New Roman"/>
          <w:sz w:val="20"/>
          <w:szCs w:val="20"/>
          <w:lang w:eastAsia="hu-HU"/>
        </w:rPr>
        <w:tab/>
      </w:r>
    </w:p>
    <w:p w:rsidR="00E06425" w:rsidRDefault="00E06425">
      <w:pPr>
        <w:rPr>
          <w:rFonts w:ascii="Palatino Linotype" w:eastAsia="Times New Roman" w:hAnsi="Palatino Linotype" w:cs="Times New Roman"/>
          <w:b/>
          <w:sz w:val="20"/>
          <w:szCs w:val="20"/>
          <w:lang w:eastAsia="hu-HU"/>
        </w:rPr>
      </w:pPr>
      <w:r>
        <w:rPr>
          <w:rFonts w:ascii="Palatino Linotype" w:eastAsia="Times New Roman" w:hAnsi="Palatino Linotype" w:cs="Times New Roman"/>
          <w:b/>
          <w:sz w:val="20"/>
          <w:szCs w:val="20"/>
          <w:lang w:eastAsia="hu-HU"/>
        </w:rPr>
        <w:br w:type="page"/>
      </w:r>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b/>
          <w:sz w:val="20"/>
          <w:szCs w:val="20"/>
          <w:lang w:eastAsia="hu-HU"/>
        </w:rPr>
      </w:pPr>
    </w:p>
    <w:p w:rsidR="005474D6" w:rsidRPr="005474D6" w:rsidRDefault="005474D6" w:rsidP="005474D6">
      <w:pPr>
        <w:spacing w:before="120" w:after="0" w:line="240" w:lineRule="auto"/>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Függelék:</w:t>
      </w:r>
    </w:p>
    <w:p w:rsidR="005474D6" w:rsidRPr="005474D6" w:rsidRDefault="005474D6" w:rsidP="005474D6">
      <w:pPr>
        <w:spacing w:before="120" w:after="0" w:line="240" w:lineRule="auto"/>
        <w:jc w:val="center"/>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Az egyes támogatási formákra vonatkozó részletszabályok</w:t>
      </w:r>
    </w:p>
    <w:p w:rsidR="005474D6" w:rsidRPr="005474D6" w:rsidRDefault="005474D6" w:rsidP="005474D6">
      <w:pPr>
        <w:widowControl w:val="0"/>
        <w:tabs>
          <w:tab w:val="left" w:pos="2104"/>
        </w:tabs>
        <w:spacing w:after="0" w:line="240" w:lineRule="auto"/>
        <w:jc w:val="both"/>
        <w:rPr>
          <w:rFonts w:ascii="Palatino Linotype" w:eastAsia="Times New Roman" w:hAnsi="Palatino Linotype" w:cs="Times New Roman"/>
          <w:sz w:val="20"/>
          <w:szCs w:val="20"/>
          <w:lang w:eastAsia="hu-HU"/>
        </w:rPr>
      </w:pPr>
    </w:p>
    <w:p w:rsidR="005474D6" w:rsidRPr="007376E7" w:rsidRDefault="005474D6" w:rsidP="007376E7">
      <w:pPr>
        <w:pStyle w:val="Listaszerbekezds"/>
        <w:numPr>
          <w:ilvl w:val="2"/>
          <w:numId w:val="14"/>
        </w:numPr>
        <w:ind w:left="426" w:hanging="426"/>
        <w:outlineLvl w:val="0"/>
        <w:rPr>
          <w:rFonts w:ascii="Palatino Linotype" w:hAnsi="Palatino Linotype"/>
          <w:b/>
          <w:sz w:val="20"/>
          <w:szCs w:val="20"/>
          <w:lang w:val="da-DK"/>
        </w:rPr>
      </w:pPr>
      <w:bookmarkStart w:id="120" w:name="_Toc20734626"/>
      <w:r w:rsidRPr="007376E7">
        <w:rPr>
          <w:rFonts w:ascii="Palatino Linotype" w:hAnsi="Palatino Linotype"/>
          <w:b/>
          <w:sz w:val="20"/>
          <w:szCs w:val="20"/>
          <w:lang w:val="da-DK"/>
        </w:rPr>
        <w:t>Helyi infrastruktúra fejlesztéséhez nyújtott beruházási támogatásra vonatkozó szabályok</w:t>
      </w:r>
      <w:bookmarkEnd w:id="120"/>
      <w:r w:rsidRPr="007376E7">
        <w:rPr>
          <w:rFonts w:ascii="Palatino Linotype" w:hAnsi="Palatino Linotype"/>
          <w:b/>
          <w:sz w:val="20"/>
          <w:szCs w:val="20"/>
          <w:lang w:val="da-DK"/>
        </w:rPr>
        <w:t xml:space="preserve"> </w:t>
      </w:r>
    </w:p>
    <w:p w:rsidR="005474D6" w:rsidRPr="005474D6" w:rsidRDefault="005474D6" w:rsidP="005474D6">
      <w:pPr>
        <w:spacing w:after="0" w:line="240" w:lineRule="auto"/>
        <w:rPr>
          <w:rFonts w:ascii="Times New Roman" w:eastAsia="Times New Roman" w:hAnsi="Times New Roman" w:cs="Times New Roman"/>
          <w:sz w:val="24"/>
          <w:szCs w:val="24"/>
          <w:lang w:val="da-DK"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1" w:name="_Toc20734627"/>
      <w:r w:rsidRPr="005474D6">
        <w:rPr>
          <w:rFonts w:ascii="Palatino Linotype" w:eastAsia="Times New Roman" w:hAnsi="Palatino Linotype" w:cs="Times New Roman"/>
          <w:b/>
          <w:sz w:val="20"/>
          <w:szCs w:val="20"/>
          <w:lang w:val="da-DK" w:eastAsia="hu-HU"/>
        </w:rPr>
        <w:t>A támogatás igénybevételének feltételei</w:t>
      </w:r>
      <w:bookmarkEnd w:id="121"/>
    </w:p>
    <w:p w:rsidR="005474D6" w:rsidRPr="005474D6" w:rsidRDefault="005474D6" w:rsidP="005474D6">
      <w:pPr>
        <w:spacing w:before="120" w:after="0" w:line="240" w:lineRule="auto"/>
        <w:jc w:val="both"/>
        <w:outlineLvl w:val="0"/>
        <w:rPr>
          <w:rFonts w:ascii="Palatino Linotype" w:eastAsia="Times New Roman" w:hAnsi="Palatino Linotype" w:cs="Times New Roman"/>
          <w:sz w:val="20"/>
          <w:szCs w:val="20"/>
          <w:lang w:val="da-DK" w:eastAsia="hu-HU"/>
        </w:rPr>
      </w:pPr>
      <w:bookmarkStart w:id="122" w:name="_Toc20734628"/>
      <w:r w:rsidRPr="005474D6">
        <w:rPr>
          <w:rFonts w:ascii="Palatino Linotype" w:eastAsia="Times New Roman" w:hAnsi="Palatino Linotype" w:cs="Times New Roman"/>
          <w:sz w:val="20"/>
          <w:szCs w:val="20"/>
          <w:lang w:val="da-DK" w:eastAsia="hu-HU"/>
        </w:rPr>
        <w:t>Helyi infrastruktúra fejlesztéséhez nyújtott beruházási támogatás a 651/2014/EU bizottsági rendelet I-II. fejezetében és a III. fejezet 56. cikkében foglaltakkal összhangban nyújtható.</w:t>
      </w:r>
      <w:bookmarkEnd w:id="122"/>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infrastruktúra működtetését koncesszióba adni vagy azzal harmadik felet megbízni csak nyílt, átlátható és megkülönböztetés-mentes módon, a vonatkozó jogszabályok betartásával lehet.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3" w:name="_Toc20734629"/>
      <w:r w:rsidRPr="005474D6">
        <w:rPr>
          <w:rFonts w:ascii="Palatino Linotype" w:eastAsia="Times New Roman" w:hAnsi="Palatino Linotype" w:cs="Times New Roman"/>
          <w:b/>
          <w:sz w:val="20"/>
          <w:szCs w:val="20"/>
          <w:lang w:val="da-DK" w:eastAsia="hu-HU"/>
        </w:rPr>
        <w:t>Kizáró tényezők</w:t>
      </w:r>
      <w:bookmarkEnd w:id="123"/>
    </w:p>
    <w:p w:rsidR="005474D6" w:rsidRPr="005474D6" w:rsidRDefault="005474D6" w:rsidP="005474D6">
      <w:pPr>
        <w:tabs>
          <w:tab w:val="left" w:pos="567"/>
        </w:tabs>
        <w:spacing w:before="120" w:after="0" w:line="240" w:lineRule="auto"/>
        <w:ind w:left="425" w:hanging="425"/>
        <w:outlineLvl w:val="0"/>
        <w:rPr>
          <w:rFonts w:ascii="Palatino Linotype" w:eastAsia="Times New Roman" w:hAnsi="Palatino Linotype" w:cs="Times New Roman"/>
          <w:sz w:val="20"/>
          <w:szCs w:val="20"/>
          <w:lang w:val="da-DK" w:eastAsia="hu-HU"/>
        </w:rPr>
      </w:pPr>
      <w:bookmarkStart w:id="124" w:name="_Toc20734630"/>
      <w:r w:rsidRPr="005474D6">
        <w:rPr>
          <w:rFonts w:ascii="Palatino Linotype" w:eastAsia="Times New Roman" w:hAnsi="Palatino Linotype" w:cs="Times New Roman"/>
          <w:sz w:val="20"/>
          <w:szCs w:val="20"/>
          <w:lang w:val="da-DK" w:eastAsia="hu-HU"/>
        </w:rPr>
        <w:t>Nem nyújtható támogatás</w:t>
      </w:r>
      <w:bookmarkEnd w:id="124"/>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halászati és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termeléséhez, feldolgozásához és értékesítéséhez,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azon támogatást igénylő részére, amely azt mezőgazdasági termékek feldolgozásához vagy forgalmazásához használja fel, amennyiben </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összege az elsődleges termelőktől beszerzett vagy érintett vállalkozások által forgalmazott ilyen termékek ára vagy mennyisége alapján kerül rögzítésre, vagy</w:t>
      </w:r>
    </w:p>
    <w:p w:rsidR="005474D6" w:rsidRPr="005474D6" w:rsidRDefault="005474D6" w:rsidP="005474D6">
      <w:pPr>
        <w:numPr>
          <w:ilvl w:val="5"/>
          <w:numId w:val="84"/>
        </w:numPr>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az elsődleges termelőknek történő teljes vagy részleges továbbítástól függ,</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nehéz helyzetben lévő vállalkozás részére, </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azt import áru helyett hazai áru használatától teszik függővé,</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FE6ADD" w:rsidRPr="00FE6ADD">
        <w:rPr>
          <w:rFonts w:ascii="Palatino Linotype" w:eastAsia="Times New Roman" w:hAnsi="Palatino Linotype" w:cs="Times New Roman"/>
          <w:sz w:val="20"/>
          <w:szCs w:val="20"/>
          <w:lang w:eastAsia="hu-HU"/>
        </w:rPr>
        <w:t>versenyképtelen szénbányák bezárását elősegítő állami támogatásról</w:t>
      </w:r>
      <w:r w:rsidR="00FE6ADD" w:rsidRPr="005474D6">
        <w:rPr>
          <w:rFonts w:ascii="Palatino Linotype" w:eastAsia="Times New Roman" w:hAnsi="Palatino Linotype" w:cs="Times New Roman"/>
          <w:sz w:val="20"/>
          <w:szCs w:val="20"/>
          <w:lang w:eastAsia="hu-HU"/>
        </w:rPr>
        <w:t xml:space="preserve"> </w:t>
      </w:r>
      <w:r w:rsidR="00FE6ADD">
        <w:rPr>
          <w:rFonts w:ascii="Palatino Linotype" w:eastAsia="Times New Roman" w:hAnsi="Palatino Linotype" w:cs="Times New Roman"/>
          <w:sz w:val="20"/>
          <w:szCs w:val="20"/>
          <w:lang w:eastAsia="hu-HU"/>
        </w:rPr>
        <w:t xml:space="preserve">szóló </w:t>
      </w:r>
      <w:r w:rsidRPr="005474D6">
        <w:rPr>
          <w:rFonts w:ascii="Palatino Linotype" w:eastAsia="Times New Roman" w:hAnsi="Palatino Linotype" w:cs="Times New Roman"/>
          <w:sz w:val="20"/>
          <w:szCs w:val="20"/>
          <w:lang w:eastAsia="hu-HU"/>
        </w:rPr>
        <w:t>2010/787/EU tanácsi határozat hatálya alá tartozó versenyképtelen szénbányák bezárásához,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határozatának nem tett eleget</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feltétellel, amely az európai uniós jog megsértését eredményezi,</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repülőtéri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kikötői infrastruktúrához,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dedikált infrastruktúra fejlesztéséhez,</w:t>
      </w:r>
    </w:p>
    <w:p w:rsidR="005474D6" w:rsidRPr="005474D6" w:rsidRDefault="005474D6" w:rsidP="005474D6">
      <w:pPr>
        <w:numPr>
          <w:ilvl w:val="4"/>
          <w:numId w:val="85"/>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olyan infrastruktúrához, amelyre a 651/2014/EU bizottsági rendelet egyéb cikke alapján (a 14. cikk szerinti regionális beruházási támogatás kivételével) nyújtható támogatás.</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bookmarkStart w:id="125" w:name="_Toc20734631"/>
    </w:p>
    <w:p w:rsidR="005474D6" w:rsidRPr="005474D6" w:rsidRDefault="005474D6" w:rsidP="005474D6">
      <w:pPr>
        <w:spacing w:after="0" w:line="240" w:lineRule="auto"/>
        <w:outlineLvl w:val="0"/>
        <w:rPr>
          <w:rFonts w:ascii="Palatino Linotype" w:eastAsia="Times New Roman" w:hAnsi="Palatino Linotype" w:cs="Times New Roman"/>
          <w:b/>
          <w:sz w:val="20"/>
          <w:szCs w:val="20"/>
          <w:lang w:val="da-DK" w:eastAsia="hu-HU"/>
        </w:rPr>
      </w:pPr>
      <w:r w:rsidRPr="005474D6">
        <w:rPr>
          <w:rFonts w:ascii="Palatino Linotype" w:eastAsia="Times New Roman" w:hAnsi="Palatino Linotype" w:cs="Times New Roman"/>
          <w:b/>
          <w:sz w:val="20"/>
          <w:szCs w:val="20"/>
          <w:lang w:val="da-DK" w:eastAsia="hu-HU"/>
        </w:rPr>
        <w:t>Az állami támogatás mértéke és összege</w:t>
      </w:r>
      <w:bookmarkEnd w:id="125"/>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összege nem haladhatja meg az elszámolható költségek és a működési eredmény közötti különbséget.</w:t>
      </w:r>
    </w:p>
    <w:p w:rsidR="005474D6" w:rsidRPr="005474D6" w:rsidRDefault="005474D6" w:rsidP="005474D6">
      <w:pPr>
        <w:spacing w:before="120"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működési eredmény mértékét</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proofErr w:type="gramStart"/>
      <w:r w:rsidRPr="005474D6">
        <w:rPr>
          <w:rFonts w:ascii="Palatino Linotype" w:eastAsia="Times New Roman" w:hAnsi="Palatino Linotype" w:cs="Times New Roman"/>
          <w:bCs/>
          <w:sz w:val="20"/>
          <w:szCs w:val="20"/>
          <w:lang w:eastAsia="hu-HU"/>
        </w:rPr>
        <w:t>a</w:t>
      </w:r>
      <w:proofErr w:type="gramEnd"/>
      <w:r w:rsidRPr="005474D6">
        <w:rPr>
          <w:rFonts w:ascii="Palatino Linotype" w:eastAsia="Times New Roman" w:hAnsi="Palatino Linotype" w:cs="Times New Roman"/>
          <w:bCs/>
          <w:sz w:val="20"/>
          <w:szCs w:val="20"/>
          <w:lang w:eastAsia="hu-HU"/>
        </w:rPr>
        <w:t>) megalapozott előrejelzések alapján kell meghatározni és előzetesen, vagy</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b) visszafizetési mechanizmus alkalmazásával utólag</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proofErr w:type="gramStart"/>
      <w:r w:rsidRPr="005474D6">
        <w:rPr>
          <w:rFonts w:ascii="Palatino Linotype" w:eastAsia="Times New Roman" w:hAnsi="Palatino Linotype" w:cs="Times New Roman"/>
          <w:bCs/>
          <w:sz w:val="20"/>
          <w:szCs w:val="20"/>
          <w:lang w:eastAsia="hu-HU"/>
        </w:rPr>
        <w:t>kell</w:t>
      </w:r>
      <w:proofErr w:type="gramEnd"/>
      <w:r w:rsidRPr="005474D6">
        <w:rPr>
          <w:rFonts w:ascii="Palatino Linotype" w:eastAsia="Times New Roman" w:hAnsi="Palatino Linotype" w:cs="Times New Roman"/>
          <w:bCs/>
          <w:sz w:val="20"/>
          <w:szCs w:val="20"/>
          <w:lang w:eastAsia="hu-HU"/>
        </w:rPr>
        <w:t xml:space="preserve"> levonni az elszámolható költségekből.</w:t>
      </w:r>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6" w:name="_Toc20734632"/>
      <w:r w:rsidRPr="005474D6">
        <w:rPr>
          <w:rFonts w:ascii="Palatino Linotype" w:eastAsia="Times New Roman" w:hAnsi="Palatino Linotype" w:cs="Times New Roman"/>
          <w:b/>
          <w:sz w:val="20"/>
          <w:szCs w:val="20"/>
          <w:lang w:val="da-DK" w:eastAsia="hu-HU"/>
        </w:rPr>
        <w:t>Elszámolható költség</w:t>
      </w:r>
      <w:bookmarkEnd w:id="126"/>
    </w:p>
    <w:p w:rsidR="005474D6" w:rsidRPr="005474D6" w:rsidRDefault="005474D6" w:rsidP="005474D6">
      <w:pPr>
        <w:spacing w:after="0" w:line="240" w:lineRule="auto"/>
        <w:jc w:val="both"/>
        <w:rPr>
          <w:rFonts w:ascii="Palatino Linotype" w:eastAsia="Times New Roman" w:hAnsi="Palatino Linotype" w:cs="Times New Roman"/>
          <w:bCs/>
          <w:sz w:val="20"/>
          <w:szCs w:val="20"/>
          <w:lang w:eastAsia="hu-HU"/>
        </w:rPr>
      </w:pPr>
      <w:r w:rsidRPr="005474D6">
        <w:rPr>
          <w:rFonts w:ascii="Palatino Linotype" w:eastAsia="Times New Roman" w:hAnsi="Palatino Linotype" w:cs="Times New Roman"/>
          <w:bCs/>
          <w:sz w:val="20"/>
          <w:szCs w:val="20"/>
          <w:lang w:eastAsia="hu-HU"/>
        </w:rPr>
        <w:t>A támogatás keretében a beruházáshoz kapcsolódó tárgyi eszköz és immateriális javak beruházási költsége számolható el.</w:t>
      </w:r>
    </w:p>
    <w:p w:rsidR="005474D6" w:rsidRPr="005474D6" w:rsidRDefault="005474D6" w:rsidP="005474D6">
      <w:pPr>
        <w:spacing w:after="0" w:line="240" w:lineRule="auto"/>
        <w:jc w:val="both"/>
        <w:rPr>
          <w:rFonts w:ascii="Palatino Linotype" w:eastAsia="Times New Roman" w:hAnsi="Palatino Linotype" w:cs="Times New Roman"/>
          <w:b/>
          <w:bCs/>
          <w:sz w:val="20"/>
          <w:szCs w:val="20"/>
          <w:lang w:eastAsia="hu-HU"/>
        </w:rPr>
      </w:pPr>
    </w:p>
    <w:p w:rsidR="005474D6" w:rsidRPr="005474D6" w:rsidRDefault="005474D6" w:rsidP="005474D6">
      <w:pPr>
        <w:tabs>
          <w:tab w:val="left" w:pos="0"/>
        </w:tabs>
        <w:spacing w:after="0" w:line="240" w:lineRule="auto"/>
        <w:outlineLvl w:val="0"/>
        <w:rPr>
          <w:rFonts w:ascii="Palatino Linotype" w:eastAsia="Times New Roman" w:hAnsi="Palatino Linotype" w:cs="Times New Roman"/>
          <w:b/>
          <w:sz w:val="20"/>
          <w:szCs w:val="20"/>
          <w:lang w:val="da-DK" w:eastAsia="hu-HU"/>
        </w:rPr>
      </w:pPr>
      <w:bookmarkStart w:id="127" w:name="_Toc20734633"/>
      <w:r w:rsidRPr="005474D6">
        <w:rPr>
          <w:rFonts w:ascii="Palatino Linotype" w:eastAsia="Times New Roman" w:hAnsi="Palatino Linotype" w:cs="Times New Roman"/>
          <w:b/>
          <w:sz w:val="20"/>
          <w:szCs w:val="20"/>
          <w:lang w:val="da-DK" w:eastAsia="hu-HU"/>
        </w:rPr>
        <w:t>Támogatáshalmozás</w:t>
      </w:r>
      <w:bookmarkEnd w:id="127"/>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5474D6">
        <w:rPr>
          <w:rFonts w:ascii="Palatino Linotype" w:eastAsia="Times New Roman" w:hAnsi="Palatino Linotype" w:cs="Times New Roman"/>
          <w:sz w:val="20"/>
          <w:szCs w:val="20"/>
          <w:lang w:eastAsia="hu-HU"/>
        </w:rPr>
        <w:t>Bizottság jóváhagyó</w:t>
      </w:r>
      <w:proofErr w:type="gramEnd"/>
      <w:r w:rsidRPr="005474D6">
        <w:rPr>
          <w:rFonts w:ascii="Palatino Linotype" w:eastAsia="Times New Roman" w:hAnsi="Palatino Linotype" w:cs="Times New Roman"/>
          <w:sz w:val="20"/>
          <w:szCs w:val="20"/>
          <w:lang w:eastAsia="hu-HU"/>
        </w:rPr>
        <w:t xml:space="preserve">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5474D6">
        <w:rPr>
          <w:rFonts w:ascii="Palatino Linotype" w:eastAsia="Times New Roman" w:hAnsi="Palatino Linotype" w:cs="Times New Roman"/>
          <w:sz w:val="20"/>
          <w:szCs w:val="20"/>
          <w:lang w:eastAsia="hu-HU"/>
        </w:rPr>
        <w:t>Bizottság jóváhagyó</w:t>
      </w:r>
      <w:proofErr w:type="gramEnd"/>
      <w:r w:rsidRPr="005474D6">
        <w:rPr>
          <w:rFonts w:ascii="Palatino Linotype" w:eastAsia="Times New Roman" w:hAnsi="Palatino Linotype" w:cs="Times New Roman"/>
          <w:sz w:val="20"/>
          <w:szCs w:val="20"/>
          <w:lang w:eastAsia="hu-HU"/>
        </w:rPr>
        <w:t xml:space="preserve">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keepNext/>
        <w:keepLines/>
        <w:spacing w:before="240" w:after="0" w:line="240" w:lineRule="auto"/>
        <w:ind w:left="431" w:hanging="431"/>
        <w:outlineLvl w:val="0"/>
        <w:rPr>
          <w:rFonts w:ascii="Palatino Linotype" w:eastAsia="Times New Roman" w:hAnsi="Palatino Linotype" w:cstheme="majorBidi"/>
          <w:b/>
          <w:bCs/>
          <w:sz w:val="20"/>
          <w:szCs w:val="20"/>
          <w:lang w:eastAsia="hu-HU"/>
        </w:rPr>
      </w:pPr>
      <w:bookmarkStart w:id="128" w:name="_Toc20734634"/>
      <w:r w:rsidRPr="005474D6">
        <w:rPr>
          <w:rFonts w:ascii="Palatino Linotype" w:eastAsia="Times New Roman" w:hAnsi="Palatino Linotype" w:cstheme="majorBidi"/>
          <w:b/>
          <w:bCs/>
          <w:sz w:val="20"/>
          <w:szCs w:val="20"/>
          <w:lang w:eastAsia="hu-HU"/>
        </w:rPr>
        <w:t>Közzétételi kötelezettség</w:t>
      </w:r>
      <w:bookmarkEnd w:id="128"/>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18/A–18/D. §</w:t>
      </w:r>
      <w:proofErr w:type="spellStart"/>
      <w:r w:rsidRPr="005474D6">
        <w:rPr>
          <w:rFonts w:ascii="Palatino Linotype" w:eastAsia="Times New Roman" w:hAnsi="Palatino Linotype" w:cs="Times New Roman"/>
          <w:sz w:val="20"/>
          <w:szCs w:val="20"/>
          <w:lang w:eastAsia="hu-HU"/>
        </w:rPr>
        <w:t>-ai</w:t>
      </w:r>
      <w:proofErr w:type="spellEnd"/>
      <w:r w:rsidRPr="005474D6">
        <w:rPr>
          <w:rFonts w:ascii="Palatino Linotype" w:eastAsia="Times New Roman" w:hAnsi="Palatino Linotype" w:cs="Times New Roman"/>
          <w:sz w:val="20"/>
          <w:szCs w:val="20"/>
          <w:lang w:eastAsia="hu-HU"/>
        </w:rPr>
        <w:t xml:space="preserve"> alapján.</w:t>
      </w:r>
    </w:p>
    <w:p w:rsidR="005474D6" w:rsidRPr="007376E7" w:rsidRDefault="005474D6" w:rsidP="007376E7">
      <w:pPr>
        <w:pStyle w:val="Listaszerbekezds"/>
        <w:numPr>
          <w:ilvl w:val="2"/>
          <w:numId w:val="14"/>
        </w:numPr>
        <w:spacing w:before="200" w:after="240"/>
        <w:ind w:left="426" w:hanging="426"/>
        <w:outlineLvl w:val="1"/>
        <w:rPr>
          <w:rFonts w:ascii="Palatino Linotype" w:hAnsi="Palatino Linotype"/>
          <w:b/>
          <w:bCs/>
          <w:sz w:val="20"/>
          <w:szCs w:val="20"/>
        </w:rPr>
      </w:pPr>
      <w:bookmarkStart w:id="129" w:name="_Toc20734635"/>
      <w:bookmarkStart w:id="130" w:name="_Toc532376420"/>
      <w:r w:rsidRPr="007376E7">
        <w:rPr>
          <w:rFonts w:ascii="Palatino Linotype" w:hAnsi="Palatino Linotype"/>
          <w:b/>
          <w:bCs/>
          <w:sz w:val="20"/>
          <w:szCs w:val="20"/>
        </w:rPr>
        <w:t>Regionális beruházási támogatásra vonatkozó szabályok</w:t>
      </w:r>
      <w:bookmarkEnd w:id="129"/>
      <w:r w:rsidRPr="007376E7">
        <w:rPr>
          <w:rFonts w:ascii="Palatino Linotype" w:hAnsi="Palatino Linotype"/>
          <w:b/>
          <w:bCs/>
          <w:sz w:val="20"/>
          <w:szCs w:val="20"/>
        </w:rPr>
        <w:t xml:space="preserve"> </w:t>
      </w:r>
      <w:bookmarkEnd w:id="130"/>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1" w:name="_Toc20734636"/>
      <w:r w:rsidRPr="005474D6">
        <w:rPr>
          <w:rFonts w:ascii="Palatino Linotype" w:eastAsia="Times New Roman" w:hAnsi="Palatino Linotype" w:cs="Times New Roman"/>
          <w:b/>
          <w:sz w:val="20"/>
          <w:szCs w:val="20"/>
          <w:lang w:val="da-DK" w:eastAsia="hu-HU"/>
        </w:rPr>
        <w:t>A támogatás igénybevételének feltételei</w:t>
      </w:r>
      <w:bookmarkEnd w:id="131"/>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Regionális beruházási támogatás </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651/2014/EU bizottsági rendelet I-II. </w:t>
      </w:r>
      <w:proofErr w:type="gramStart"/>
      <w:r w:rsidRPr="005474D6">
        <w:rPr>
          <w:rFonts w:ascii="Palatino Linotype" w:eastAsia="Times New Roman" w:hAnsi="Palatino Linotype" w:cs="Times New Roman"/>
          <w:sz w:val="20"/>
          <w:szCs w:val="20"/>
          <w:lang w:eastAsia="hu-HU"/>
        </w:rPr>
        <w:t>fejezetében</w:t>
      </w:r>
      <w:proofErr w:type="gramEnd"/>
      <w:r w:rsidRPr="005474D6">
        <w:rPr>
          <w:rFonts w:ascii="Palatino Linotype" w:eastAsia="Times New Roman" w:hAnsi="Palatino Linotype" w:cs="Times New Roman"/>
          <w:sz w:val="20"/>
          <w:szCs w:val="20"/>
          <w:lang w:eastAsia="hu-HU"/>
        </w:rPr>
        <w:t xml:space="preserve"> és a III. fejezet 14. cikkében, valamint</w:t>
      </w:r>
    </w:p>
    <w:p w:rsidR="005474D6" w:rsidRPr="005474D6" w:rsidRDefault="005474D6" w:rsidP="005474D6">
      <w:pPr>
        <w:shd w:val="clear" w:color="auto" w:fill="FFFFFF"/>
        <w:spacing w:after="0" w:line="240" w:lineRule="auto"/>
        <w:ind w:firstLine="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az</w:t>
      </w:r>
      <w:proofErr w:type="gramEnd"/>
      <w:r w:rsidRPr="005474D6">
        <w:rPr>
          <w:rFonts w:ascii="Palatino Linotype" w:eastAsia="Times New Roman" w:hAnsi="Palatino Linotype" w:cs="Times New Roman"/>
          <w:sz w:val="20"/>
          <w:szCs w:val="20"/>
          <w:lang w:eastAsia="hu-HU"/>
        </w:rPr>
        <w:t xml:space="preserve"> </w:t>
      </w:r>
      <w:proofErr w:type="spellStart"/>
      <w:r w:rsidRPr="005474D6">
        <w:rPr>
          <w:rFonts w:ascii="Palatino Linotype" w:eastAsia="Times New Roman" w:hAnsi="Palatino Linotype" w:cs="Times New Roman"/>
          <w:sz w:val="20"/>
          <w:szCs w:val="20"/>
          <w:lang w:eastAsia="hu-HU"/>
        </w:rPr>
        <w:t>Atr.-ben</w:t>
      </w:r>
      <w:proofErr w:type="spellEnd"/>
      <w:r w:rsidRPr="005474D6">
        <w:rPr>
          <w:rFonts w:ascii="Palatino Linotype" w:eastAsia="Times New Roman" w:hAnsi="Palatino Linotype" w:cs="Times New Roman"/>
          <w:sz w:val="20"/>
          <w:szCs w:val="20"/>
          <w:lang w:eastAsia="hu-HU"/>
        </w:rPr>
        <w:t xml:space="preserve"> foglaltakkal összhangban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regionális beruházási támogatás igénybevételének feltétele, hogy a tervezett beruházás olyan induló beruházásnak vagy új gazdasági tevékenység végzésére irányuló induló beruházásnak minősüljön, amelyet a beruházó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xml:space="preserve">. 25. § (1) bekezdésében foglalt támogatható régiókban és településeken valósít meg.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meglévő létesítmény kapacitásának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egy meglévő létesítmény termékkínálatának a létesítményben addig nem gyártott termékekkel történő bővítését,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meglévő létesítmény teljes termelési folyamatának alapvető megváltoztatását eredményezi, vagy </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olyan létesítmény eszközeinek az eladótól független harmadik fél beruházó általi felvásárlására irányul, amely létesítmény bezárásra került vagy bezárásra került volna.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bekezdésének d) pontjában meghatározott településeken nagyvállalatoknak kizárólag új gazdasági tevékenység végzésére irányuló induló beruházáshoz nyújtható támogatás.</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Új gazdasági tevékenység végzésére irányuló induló beruházás olyan tárgyi eszközök vagy immateriális javak beszerzésére irányuló beruházás, amely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új létesítmény létrehozatalát, vagy</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egy meglévő létesítmény tevékenységének diverzifikálását eredményezi, úgy, hogy az új tevékenység nem azonos a létesítményben korábban folytatott tevékenységgel, és nem is hasonlít ahhoz, valamint</w:t>
      </w:r>
    </w:p>
    <w:p w:rsidR="005474D6" w:rsidRPr="005474D6" w:rsidRDefault="005474D6" w:rsidP="005474D6">
      <w:pPr>
        <w:numPr>
          <w:ilvl w:val="1"/>
          <w:numId w:val="83"/>
        </w:numPr>
        <w:shd w:val="clear" w:color="auto" w:fill="FFFFFF"/>
        <w:spacing w:after="0" w:line="240" w:lineRule="auto"/>
        <w:ind w:left="709" w:hanging="14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bezárt vagy megvásárlás nélkül bezárásra ítélt létesítmény eszközeinek az eladótól független beruházó általi megvásárlása azzal a feltétellel, hogy a megvásárolt eszközökkel folytatandó új tevékenység nem azonos a létesítményben a vásárlás előtt folytatott tevékenységgel és nem is hasonlít ahhoz.</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w:t>
      </w:r>
      <w:proofErr w:type="gramStart"/>
      <w:r w:rsidRPr="005474D6">
        <w:rPr>
          <w:rFonts w:ascii="Palatino Linotype" w:eastAsia="Times New Roman" w:hAnsi="Palatino Linotype" w:cs="Times New Roman"/>
          <w:sz w:val="20"/>
          <w:szCs w:val="20"/>
          <w:lang w:eastAsia="hu-HU"/>
        </w:rPr>
        <w:t>településen</w:t>
      </w:r>
      <w:proofErr w:type="gramEnd"/>
      <w:r w:rsidRPr="005474D6">
        <w:rPr>
          <w:rFonts w:ascii="Palatino Linotype" w:eastAsia="Times New Roman" w:hAnsi="Palatino Linotype" w:cs="Times New Roman"/>
          <w:sz w:val="20"/>
          <w:szCs w:val="20"/>
          <w:lang w:eastAsia="hu-HU"/>
        </w:rPr>
        <w:t xml:space="preserve"> egy jelenértéken 100 millió eurónak megfelelő forintösszegű elszámolható költséggel rendelkező beruházás kaphat.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Egyetlen beruházási projekt részének kell tekinteni a statisztikai célú területi egységek nómenklatúrája szerint ugyanabban a 3. szintű régióban támogatott másik beruházás munkáinak megkezdésétől számítva három éven belül csoportszinten ugyanazon kedvezményezett által megkezdett induló beruházást. Amennyiben az ilyen egyetlen beruházási projekt nagyberuházási projekt, az egyetlen beruházási projektre vonatkozó teljes támogatási összeg nem haladhatja meg a nagyberuházási projektre vonatkozó kiigazított támogatást.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Annak kiszámításakor, hogy egy nagyberuházás elszámolható költsége eléri-e a jelenértéken 50 millió eurónak megfelelő forintösszeget, a beruházás elszámolható költségeibe tartozó tételek vagy a létrehozott új munkahelyek személyi jellegű ráfordításai közül a nagyobb értékűt kell elszámolható költségként figyelembe venni.</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az összeszámítási szabály figyelembevétele nélkül az adott beruházáshoz nyújtható állami támogatás jelenértéken kisebb, mint a 651/2014/EU bizottsági rendelet 14. cikk (4) bekezdés c) pontja szerint meghatározott támogatási összeg, akkor ez a kisebb összeg az odaítélhető állami támogatás felső korlátja. Ellenkező esetben állami támogatás a 651/2014/EU bizottsági rendelet 14. cikk (4) bekezdés c) pontjában meghatározott összegig nyújtható.</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korszerűtlenné vált vagy meghibásodott tárgyi eszköz cseréje lehetséges, ha a fenntartási időszak alatt a gazdasági tevékenység fenntartása az érintett régióban biztosított.</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korszerűtlenné vált vagy meghibásodott és támogatásban már részesült tárgyi eszköz cseréjére a fenntartási időszakban a beruházó állami támogatásban nem részesülhet. </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új eszköznek a lecserélt tárgyi </w:t>
      </w:r>
      <w:proofErr w:type="gramStart"/>
      <w:r w:rsidRPr="005474D6">
        <w:rPr>
          <w:rFonts w:ascii="Palatino Linotype" w:eastAsia="Times New Roman" w:hAnsi="Palatino Linotype" w:cs="Times New Roman"/>
          <w:sz w:val="20"/>
          <w:szCs w:val="20"/>
          <w:lang w:eastAsia="hu-HU"/>
        </w:rPr>
        <w:t>eszközzel</w:t>
      </w:r>
      <w:proofErr w:type="gramEnd"/>
      <w:r w:rsidRPr="005474D6">
        <w:rPr>
          <w:rFonts w:ascii="Palatino Linotype" w:eastAsia="Times New Roman" w:hAnsi="Palatino Linotype" w:cs="Times New Roman"/>
          <w:sz w:val="20"/>
          <w:szCs w:val="20"/>
          <w:lang w:eastAsia="hu-HU"/>
        </w:rPr>
        <w:t xml:space="preserve"> azonos funkcióval és azonos vagy nagyobb kapacitással kell rendelkeznie, továbbá a gyártási időpontja nem lehet korábbi, mint a lecserélt tárgyi eszközé.</w:t>
      </w:r>
    </w:p>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igénylőnek nyilatkoznia kell arról, hogy </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éven belül a </w:t>
      </w:r>
      <w:r w:rsidR="00FE6ADD">
        <w:rPr>
          <w:rFonts w:ascii="Palatino Linotype" w:eastAsia="Times New Roman" w:hAnsi="Palatino Linotype" w:cs="Times New Roman"/>
          <w:sz w:val="20"/>
          <w:szCs w:val="20"/>
          <w:lang w:eastAsia="hu-HU"/>
        </w:rPr>
        <w:t>k</w:t>
      </w:r>
      <w:r w:rsidR="00FE6ADD" w:rsidRPr="005474D6">
        <w:rPr>
          <w:rFonts w:ascii="Palatino Linotype" w:eastAsia="Times New Roman" w:hAnsi="Palatino Linotype" w:cs="Times New Roman"/>
          <w:sz w:val="20"/>
          <w:szCs w:val="20"/>
          <w:lang w:eastAsia="hu-HU"/>
        </w:rPr>
        <w:t xml:space="preserve">edvezményezett </w:t>
      </w:r>
      <w:r w:rsidRPr="005474D6">
        <w:rPr>
          <w:rFonts w:ascii="Palatino Linotype" w:eastAsia="Times New Roman" w:hAnsi="Palatino Linotype" w:cs="Times New Roman"/>
          <w:sz w:val="20"/>
          <w:szCs w:val="20"/>
          <w:lang w:eastAsia="hu-HU"/>
        </w:rPr>
        <w:t xml:space="preserve">vagy a </w:t>
      </w:r>
      <w:r w:rsidR="00FE6ADD">
        <w:rPr>
          <w:rFonts w:ascii="Palatino Linotype" w:eastAsia="Times New Roman" w:hAnsi="Palatino Linotype" w:cs="Times New Roman"/>
          <w:sz w:val="20"/>
          <w:szCs w:val="20"/>
          <w:lang w:eastAsia="hu-HU"/>
        </w:rPr>
        <w:t>k</w:t>
      </w:r>
      <w:r w:rsidR="00FE6ADD" w:rsidRPr="005474D6">
        <w:rPr>
          <w:rFonts w:ascii="Palatino Linotype" w:eastAsia="Times New Roman" w:hAnsi="Palatino Linotype" w:cs="Times New Roman"/>
          <w:sz w:val="20"/>
          <w:szCs w:val="20"/>
          <w:lang w:eastAsia="hu-HU"/>
        </w:rPr>
        <w:t xml:space="preserve">edvezményezettel </w:t>
      </w:r>
      <w:r w:rsidRPr="005474D6">
        <w:rPr>
          <w:rFonts w:ascii="Palatino Linotype" w:eastAsia="Times New Roman" w:hAnsi="Palatino Linotype" w:cs="Times New Roman"/>
          <w:sz w:val="20"/>
          <w:szCs w:val="20"/>
          <w:lang w:eastAsia="hu-HU"/>
        </w:rPr>
        <w:t xml:space="preserve">egy vállalatcsoportba tartozó beruházó nem valósított meg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 és</w:t>
      </w:r>
    </w:p>
    <w:p w:rsidR="005474D6" w:rsidRPr="005474D6" w:rsidRDefault="005474D6" w:rsidP="005474D6">
      <w:pPr>
        <w:numPr>
          <w:ilvl w:val="0"/>
          <w:numId w:val="82"/>
        </w:numPr>
        <w:shd w:val="clear" w:color="auto" w:fill="FFFFFF"/>
        <w:spacing w:after="24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vállalja, hogy sem ő, sem pedig a vele egy vállalatcsoportba tartozó beruházó nem valósít meg a </w:t>
      </w:r>
      <w:r w:rsidR="00501F89">
        <w:rPr>
          <w:rFonts w:ascii="Palatino Linotype" w:eastAsia="Times New Roman" w:hAnsi="Palatino Linotype" w:cs="Times New Roman"/>
          <w:sz w:val="20"/>
          <w:szCs w:val="20"/>
          <w:lang w:eastAsia="hu-HU"/>
        </w:rPr>
        <w:t>b</w:t>
      </w:r>
      <w:r w:rsidRPr="005474D6">
        <w:rPr>
          <w:rFonts w:ascii="Palatino Linotype" w:eastAsia="Times New Roman" w:hAnsi="Palatino Linotype" w:cs="Times New Roman"/>
          <w:sz w:val="20"/>
          <w:szCs w:val="20"/>
          <w:lang w:eastAsia="hu-HU"/>
        </w:rPr>
        <w:t xml:space="preserve">eruházás befejezését követő két éven belül áttelepítést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shd w:val="clear" w:color="auto" w:fill="FFFFFF"/>
        <w:spacing w:after="24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nyilatkozat formájában kötelezettséget vállal arra,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tárgyát képező induló beruházást meg kívánja valósítani.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Áttelepítésnek minősül, ha</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támogatást igénylő vagy a támogatást igénylővel egy vállalatcsoportba tartozó vállalkozás azonos vagy hasonló tevékenységet vagy annak egy részét az Európai Gazdasági Térségről szóló megállapodás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eredeti, valamint a támogatott létesítményben előállított termék vagy nyújtott szolgáltatás legalább részben ugyanazokat a célokat szolgálja és ugyanazon fogyasztói típus keresletét vagy igényeit elégíti ki, és</w:t>
      </w:r>
    </w:p>
    <w:p w:rsidR="005474D6" w:rsidRPr="005474D6" w:rsidRDefault="005474D6" w:rsidP="005474D6">
      <w:pPr>
        <w:numPr>
          <w:ilvl w:val="0"/>
          <w:numId w:val="86"/>
        </w:numPr>
        <w:spacing w:after="0" w:line="240" w:lineRule="auto"/>
        <w:ind w:left="709"/>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támogatást igénylő vagy a támogatást igénylővel egy vállalatcsoportba tartozó vállalkozás valamely az </w:t>
      </w:r>
      <w:proofErr w:type="spellStart"/>
      <w:r w:rsidRPr="005474D6">
        <w:rPr>
          <w:rFonts w:ascii="Palatino Linotype" w:eastAsia="Times New Roman" w:hAnsi="Palatino Linotype" w:cs="Times New Roman"/>
          <w:sz w:val="20"/>
          <w:szCs w:val="20"/>
          <w:lang w:eastAsia="hu-HU"/>
        </w:rPr>
        <w:t>EGT-n</w:t>
      </w:r>
      <w:proofErr w:type="spellEnd"/>
      <w:r w:rsidRPr="005474D6">
        <w:rPr>
          <w:rFonts w:ascii="Palatino Linotype" w:eastAsia="Times New Roman" w:hAnsi="Palatino Linotype" w:cs="Times New Roman"/>
          <w:sz w:val="20"/>
          <w:szCs w:val="20"/>
          <w:lang w:eastAsia="hu-HU"/>
        </w:rPr>
        <w:t xml:space="preserve"> belüli eredeti létesítményében folytatott azonos vagy hasonló tevékenység körében munkahelyek szűnnek meg. </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Regionális beruházási támogatás esetén a támogatást igénylőnek a beruházás elszámolható összköltségének minimum 25%-át kitevő igazolt saját forrással kell rendelkeznie. 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5474D6" w:rsidRPr="005474D6" w:rsidRDefault="005474D6" w:rsidP="005474D6">
      <w:pPr>
        <w:shd w:val="clear" w:color="auto" w:fill="FFFFFF"/>
        <w:spacing w:after="0" w:line="240" w:lineRule="auto"/>
        <w:ind w:left="1070"/>
        <w:contextualSpacing/>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Kizáró tényezők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Nem ítélhető meg regionális beruházási támogatás:</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szervezet részére, amely az Európai Bizottság európai uniós versenyjogi értelemben vett állami támogatás visszafizetésére kötelező, Magyarországnak címzett határozatának nem tett eleget;</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olyan feltétellel, amely az európai uniós jog megsértését eredményezi;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halászati és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(a továbbiakban: 1379/2013/EU rendelet) meghatározott </w:t>
      </w:r>
      <w:proofErr w:type="spellStart"/>
      <w:r w:rsidRPr="005474D6">
        <w:rPr>
          <w:rFonts w:ascii="Palatino Linotype" w:eastAsia="Times New Roman" w:hAnsi="Palatino Linotype" w:cs="Times New Roman"/>
          <w:sz w:val="20"/>
          <w:szCs w:val="20"/>
          <w:lang w:eastAsia="hu-HU"/>
        </w:rPr>
        <w:t>akvakultúra-termékek</w:t>
      </w:r>
      <w:proofErr w:type="spellEnd"/>
      <w:r w:rsidRPr="005474D6">
        <w:rPr>
          <w:rFonts w:ascii="Palatino Linotype" w:eastAsia="Times New Roman" w:hAnsi="Palatino Linotype" w:cs="Times New Roman"/>
          <w:sz w:val="20"/>
          <w:szCs w:val="20"/>
          <w:lang w:eastAsia="hu-HU"/>
        </w:rPr>
        <w:t xml:space="preserve"> termeléséhez, feldolgozásához és értékesítéséhez;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elsődleges mezőgazdasági termeléshez;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 a támogatás az elsődleges termelőknek történő teljes vagy részleges továbbítástól függ;</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import áru helyett hazai áru használatától teszik függővé;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acélipari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hajógyártási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szénipari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szintetikusszál-ipari tevékenységhez;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ellenszolgáltatásért végzett légi, tengeri, közúti, vasúti és belvízi úton tör</w:t>
      </w:r>
      <w:r w:rsidR="004E1518">
        <w:rPr>
          <w:rFonts w:ascii="Palatino Linotype" w:eastAsia="Times New Roman" w:hAnsi="Palatino Linotype" w:cs="Times New Roman"/>
          <w:sz w:val="20"/>
          <w:szCs w:val="20"/>
          <w:lang w:eastAsia="hu-HU"/>
        </w:rPr>
        <w:t>t</w:t>
      </w:r>
      <w:r w:rsidRPr="005474D6">
        <w:rPr>
          <w:rFonts w:ascii="Palatino Linotype" w:eastAsia="Times New Roman" w:hAnsi="Palatino Linotype" w:cs="Times New Roman"/>
          <w:sz w:val="20"/>
          <w:szCs w:val="20"/>
          <w:lang w:eastAsia="hu-HU"/>
        </w:rPr>
        <w:t>énő személy- vagy áruszállítási szolgáltatás nyújtásához, vagy a kapcsolódó infrastruktúrához;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energiatermelési, energiaelosztási tevékenységhez és energetikai célú infrastruktúra létrehozását szolgáló beruházáshoz;</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versenyképtelen szénbányák bezáráshoz nyújtható támogatásról szóló 2010/787/EU tanácsi határozat alá tartozó vállalkozásnak; </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nehéz helyzetben lévő vállalkozások számára;</w:t>
      </w:r>
    </w:p>
    <w:p w:rsidR="005474D6" w:rsidRPr="005474D6" w:rsidRDefault="005474D6"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azon beruházások esetében, ahol az elszámolható költség nagyobb, mint 100 millió eurónak megfelelő forintösszeg;</w:t>
      </w:r>
    </w:p>
    <w:p w:rsidR="005474D6" w:rsidRPr="005474D6" w:rsidRDefault="004E1518" w:rsidP="005474D6">
      <w:pPr>
        <w:numPr>
          <w:ilvl w:val="0"/>
          <w:numId w:val="8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szinten tartó</w:t>
      </w:r>
      <w:r w:rsidR="005474D6" w:rsidRPr="005474D6">
        <w:rPr>
          <w:rFonts w:ascii="Palatino Linotype" w:eastAsia="Times New Roman" w:hAnsi="Palatino Linotype" w:cs="Times New Roman"/>
          <w:sz w:val="20"/>
          <w:szCs w:val="20"/>
          <w:lang w:eastAsia="hu-HU"/>
        </w:rPr>
        <w:t xml:space="preserve"> beruházáshoz.</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2" w:name="_Toc20734637"/>
      <w:r w:rsidRPr="005474D6">
        <w:rPr>
          <w:rFonts w:ascii="Palatino Linotype" w:eastAsia="Times New Roman" w:hAnsi="Palatino Linotype" w:cs="Times New Roman"/>
          <w:b/>
          <w:sz w:val="20"/>
          <w:szCs w:val="20"/>
          <w:lang w:val="da-DK" w:eastAsia="hu-HU"/>
        </w:rPr>
        <w:t>Az állami támogatás mértéke</w:t>
      </w:r>
      <w:bookmarkEnd w:id="132"/>
    </w:p>
    <w:p w:rsidR="005474D6" w:rsidRPr="005474D6" w:rsidRDefault="005474D6" w:rsidP="005474D6">
      <w:pPr>
        <w:spacing w:before="120"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Regionális beruházási támogatási kategória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(1) és (2) bekezdésében meghatározottak alapján a következő maximális támogatási intenzitások alkalmazandók:</w:t>
      </w:r>
    </w:p>
    <w:tbl>
      <w:tblPr>
        <w:tblW w:w="914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985"/>
        <w:gridCol w:w="2268"/>
        <w:gridCol w:w="1701"/>
      </w:tblGrid>
      <w:tr w:rsidR="005474D6" w:rsidRPr="005474D6" w:rsidTr="001B6AA7">
        <w:tc>
          <w:tcPr>
            <w:tcW w:w="3189" w:type="dxa"/>
            <w:shd w:val="clear" w:color="auto" w:fill="BFBFBF"/>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Beruházás megvalósításának helye szerinti régió</w:t>
            </w:r>
          </w:p>
        </w:tc>
        <w:tc>
          <w:tcPr>
            <w:tcW w:w="1985"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M</w:t>
            </w:r>
            <w:r w:rsidR="005474D6" w:rsidRPr="005474D6">
              <w:rPr>
                <w:rFonts w:ascii="Palatino Linotype" w:eastAsia="Times New Roman" w:hAnsi="Palatino Linotype" w:cs="Times New Roman"/>
                <w:bCs/>
                <w:color w:val="000000"/>
                <w:sz w:val="20"/>
                <w:szCs w:val="20"/>
                <w:lang w:eastAsia="hu-HU"/>
              </w:rPr>
              <w:t>ikro- és kisvállalkozások</w:t>
            </w:r>
          </w:p>
        </w:tc>
        <w:tc>
          <w:tcPr>
            <w:tcW w:w="2268"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K</w:t>
            </w:r>
            <w:r w:rsidR="005474D6" w:rsidRPr="005474D6">
              <w:rPr>
                <w:rFonts w:ascii="Palatino Linotype" w:eastAsia="Times New Roman" w:hAnsi="Palatino Linotype" w:cs="Times New Roman"/>
                <w:bCs/>
                <w:color w:val="000000"/>
                <w:sz w:val="20"/>
                <w:szCs w:val="20"/>
                <w:lang w:eastAsia="hu-HU"/>
              </w:rPr>
              <w:t>özépvállalkozások</w:t>
            </w:r>
          </w:p>
        </w:tc>
        <w:tc>
          <w:tcPr>
            <w:tcW w:w="1701" w:type="dxa"/>
            <w:shd w:val="clear" w:color="auto" w:fill="BFBFBF"/>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N</w:t>
            </w:r>
            <w:r w:rsidR="005474D6" w:rsidRPr="005474D6">
              <w:rPr>
                <w:rFonts w:ascii="Palatino Linotype" w:eastAsia="Times New Roman" w:hAnsi="Palatino Linotype" w:cs="Times New Roman"/>
                <w:bCs/>
                <w:color w:val="000000"/>
                <w:sz w:val="20"/>
                <w:szCs w:val="20"/>
                <w:lang w:eastAsia="hu-HU"/>
              </w:rPr>
              <w:t>agyvállalatok</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Észak</w:t>
            </w:r>
            <w:r w:rsidR="001B6AA7">
              <w:rPr>
                <w:rFonts w:ascii="Palatino Linotype" w:eastAsia="Times New Roman" w:hAnsi="Palatino Linotype" w:cs="Times New Roman"/>
                <w:bCs/>
                <w:color w:val="000000"/>
                <w:sz w:val="20"/>
                <w:szCs w:val="20"/>
                <w:lang w:eastAsia="hu-HU"/>
              </w:rPr>
              <w:t>-</w:t>
            </w:r>
            <w:r w:rsidRPr="005474D6">
              <w:rPr>
                <w:rFonts w:ascii="Palatino Linotype" w:eastAsia="Times New Roman" w:hAnsi="Palatino Linotype" w:cs="Times New Roman"/>
                <w:bCs/>
                <w:color w:val="000000"/>
                <w:sz w:val="20"/>
                <w:szCs w:val="20"/>
                <w:lang w:eastAsia="hu-HU"/>
              </w:rPr>
              <w:t>Magyarország, Észak-Alföld, Dél-Alföld, Dél-Dunántúl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70%</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60%</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50%</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Közép-Dunántúl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Nyugat-Dunántúl</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25%</w:t>
            </w:r>
          </w:p>
        </w:tc>
      </w:tr>
      <w:tr w:rsidR="005474D6" w:rsidRPr="005474D6" w:rsidTr="001B6AA7">
        <w:tc>
          <w:tcPr>
            <w:tcW w:w="3189" w:type="dxa"/>
            <w:shd w:val="clear" w:color="auto" w:fill="D9D9D9"/>
            <w:vAlign w:val="center"/>
          </w:tcPr>
          <w:p w:rsidR="005474D6" w:rsidRPr="005474D6" w:rsidRDefault="005474D6"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 xml:space="preserve">A </w:t>
            </w:r>
            <w:r w:rsidR="001B6AA7" w:rsidRPr="005474D6">
              <w:rPr>
                <w:rFonts w:ascii="Palatino Linotype" w:eastAsia="Times New Roman" w:hAnsi="Palatino Linotype" w:cs="Times New Roman"/>
                <w:bCs/>
                <w:color w:val="000000"/>
                <w:sz w:val="20"/>
                <w:szCs w:val="20"/>
                <w:lang w:eastAsia="hu-HU"/>
              </w:rPr>
              <w:t xml:space="preserve">Közép-Magyarország </w:t>
            </w:r>
            <w:r w:rsidR="001B6AA7">
              <w:rPr>
                <w:rFonts w:ascii="Palatino Linotype" w:eastAsia="Times New Roman" w:hAnsi="Palatino Linotype" w:cs="Times New Roman"/>
                <w:bCs/>
                <w:color w:val="000000"/>
                <w:sz w:val="20"/>
                <w:szCs w:val="20"/>
                <w:lang w:eastAsia="hu-HU"/>
              </w:rPr>
              <w:t xml:space="preserve">régió </w:t>
            </w:r>
            <w:proofErr w:type="spellStart"/>
            <w:r w:rsidRPr="005474D6">
              <w:rPr>
                <w:rFonts w:ascii="Palatino Linotype" w:eastAsia="Times New Roman" w:hAnsi="Palatino Linotype" w:cs="Times New Roman"/>
                <w:bCs/>
                <w:color w:val="000000"/>
                <w:sz w:val="20"/>
                <w:szCs w:val="20"/>
                <w:lang w:eastAsia="hu-HU"/>
              </w:rPr>
              <w:t>Atr</w:t>
            </w:r>
            <w:proofErr w:type="spellEnd"/>
            <w:r w:rsidRPr="005474D6">
              <w:rPr>
                <w:rFonts w:ascii="Palatino Linotype" w:eastAsia="Times New Roman" w:hAnsi="Palatino Linotype" w:cs="Times New Roman"/>
                <w:bCs/>
                <w:color w:val="000000"/>
                <w:sz w:val="20"/>
                <w:szCs w:val="20"/>
                <w:lang w:eastAsia="hu-HU"/>
              </w:rPr>
              <w:t xml:space="preserve">. 25. § (1) </w:t>
            </w:r>
            <w:proofErr w:type="spellStart"/>
            <w:r w:rsidR="001B6AA7">
              <w:rPr>
                <w:rFonts w:ascii="Palatino Linotype" w:eastAsia="Times New Roman" w:hAnsi="Palatino Linotype" w:cs="Times New Roman"/>
                <w:bCs/>
                <w:color w:val="000000"/>
                <w:sz w:val="20"/>
                <w:szCs w:val="20"/>
                <w:lang w:eastAsia="hu-HU"/>
              </w:rPr>
              <w:t>bek</w:t>
            </w:r>
            <w:proofErr w:type="spellEnd"/>
            <w:r w:rsidR="001B6AA7">
              <w:rPr>
                <w:rFonts w:ascii="Palatino Linotype" w:eastAsia="Times New Roman" w:hAnsi="Palatino Linotype" w:cs="Times New Roman"/>
                <w:bCs/>
                <w:color w:val="000000"/>
                <w:sz w:val="20"/>
                <w:szCs w:val="20"/>
                <w:lang w:eastAsia="hu-HU"/>
              </w:rPr>
              <w:t xml:space="preserve">. </w:t>
            </w:r>
            <w:r w:rsidRPr="005474D6">
              <w:rPr>
                <w:rFonts w:ascii="Palatino Linotype" w:eastAsia="Times New Roman" w:hAnsi="Palatino Linotype" w:cs="Times New Roman"/>
                <w:bCs/>
                <w:color w:val="000000"/>
                <w:sz w:val="20"/>
                <w:szCs w:val="20"/>
                <w:lang w:eastAsia="hu-HU"/>
              </w:rPr>
              <w:t xml:space="preserve">da) </w:t>
            </w:r>
            <w:r w:rsidR="001B6AA7">
              <w:rPr>
                <w:rFonts w:ascii="Palatino Linotype" w:eastAsia="Times New Roman" w:hAnsi="Palatino Linotype" w:cs="Times New Roman"/>
                <w:bCs/>
                <w:color w:val="000000"/>
                <w:sz w:val="20"/>
                <w:szCs w:val="20"/>
                <w:lang w:eastAsia="hu-HU"/>
              </w:rPr>
              <w:t>pontjában</w:t>
            </w:r>
            <w:r w:rsidRPr="005474D6">
              <w:rPr>
                <w:rFonts w:ascii="Palatino Linotype" w:eastAsia="Times New Roman" w:hAnsi="Palatino Linotype" w:cs="Times New Roman"/>
                <w:bCs/>
                <w:color w:val="000000"/>
                <w:sz w:val="20"/>
                <w:szCs w:val="20"/>
                <w:lang w:eastAsia="hu-HU"/>
              </w:rPr>
              <w:t xml:space="preserve"> </w:t>
            </w:r>
            <w:r w:rsidR="001B6AA7">
              <w:rPr>
                <w:rFonts w:ascii="Palatino Linotype" w:eastAsia="Times New Roman" w:hAnsi="Palatino Linotype" w:cs="Times New Roman"/>
                <w:bCs/>
                <w:color w:val="000000"/>
                <w:sz w:val="20"/>
                <w:szCs w:val="20"/>
                <w:lang w:eastAsia="hu-HU"/>
              </w:rPr>
              <w:t>felsorolt</w:t>
            </w:r>
            <w:r w:rsidRPr="005474D6">
              <w:rPr>
                <w:rFonts w:ascii="Palatino Linotype" w:eastAsia="Times New Roman" w:hAnsi="Palatino Linotype" w:cs="Times New Roman"/>
                <w:bCs/>
                <w:color w:val="000000"/>
                <w:sz w:val="20"/>
                <w:szCs w:val="20"/>
                <w:lang w:eastAsia="hu-HU"/>
              </w:rPr>
              <w:t xml:space="preserve"> települései</w:t>
            </w:r>
          </w:p>
        </w:tc>
        <w:tc>
          <w:tcPr>
            <w:tcW w:w="1985" w:type="dxa"/>
            <w:shd w:val="clear" w:color="auto" w:fill="auto"/>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55%</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45%</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35%</w:t>
            </w:r>
          </w:p>
        </w:tc>
      </w:tr>
      <w:tr w:rsidR="005474D6" w:rsidRPr="005474D6" w:rsidTr="001B6AA7">
        <w:tc>
          <w:tcPr>
            <w:tcW w:w="3189" w:type="dxa"/>
            <w:shd w:val="clear" w:color="auto" w:fill="D9D9D9"/>
            <w:vAlign w:val="center"/>
          </w:tcPr>
          <w:p w:rsidR="005474D6" w:rsidRPr="005474D6" w:rsidRDefault="001B6AA7" w:rsidP="001B6AA7">
            <w:pPr>
              <w:autoSpaceDE w:val="0"/>
              <w:autoSpaceDN w:val="0"/>
              <w:adjustRightInd w:val="0"/>
              <w:spacing w:after="0" w:line="240" w:lineRule="auto"/>
              <w:rPr>
                <w:rFonts w:ascii="Palatino Linotype" w:eastAsia="Times New Roman" w:hAnsi="Palatino Linotype" w:cs="Times New Roman"/>
                <w:bCs/>
                <w:color w:val="000000"/>
                <w:sz w:val="20"/>
                <w:szCs w:val="20"/>
                <w:lang w:eastAsia="hu-HU"/>
              </w:rPr>
            </w:pPr>
            <w:r w:rsidRPr="001B6AA7">
              <w:rPr>
                <w:rFonts w:ascii="Palatino Linotype" w:eastAsia="Times New Roman" w:hAnsi="Palatino Linotype" w:cs="Times New Roman"/>
                <w:bCs/>
                <w:color w:val="000000"/>
                <w:sz w:val="20"/>
                <w:szCs w:val="20"/>
                <w:lang w:eastAsia="hu-HU"/>
              </w:rPr>
              <w:t xml:space="preserve">A Közép-Magyarország régió </w:t>
            </w:r>
            <w:proofErr w:type="spellStart"/>
            <w:r w:rsidRPr="001B6AA7">
              <w:rPr>
                <w:rFonts w:ascii="Palatino Linotype" w:eastAsia="Times New Roman" w:hAnsi="Palatino Linotype" w:cs="Times New Roman"/>
                <w:bCs/>
                <w:color w:val="000000"/>
                <w:sz w:val="20"/>
                <w:szCs w:val="20"/>
                <w:lang w:eastAsia="hu-HU"/>
              </w:rPr>
              <w:t>Atr</w:t>
            </w:r>
            <w:proofErr w:type="spellEnd"/>
            <w:r w:rsidRPr="001B6AA7">
              <w:rPr>
                <w:rFonts w:ascii="Palatino Linotype" w:eastAsia="Times New Roman" w:hAnsi="Palatino Linotype" w:cs="Times New Roman"/>
                <w:bCs/>
                <w:color w:val="000000"/>
                <w:sz w:val="20"/>
                <w:szCs w:val="20"/>
                <w:lang w:eastAsia="hu-HU"/>
              </w:rPr>
              <w:t xml:space="preserve">. 25. § (1) </w:t>
            </w:r>
            <w:proofErr w:type="spellStart"/>
            <w:r w:rsidRPr="001B6AA7">
              <w:rPr>
                <w:rFonts w:ascii="Palatino Linotype" w:eastAsia="Times New Roman" w:hAnsi="Palatino Linotype" w:cs="Times New Roman"/>
                <w:bCs/>
                <w:color w:val="000000"/>
                <w:sz w:val="20"/>
                <w:szCs w:val="20"/>
                <w:lang w:eastAsia="hu-HU"/>
              </w:rPr>
              <w:t>bek</w:t>
            </w:r>
            <w:proofErr w:type="spellEnd"/>
            <w:r w:rsidRPr="001B6AA7">
              <w:rPr>
                <w:rFonts w:ascii="Palatino Linotype" w:eastAsia="Times New Roman" w:hAnsi="Palatino Linotype" w:cs="Times New Roman"/>
                <w:bCs/>
                <w:color w:val="000000"/>
                <w:sz w:val="20"/>
                <w:szCs w:val="20"/>
                <w:lang w:eastAsia="hu-HU"/>
              </w:rPr>
              <w:t>. d</w:t>
            </w:r>
            <w:r>
              <w:rPr>
                <w:rFonts w:ascii="Palatino Linotype" w:eastAsia="Times New Roman" w:hAnsi="Palatino Linotype" w:cs="Times New Roman"/>
                <w:bCs/>
                <w:color w:val="000000"/>
                <w:sz w:val="20"/>
                <w:szCs w:val="20"/>
                <w:lang w:eastAsia="hu-HU"/>
              </w:rPr>
              <w:t>b</w:t>
            </w:r>
            <w:r w:rsidRPr="001B6AA7">
              <w:rPr>
                <w:rFonts w:ascii="Palatino Linotype" w:eastAsia="Times New Roman" w:hAnsi="Palatino Linotype" w:cs="Times New Roman"/>
                <w:bCs/>
                <w:color w:val="000000"/>
                <w:sz w:val="20"/>
                <w:szCs w:val="20"/>
                <w:lang w:eastAsia="hu-HU"/>
              </w:rPr>
              <w:t xml:space="preserve">) pontjában felsorolt települései </w:t>
            </w:r>
          </w:p>
        </w:tc>
        <w:tc>
          <w:tcPr>
            <w:tcW w:w="1985" w:type="dxa"/>
            <w:shd w:val="clear" w:color="auto" w:fill="auto"/>
            <w:vAlign w:val="center"/>
          </w:tcPr>
          <w:p w:rsidR="005474D6" w:rsidRPr="005474D6" w:rsidRDefault="001B6AA7"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Pr>
                <w:rFonts w:ascii="Palatino Linotype" w:eastAsia="Times New Roman" w:hAnsi="Palatino Linotype" w:cs="Times New Roman"/>
                <w:bCs/>
                <w:color w:val="000000"/>
                <w:sz w:val="20"/>
                <w:szCs w:val="20"/>
                <w:lang w:eastAsia="hu-HU"/>
              </w:rPr>
              <w:t>4</w:t>
            </w:r>
            <w:r w:rsidR="005474D6" w:rsidRPr="005474D6">
              <w:rPr>
                <w:rFonts w:ascii="Palatino Linotype" w:eastAsia="Times New Roman" w:hAnsi="Palatino Linotype" w:cs="Times New Roman"/>
                <w:bCs/>
                <w:color w:val="000000"/>
                <w:sz w:val="20"/>
                <w:szCs w:val="20"/>
                <w:lang w:eastAsia="hu-HU"/>
              </w:rPr>
              <w:t>0%</w:t>
            </w:r>
          </w:p>
        </w:tc>
        <w:tc>
          <w:tcPr>
            <w:tcW w:w="2268"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30%</w:t>
            </w:r>
          </w:p>
        </w:tc>
        <w:tc>
          <w:tcPr>
            <w:tcW w:w="1701" w:type="dxa"/>
            <w:vAlign w:val="center"/>
          </w:tcPr>
          <w:p w:rsidR="005474D6" w:rsidRPr="005474D6" w:rsidRDefault="005474D6" w:rsidP="001B6AA7">
            <w:pPr>
              <w:autoSpaceDE w:val="0"/>
              <w:autoSpaceDN w:val="0"/>
              <w:adjustRightInd w:val="0"/>
              <w:spacing w:after="0" w:line="240" w:lineRule="auto"/>
              <w:jc w:val="center"/>
              <w:rPr>
                <w:rFonts w:ascii="Palatino Linotype" w:eastAsia="Times New Roman" w:hAnsi="Palatino Linotype" w:cs="Times New Roman"/>
                <w:bCs/>
                <w:color w:val="000000"/>
                <w:sz w:val="20"/>
                <w:szCs w:val="20"/>
                <w:lang w:eastAsia="hu-HU"/>
              </w:rPr>
            </w:pPr>
            <w:r w:rsidRPr="005474D6">
              <w:rPr>
                <w:rFonts w:ascii="Palatino Linotype" w:eastAsia="Times New Roman" w:hAnsi="Palatino Linotype" w:cs="Times New Roman"/>
                <w:bCs/>
                <w:color w:val="000000"/>
                <w:sz w:val="20"/>
                <w:szCs w:val="20"/>
                <w:lang w:eastAsia="hu-HU"/>
              </w:rPr>
              <w:t>20%</w:t>
            </w:r>
          </w:p>
        </w:tc>
      </w:tr>
    </w:tbl>
    <w:p w:rsidR="005474D6" w:rsidRPr="005474D6" w:rsidRDefault="005474D6" w:rsidP="005474D6">
      <w:pPr>
        <w:shd w:val="clear" w:color="auto" w:fill="FFFFFF"/>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intenzitás legmagasabb mértéke nagyberuházás esetén az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 (3) bekezdésében meghatározott mérték. Nagyberuházási projektek esetében a támogatási összeg nem haladhatja meg a 651/2014/EU bizottsági rendelet 2. cikk 20. pontjában meghatározott mechanizmusnak megfelelően kiszámított kiigazított támogatási összeget.</w:t>
      </w:r>
    </w:p>
    <w:p w:rsidR="005474D6" w:rsidRPr="005474D6" w:rsidRDefault="005474D6" w:rsidP="005474D6">
      <w:pPr>
        <w:shd w:val="clear" w:color="auto" w:fill="FFFFFF"/>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3" w:name="_Toc20734638"/>
      <w:r w:rsidRPr="005474D6">
        <w:rPr>
          <w:rFonts w:ascii="Palatino Linotype" w:eastAsia="Times New Roman" w:hAnsi="Palatino Linotype" w:cs="Times New Roman"/>
          <w:b/>
          <w:sz w:val="20"/>
          <w:szCs w:val="20"/>
          <w:lang w:val="da-DK" w:eastAsia="hu-HU"/>
        </w:rPr>
        <w:t>Elszámolható költségek</w:t>
      </w:r>
      <w:bookmarkEnd w:id="133"/>
    </w:p>
    <w:p w:rsidR="005474D6" w:rsidRPr="005474D6" w:rsidRDefault="005474D6" w:rsidP="005474D6">
      <w:pPr>
        <w:shd w:val="clear" w:color="auto" w:fill="FFFFFF"/>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keretében elszámolható </w:t>
      </w:r>
      <w:r w:rsidRPr="005474D6">
        <w:rPr>
          <w:rFonts w:ascii="Palatino Linotype" w:eastAsia="Calibri" w:hAnsi="Palatino Linotype" w:cs="Times New Roman"/>
          <w:sz w:val="20"/>
          <w:szCs w:val="20"/>
          <w:lang w:eastAsia="hu-HU"/>
        </w:rPr>
        <w:t xml:space="preserve">a beruházás érdekében felmerült </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Calibri" w:hAnsi="Palatino Linotype" w:cs="Times New Roman"/>
          <w:sz w:val="20"/>
          <w:szCs w:val="20"/>
          <w:lang w:eastAsia="hu-HU"/>
        </w:rPr>
        <w:t>tárgyi eszközök</w:t>
      </w:r>
      <w:r w:rsidRPr="005474D6">
        <w:rPr>
          <w:rFonts w:ascii="Palatino Linotype" w:eastAsia="Times New Roman"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a</w:t>
      </w:r>
      <w:r w:rsidR="007B6029">
        <w:rPr>
          <w:rFonts w:ascii="Palatino Linotype" w:eastAsia="Calibri" w:hAnsi="Palatino Linotype" w:cs="Times New Roman"/>
          <w:sz w:val="20"/>
          <w:szCs w:val="20"/>
          <w:lang w:eastAsia="hu-HU"/>
        </w:rPr>
        <w:t>z Sztv.</w:t>
      </w:r>
      <w:r w:rsidR="00CF4D7B">
        <w:rPr>
          <w:rFonts w:ascii="Palatino Linotype" w:eastAsia="Calibri"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47. §</w:t>
      </w:r>
      <w:proofErr w:type="spellStart"/>
      <w:r w:rsidRPr="005474D6">
        <w:rPr>
          <w:rFonts w:ascii="Palatino Linotype" w:eastAsia="Calibri" w:hAnsi="Palatino Linotype" w:cs="Times New Roman"/>
          <w:sz w:val="20"/>
          <w:szCs w:val="20"/>
          <w:lang w:eastAsia="hu-HU"/>
        </w:rPr>
        <w:t>-</w:t>
      </w:r>
      <w:proofErr w:type="gramStart"/>
      <w:r w:rsidRPr="005474D6">
        <w:rPr>
          <w:rFonts w:ascii="Palatino Linotype" w:eastAsia="Calibri" w:hAnsi="Palatino Linotype" w:cs="Times New Roman"/>
          <w:sz w:val="20"/>
          <w:szCs w:val="20"/>
          <w:lang w:eastAsia="hu-HU"/>
        </w:rPr>
        <w:t>a</w:t>
      </w:r>
      <w:proofErr w:type="spellEnd"/>
      <w:proofErr w:type="gramEnd"/>
      <w:r w:rsidRPr="005474D6">
        <w:rPr>
          <w:rFonts w:ascii="Palatino Linotype" w:eastAsia="Calibri" w:hAnsi="Palatino Linotype" w:cs="Times New Roman"/>
          <w:sz w:val="20"/>
          <w:szCs w:val="20"/>
          <w:lang w:eastAsia="hu-HU"/>
        </w:rPr>
        <w:t>, 48. §</w:t>
      </w:r>
      <w:proofErr w:type="spellStart"/>
      <w:r w:rsidRPr="005474D6">
        <w:rPr>
          <w:rFonts w:ascii="Palatino Linotype" w:eastAsia="Calibri" w:hAnsi="Palatino Linotype" w:cs="Times New Roman"/>
          <w:sz w:val="20"/>
          <w:szCs w:val="20"/>
          <w:lang w:eastAsia="hu-HU"/>
        </w:rPr>
        <w:t>-</w:t>
      </w:r>
      <w:proofErr w:type="gramStart"/>
      <w:r w:rsidRPr="005474D6">
        <w:rPr>
          <w:rFonts w:ascii="Palatino Linotype" w:eastAsia="Calibri" w:hAnsi="Palatino Linotype" w:cs="Times New Roman"/>
          <w:sz w:val="20"/>
          <w:szCs w:val="20"/>
          <w:lang w:eastAsia="hu-HU"/>
        </w:rPr>
        <w:t>a</w:t>
      </w:r>
      <w:proofErr w:type="spellEnd"/>
      <w:proofErr w:type="gramEnd"/>
      <w:r w:rsidRPr="005474D6">
        <w:rPr>
          <w:rFonts w:ascii="Palatino Linotype" w:eastAsia="Calibri" w:hAnsi="Palatino Linotype" w:cs="Times New Roman"/>
          <w:sz w:val="20"/>
          <w:szCs w:val="20"/>
          <w:lang w:eastAsia="hu-HU"/>
        </w:rPr>
        <w:t xml:space="preserve"> és 51. §</w:t>
      </w:r>
      <w:proofErr w:type="spellStart"/>
      <w:r w:rsidRPr="005474D6">
        <w:rPr>
          <w:rFonts w:ascii="Palatino Linotype" w:eastAsia="Calibri" w:hAnsi="Palatino Linotype" w:cs="Times New Roman"/>
          <w:sz w:val="20"/>
          <w:szCs w:val="20"/>
          <w:lang w:eastAsia="hu-HU"/>
        </w:rPr>
        <w:t>-a</w:t>
      </w:r>
      <w:proofErr w:type="spellEnd"/>
      <w:r w:rsidRPr="005474D6">
        <w:rPr>
          <w:rFonts w:ascii="Palatino Linotype" w:eastAsia="Calibri" w:hAnsi="Palatino Linotype" w:cs="Times New Roman"/>
          <w:sz w:val="20"/>
          <w:szCs w:val="20"/>
          <w:lang w:eastAsia="hu-HU"/>
        </w:rPr>
        <w:t xml:space="preserve"> szerinti költsége,</w:t>
      </w:r>
    </w:p>
    <w:p w:rsidR="005474D6" w:rsidRPr="005474D6" w:rsidRDefault="005474D6" w:rsidP="005474D6">
      <w:pPr>
        <w:numPr>
          <w:ilvl w:val="0"/>
          <w:numId w:val="81"/>
        </w:numPr>
        <w:shd w:val="clear" w:color="auto" w:fill="FFFFFF"/>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immateriális javak esetén a vagyoni értékű jogok és a szellemi termékek (a továbbiakban: támogatható immateriális javak) Sztv. 47. §</w:t>
      </w:r>
      <w:proofErr w:type="spellStart"/>
      <w:r w:rsidRPr="005474D6">
        <w:rPr>
          <w:rFonts w:ascii="Palatino Linotype" w:eastAsia="Times New Roman" w:hAnsi="Palatino Linotype" w:cs="Times New Roman"/>
          <w:sz w:val="20"/>
          <w:szCs w:val="20"/>
          <w:lang w:eastAsia="hu-HU"/>
        </w:rPr>
        <w:t>-</w:t>
      </w:r>
      <w:proofErr w:type="gramStart"/>
      <w:r w:rsidRPr="005474D6">
        <w:rPr>
          <w:rFonts w:ascii="Palatino Linotype" w:eastAsia="Times New Roman" w:hAnsi="Palatino Linotype" w:cs="Times New Roman"/>
          <w:sz w:val="20"/>
          <w:szCs w:val="20"/>
          <w:lang w:eastAsia="hu-HU"/>
        </w:rPr>
        <w:t>a</w:t>
      </w:r>
      <w:proofErr w:type="spellEnd"/>
      <w:proofErr w:type="gramEnd"/>
      <w:r w:rsidRPr="005474D6">
        <w:rPr>
          <w:rFonts w:ascii="Palatino Linotype" w:eastAsia="Times New Roman" w:hAnsi="Palatino Linotype" w:cs="Times New Roman"/>
          <w:sz w:val="20"/>
          <w:szCs w:val="20"/>
          <w:lang w:eastAsia="hu-HU"/>
        </w:rPr>
        <w:t>, 48.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és 51. §</w:t>
      </w:r>
      <w:proofErr w:type="spellStart"/>
      <w:r w:rsidRPr="005474D6">
        <w:rPr>
          <w:rFonts w:ascii="Palatino Linotype" w:eastAsia="Times New Roman" w:hAnsi="Palatino Linotype" w:cs="Times New Roman"/>
          <w:sz w:val="20"/>
          <w:szCs w:val="20"/>
          <w:lang w:eastAsia="hu-HU"/>
        </w:rPr>
        <w:t>-a</w:t>
      </w:r>
      <w:proofErr w:type="spellEnd"/>
      <w:r w:rsidRPr="005474D6">
        <w:rPr>
          <w:rFonts w:ascii="Palatino Linotype" w:eastAsia="Times New Roman" w:hAnsi="Palatino Linotype" w:cs="Times New Roman"/>
          <w:sz w:val="20"/>
          <w:szCs w:val="20"/>
          <w:lang w:eastAsia="hu-HU"/>
        </w:rPr>
        <w:t xml:space="preserve"> szerinti költsége.</w:t>
      </w:r>
    </w:p>
    <w:p w:rsidR="005474D6" w:rsidRPr="005474D6" w:rsidRDefault="005474D6" w:rsidP="005474D6">
      <w:pPr>
        <w:autoSpaceDE w:val="0"/>
        <w:autoSpaceDN w:val="0"/>
        <w:adjustRightInd w:val="0"/>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beszerzett tárgyi eszköznek újnak kell lennie, kivéve a felvásárlás esetét vagy, ha a beruházó kis- és középvállalkozásnak minősül.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az ügyletet piaci feltételek mellett kell lebonyolítani.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Egy létesítmény eszközeinek felvásárlása esetén, ha egy kisvállalkozást az eredeti tulajdonos családtagjai vagy korábbi munkavállalók vesznek át, az eszközöknek a vevőtől független harmadik féltől való megvásárlására vonatkozó feltételnek nem kell teljesülnie. </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Amennyiben az eszközök beszerzéséhez a vásárlást megelőzően már nyújtottak támogatást, ezen eszközök költségeit le kell vonni a létesítmény felvásárlásához kapcsolódó elszámolható költségekből.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immateriális javak költsége elszámolható, ha</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kizárólag a támogatásban részesült létesítményben használják fel,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az Sztv. előírásai szerinti terv szerinti értékcsökkenési leírás alá esik,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azokat szokásos piaci feltételek mellett, a vevőtől független harmadik féltől vásárolják meg,</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kis- és középvállalkozás esetén legalább három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azok nagyvállalkozás esetén legalább öt évig a beruházó eszközei között szerepelnek és ahhoz a projekthez kapcsolódnak, amelyhez a támogatást nyújtották,</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azok költsége nagyvállalkozás esetén az elszámolható költségek legfeljebb 50%-át teszik ki.</w:t>
      </w: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p>
    <w:p w:rsidR="005474D6" w:rsidRPr="005474D6" w:rsidRDefault="005474D6" w:rsidP="005474D6">
      <w:pPr>
        <w:tabs>
          <w:tab w:val="left" w:pos="567"/>
        </w:tabs>
        <w:spacing w:after="120" w:line="240" w:lineRule="auto"/>
        <w:ind w:left="425" w:hanging="425"/>
        <w:outlineLvl w:val="0"/>
        <w:rPr>
          <w:rFonts w:ascii="Palatino Linotype" w:eastAsia="Times New Roman" w:hAnsi="Palatino Linotype" w:cs="Times New Roman"/>
          <w:b/>
          <w:sz w:val="20"/>
          <w:szCs w:val="20"/>
          <w:lang w:val="da-DK" w:eastAsia="hu-HU"/>
        </w:rPr>
      </w:pPr>
      <w:bookmarkStart w:id="134" w:name="_Toc20734639"/>
      <w:r w:rsidRPr="005474D6">
        <w:rPr>
          <w:rFonts w:ascii="Palatino Linotype" w:eastAsia="Times New Roman" w:hAnsi="Palatino Linotype" w:cs="Times New Roman"/>
          <w:b/>
          <w:sz w:val="20"/>
          <w:szCs w:val="20"/>
          <w:lang w:val="da-DK" w:eastAsia="hu-HU"/>
        </w:rPr>
        <w:t>Nem elszámolható költségek</w:t>
      </w:r>
      <w:bookmarkEnd w:id="134"/>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sz w:val="20"/>
          <w:szCs w:val="20"/>
          <w:lang w:val="da-DK" w:eastAsia="hu-HU"/>
        </w:rPr>
      </w:pPr>
      <w:r w:rsidRPr="005474D6">
        <w:rPr>
          <w:rFonts w:ascii="Palatino Linotype" w:eastAsia="Times New Roman" w:hAnsi="Palatino Linotype" w:cs="Times New Roman"/>
          <w:sz w:val="20"/>
          <w:szCs w:val="20"/>
          <w:lang w:val="da-DK" w:eastAsia="hu-HU"/>
        </w:rPr>
        <w:t>Nem számolható el:</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szinten tartást szolgáló tárgyi eszköz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 korábban már használatba vett olyan tárgyi eszköz és támogatható immateriális javak költsége, amelyre a beruházó, más társaság vagy egyéni vállalkozó állami támogatást vett igénybe,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olyan tárgyi eszköz és támogatható immateriális javak költsége, amelyet a beruházó nehéz helyzetben lévő, vagy csődeljárás, felszámolás vagy kényszertörlési eljárás alatt álló beruházótól szerzett be,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w:t>
      </w:r>
      <w:r w:rsidR="002D05DC">
        <w:rPr>
          <w:rFonts w:ascii="Palatino Linotype" w:eastAsia="Calibri" w:hAnsi="Palatino Linotype" w:cs="Times New Roman"/>
          <w:sz w:val="20"/>
          <w:szCs w:val="20"/>
          <w:lang w:eastAsia="hu-HU"/>
        </w:rPr>
        <w:t>támogatási igény</w:t>
      </w:r>
      <w:r w:rsidRPr="005474D6">
        <w:rPr>
          <w:rFonts w:ascii="Palatino Linotype" w:eastAsia="Calibri" w:hAnsi="Palatino Linotype" w:cs="Times New Roman"/>
          <w:sz w:val="20"/>
          <w:szCs w:val="20"/>
          <w:lang w:eastAsia="hu-HU"/>
        </w:rPr>
        <w:t xml:space="preserve"> </w:t>
      </w:r>
      <w:proofErr w:type="gramStart"/>
      <w:r w:rsidRPr="005474D6">
        <w:rPr>
          <w:rFonts w:ascii="Palatino Linotype" w:eastAsia="Calibri" w:hAnsi="Palatino Linotype" w:cs="Times New Roman"/>
          <w:sz w:val="20"/>
          <w:szCs w:val="20"/>
          <w:lang w:eastAsia="hu-HU"/>
        </w:rPr>
        <w:t>benyújtásának napja</w:t>
      </w:r>
      <w:proofErr w:type="gramEnd"/>
      <w:r w:rsidRPr="005474D6">
        <w:rPr>
          <w:rFonts w:ascii="Palatino Linotype" w:eastAsia="Calibri" w:hAnsi="Palatino Linotype" w:cs="Times New Roman"/>
          <w:sz w:val="20"/>
          <w:szCs w:val="20"/>
          <w:lang w:eastAsia="hu-HU"/>
        </w:rPr>
        <w:t xml:space="preserve"> előtt felmerült költség, ráfordítás,</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041C71">
        <w:rPr>
          <w:rFonts w:ascii="Palatino Linotype" w:eastAsia="Calibri" w:hAnsi="Palatino Linotype" w:cs="Times New Roman"/>
          <w:sz w:val="20"/>
          <w:szCs w:val="20"/>
          <w:lang w:eastAsia="hu-HU"/>
        </w:rPr>
        <w:t>a társasági adóról és az osztalékadóró</w:t>
      </w:r>
      <w:r w:rsidRPr="00202788">
        <w:rPr>
          <w:rFonts w:ascii="Palatino Linotype" w:eastAsia="Calibri" w:hAnsi="Palatino Linotype" w:cs="Times New Roman"/>
          <w:sz w:val="20"/>
          <w:szCs w:val="20"/>
          <w:lang w:eastAsia="hu-HU"/>
        </w:rPr>
        <w:t>l szóló 1996. évi LXXXI. törvény</w:t>
      </w:r>
      <w:r w:rsidRPr="005474D6">
        <w:rPr>
          <w:rFonts w:ascii="Palatino Linotype" w:eastAsia="Calibri" w:hAnsi="Palatino Linotype" w:cs="Times New Roman"/>
          <w:sz w:val="20"/>
          <w:szCs w:val="20"/>
          <w:lang w:eastAsia="hu-HU"/>
        </w:rPr>
        <w:t xml:space="preserve"> 4. § 31/c. pontja szerinti személygépkocsi költsége,</w:t>
      </w:r>
    </w:p>
    <w:p w:rsidR="005474D6" w:rsidRPr="005474D6" w:rsidRDefault="005474D6" w:rsidP="005474D6">
      <w:pPr>
        <w:numPr>
          <w:ilvl w:val="4"/>
          <w:numId w:val="88"/>
        </w:numPr>
        <w:spacing w:after="0" w:line="240" w:lineRule="auto"/>
        <w:ind w:left="993"/>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nagyvállalkozásnál a korábban már bárki által használatba vett tárgyi eszköz költsége, kivéve létesítmény felvásárlása esetén a beszerzett eszköz vételárát.</w:t>
      </w:r>
    </w:p>
    <w:p w:rsidR="005474D6" w:rsidRPr="0062077A" w:rsidRDefault="005474D6" w:rsidP="0062077A">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p>
    <w:p w:rsidR="005474D6" w:rsidRPr="005474D6" w:rsidRDefault="005474D6" w:rsidP="005474D6">
      <w:pPr>
        <w:tabs>
          <w:tab w:val="left" w:pos="567"/>
        </w:tabs>
        <w:spacing w:after="0" w:line="240" w:lineRule="auto"/>
        <w:ind w:left="426" w:hanging="426"/>
        <w:outlineLvl w:val="0"/>
        <w:rPr>
          <w:rFonts w:ascii="Palatino Linotype" w:eastAsia="Times New Roman" w:hAnsi="Palatino Linotype" w:cs="Times New Roman"/>
          <w:b/>
          <w:sz w:val="20"/>
          <w:szCs w:val="20"/>
          <w:lang w:val="da-DK" w:eastAsia="hu-HU"/>
        </w:rPr>
      </w:pPr>
      <w:bookmarkStart w:id="135" w:name="_Toc20734640"/>
      <w:r w:rsidRPr="005474D6">
        <w:rPr>
          <w:rFonts w:ascii="Palatino Linotype" w:eastAsia="Times New Roman" w:hAnsi="Palatino Linotype" w:cs="Times New Roman"/>
          <w:b/>
          <w:sz w:val="20"/>
          <w:szCs w:val="20"/>
          <w:lang w:val="da-DK" w:eastAsia="hu-HU"/>
        </w:rPr>
        <w:t>Támogatáshalmozás</w:t>
      </w:r>
      <w:bookmarkEnd w:id="135"/>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5474D6">
        <w:rPr>
          <w:rFonts w:ascii="Palatino Linotype" w:eastAsia="Calibri" w:hAnsi="Palatino Linotype" w:cs="Times New Roman"/>
          <w:sz w:val="20"/>
          <w:szCs w:val="20"/>
          <w:lang w:eastAsia="hu-HU"/>
        </w:rPr>
        <w:t>Bizottság jóváhagyó</w:t>
      </w:r>
      <w:proofErr w:type="gramEnd"/>
      <w:r w:rsidRPr="005474D6">
        <w:rPr>
          <w:rFonts w:ascii="Palatino Linotype" w:eastAsia="Calibri" w:hAnsi="Palatino Linotype" w:cs="Times New Roman"/>
          <w:sz w:val="20"/>
          <w:szCs w:val="20"/>
          <w:lang w:eastAsia="hu-HU"/>
        </w:rPr>
        <w:t xml:space="preserve"> határozatában meghatározott legmagasabb támogatási intenzitás túllépéséhez.</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Állami támogatás különböző azonosítható elszámolható költségek esetén halmozható más, helyi, regionális, államháztartási vagy uniós forrásból származó állami támogatással.</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5474D6">
        <w:rPr>
          <w:rFonts w:ascii="Palatino Linotype" w:eastAsia="Calibri" w:hAnsi="Palatino Linotype" w:cs="Times New Roman"/>
          <w:sz w:val="20"/>
          <w:szCs w:val="20"/>
          <w:lang w:eastAsia="hu-HU"/>
        </w:rPr>
        <w:t>Bizottság jóváhagyó</w:t>
      </w:r>
      <w:proofErr w:type="gramEnd"/>
      <w:r w:rsidRPr="005474D6">
        <w:rPr>
          <w:rFonts w:ascii="Palatino Linotype" w:eastAsia="Calibri" w:hAnsi="Palatino Linotype" w:cs="Times New Roman"/>
          <w:sz w:val="20"/>
          <w:szCs w:val="20"/>
          <w:lang w:eastAsia="hu-HU"/>
        </w:rPr>
        <w:t xml:space="preserve"> határozatában meghatározott legmagasabb teljes támogatási intenzitásig vagy támogatási összegig bármilyen más, azonosítható elszámolható költségekkel nem rendelkező állami támogatással halmozható.</w:t>
      </w:r>
    </w:p>
    <w:p w:rsidR="005474D6" w:rsidRPr="005474D6" w:rsidRDefault="005474D6" w:rsidP="005474D6">
      <w:pPr>
        <w:tabs>
          <w:tab w:val="left" w:pos="567"/>
        </w:tabs>
        <w:spacing w:before="240" w:after="0" w:line="240" w:lineRule="auto"/>
        <w:ind w:left="425" w:hanging="425"/>
        <w:outlineLvl w:val="0"/>
        <w:rPr>
          <w:rFonts w:ascii="Palatino Linotype" w:eastAsia="Times New Roman" w:hAnsi="Palatino Linotype" w:cs="Times New Roman"/>
          <w:b/>
          <w:sz w:val="20"/>
          <w:szCs w:val="20"/>
          <w:lang w:val="da-DK" w:eastAsia="hu-HU"/>
        </w:rPr>
      </w:pPr>
      <w:bookmarkStart w:id="136" w:name="_Toc20734641"/>
      <w:r w:rsidRPr="005474D6">
        <w:rPr>
          <w:rFonts w:ascii="Palatino Linotype" w:eastAsia="Times New Roman" w:hAnsi="Palatino Linotype" w:cs="Times New Roman"/>
          <w:b/>
          <w:sz w:val="20"/>
          <w:szCs w:val="20"/>
          <w:lang w:val="da-DK" w:eastAsia="hu-HU"/>
        </w:rPr>
        <w:t>Közzétételi kötelezettség</w:t>
      </w:r>
      <w:bookmarkEnd w:id="136"/>
    </w:p>
    <w:p w:rsidR="005474D6" w:rsidRPr="005474D6" w:rsidRDefault="005474D6" w:rsidP="005474D6">
      <w:pPr>
        <w:spacing w:before="120"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 xml:space="preserve">Amennyiben egy adott projekthez igénybe vett támogatások teljes támogatástartalma a 651/2014/EU Bizottsági rendelet alapján meghaladja az 500 ezer eurónak megfelelő forintösszeget az egyedi támogatás vonatkozásában, a Támogatót közzétételi adatszolgáltatási kötelezettség terheli az </w:t>
      </w:r>
      <w:proofErr w:type="spellStart"/>
      <w:r w:rsidRPr="005474D6">
        <w:rPr>
          <w:rFonts w:ascii="Palatino Linotype" w:eastAsia="Calibri" w:hAnsi="Palatino Linotype" w:cs="Times New Roman"/>
          <w:sz w:val="20"/>
          <w:szCs w:val="20"/>
          <w:lang w:eastAsia="hu-HU"/>
        </w:rPr>
        <w:t>Atr</w:t>
      </w:r>
      <w:proofErr w:type="spellEnd"/>
      <w:r w:rsidRPr="005474D6">
        <w:rPr>
          <w:rFonts w:ascii="Palatino Linotype" w:eastAsia="Calibri" w:hAnsi="Palatino Linotype" w:cs="Times New Roman"/>
          <w:sz w:val="20"/>
          <w:szCs w:val="20"/>
          <w:lang w:eastAsia="hu-HU"/>
        </w:rPr>
        <w:t>. 18/A–18/D. §</w:t>
      </w:r>
      <w:proofErr w:type="spellStart"/>
      <w:r w:rsidRPr="005474D6">
        <w:rPr>
          <w:rFonts w:ascii="Palatino Linotype" w:eastAsia="Calibri" w:hAnsi="Palatino Linotype" w:cs="Times New Roman"/>
          <w:sz w:val="20"/>
          <w:szCs w:val="20"/>
          <w:lang w:eastAsia="hu-HU"/>
        </w:rPr>
        <w:t>-ai</w:t>
      </w:r>
      <w:proofErr w:type="spellEnd"/>
      <w:r w:rsidRPr="005474D6">
        <w:rPr>
          <w:rFonts w:ascii="Palatino Linotype" w:eastAsia="Calibri" w:hAnsi="Palatino Linotype" w:cs="Times New Roman"/>
          <w:sz w:val="20"/>
          <w:szCs w:val="20"/>
          <w:lang w:eastAsia="hu-HU"/>
        </w:rPr>
        <w:t xml:space="preserve"> alapján.</w:t>
      </w:r>
    </w:p>
    <w:p w:rsidR="00BA2CD5" w:rsidRDefault="00BA2CD5" w:rsidP="005474D6">
      <w:pPr>
        <w:spacing w:before="120" w:after="120" w:line="240" w:lineRule="auto"/>
        <w:jc w:val="both"/>
        <w:rPr>
          <w:rFonts w:ascii="Palatino Linotype" w:eastAsia="Times New Roman" w:hAnsi="Palatino Linotype" w:cs="Times New Roman"/>
          <w:sz w:val="20"/>
          <w:szCs w:val="20"/>
          <w:lang w:eastAsia="hu-HU"/>
        </w:rPr>
        <w:sectPr w:rsidR="00BA2CD5" w:rsidSect="0066732A">
          <w:headerReference w:type="default" r:id="rId11"/>
          <w:footerReference w:type="default" r:id="rId12"/>
          <w:pgSz w:w="11906" w:h="16838" w:code="9"/>
          <w:pgMar w:top="1134" w:right="1134" w:bottom="1134" w:left="1134" w:header="680" w:footer="397" w:gutter="0"/>
          <w:paperSrc w:first="7" w:other="7"/>
          <w:cols w:space="708"/>
          <w:titlePg/>
          <w:docGrid w:linePitch="360"/>
        </w:sectPr>
      </w:pPr>
    </w:p>
    <w:p w:rsidR="005474D6" w:rsidRPr="005474D6" w:rsidRDefault="00BA2CD5" w:rsidP="00D73304">
      <w:pPr>
        <w:spacing w:after="0" w:line="240" w:lineRule="auto"/>
        <w:ind w:right="-1"/>
        <w:jc w:val="both"/>
        <w:rPr>
          <w:rFonts w:ascii="Palatino Linotype" w:eastAsia="Times New Roman" w:hAnsi="Palatino Linotype" w:cs="Times New Roman"/>
          <w:sz w:val="20"/>
          <w:szCs w:val="20"/>
          <w:lang w:eastAsia="x-none"/>
        </w:rPr>
      </w:pPr>
      <w:r>
        <w:rPr>
          <w:rFonts w:ascii="Palatino Linotype" w:eastAsia="Times New Roman" w:hAnsi="Palatino Linotype" w:cs="Times New Roman"/>
          <w:sz w:val="20"/>
          <w:szCs w:val="20"/>
          <w:lang w:eastAsia="x-none"/>
        </w:rPr>
        <w:lastRenderedPageBreak/>
        <w:t xml:space="preserve">1. </w:t>
      </w:r>
      <w:r w:rsidR="005474D6" w:rsidRPr="005474D6">
        <w:rPr>
          <w:rFonts w:ascii="Palatino Linotype" w:eastAsia="Times New Roman" w:hAnsi="Palatino Linotype" w:cs="Times New Roman"/>
          <w:sz w:val="20"/>
          <w:szCs w:val="20"/>
          <w:lang w:eastAsia="x-none"/>
        </w:rPr>
        <w:t>számú melléklet</w:t>
      </w:r>
    </w:p>
    <w:p w:rsidR="005474D6" w:rsidRPr="005474D6" w:rsidRDefault="005474D6" w:rsidP="005474D6">
      <w:pPr>
        <w:spacing w:after="0" w:line="240" w:lineRule="auto"/>
        <w:jc w:val="center"/>
        <w:rPr>
          <w:rFonts w:ascii="Times New Roman" w:eastAsia="Times New Roman" w:hAnsi="Times New Roman" w:cs="Times New Roman"/>
          <w:szCs w:val="24"/>
          <w:lang w:eastAsia="hu-HU"/>
        </w:rPr>
      </w:pPr>
      <w:r w:rsidRPr="004F4225">
        <w:rPr>
          <w:rFonts w:ascii="Times New Roman" w:eastAsia="Times New Roman" w:hAnsi="Times New Roman" w:cs="Times New Roman"/>
          <w:szCs w:val="24"/>
          <w:lang w:eastAsia="hu-HU"/>
        </w:rPr>
        <w:t>TÁMOGATÁSI IGÉNYLŐLAP</w:t>
      </w:r>
    </w:p>
    <w:p w:rsidR="005474D6" w:rsidRPr="005474D6" w:rsidRDefault="005474D6" w:rsidP="005474D6">
      <w:pPr>
        <w:spacing w:after="0" w:line="240" w:lineRule="auto"/>
        <w:jc w:val="center"/>
        <w:outlineLvl w:val="0"/>
        <w:rPr>
          <w:rFonts w:ascii="Palatino Linotype" w:eastAsia="Times New Roman" w:hAnsi="Palatino Linotype" w:cs="Times New Roman"/>
          <w:sz w:val="20"/>
          <w:szCs w:val="20"/>
          <w:lang w:eastAsia="hu-HU"/>
        </w:rPr>
      </w:pPr>
      <w:bookmarkStart w:id="137" w:name="_Toc332187043"/>
      <w:bookmarkStart w:id="138" w:name="_Toc332187628"/>
      <w:bookmarkStart w:id="139" w:name="_Toc332187914"/>
      <w:bookmarkStart w:id="140" w:name="_Toc348602202"/>
      <w:bookmarkStart w:id="141" w:name="_Toc349551885"/>
      <w:bookmarkStart w:id="142" w:name="_Toc5004059"/>
      <w:bookmarkStart w:id="143" w:name="_Toc5004190"/>
      <w:bookmarkStart w:id="144" w:name="_Toc479678866"/>
      <w:bookmarkStart w:id="145" w:name="_Toc479762384"/>
      <w:bookmarkStart w:id="146" w:name="_Toc479762602"/>
      <w:bookmarkStart w:id="147" w:name="_Toc481670181"/>
      <w:bookmarkStart w:id="148" w:name="_Toc481754091"/>
      <w:bookmarkStart w:id="149" w:name="_Toc482277719"/>
      <w:bookmarkStart w:id="150" w:name="_Toc501548278"/>
      <w:bookmarkStart w:id="151" w:name="_Toc525296745"/>
      <w:bookmarkStart w:id="152" w:name="_Toc525561265"/>
      <w:bookmarkStart w:id="153" w:name="_Toc526412813"/>
      <w:r w:rsidRPr="005474D6">
        <w:rPr>
          <w:rFonts w:ascii="Palatino Linotype" w:eastAsia="Times New Roman" w:hAnsi="Palatino Linotype" w:cs="Times New Roman"/>
          <w:sz w:val="20"/>
          <w:szCs w:val="20"/>
          <w:lang w:eastAsia="hu-HU"/>
        </w:rPr>
        <w:t xml:space="preserve">A </w:t>
      </w:r>
      <w:bookmarkEnd w:id="137"/>
      <w:bookmarkEnd w:id="138"/>
      <w:bookmarkEnd w:id="139"/>
      <w:bookmarkEnd w:id="140"/>
      <w:bookmarkEnd w:id="141"/>
      <w:r w:rsidRPr="005474D6">
        <w:rPr>
          <w:rFonts w:ascii="Palatino Linotype" w:eastAsia="Times New Roman" w:hAnsi="Palatino Linotype" w:cs="Times New Roman"/>
          <w:color w:val="000000"/>
          <w:sz w:val="20"/>
          <w:szCs w:val="20"/>
          <w:lang w:eastAsia="hu-HU"/>
        </w:rPr>
        <w:t>„Munkásszállások kialakítása” elnevezésű központi munkaerőpiaci program keretében nyújtható támogatás igényléséhez</w:t>
      </w:r>
      <w:bookmarkEnd w:id="142"/>
      <w:bookmarkEnd w:id="143"/>
      <w:bookmarkEnd w:id="144"/>
      <w:bookmarkEnd w:id="145"/>
      <w:bookmarkEnd w:id="146"/>
      <w:bookmarkEnd w:id="147"/>
      <w:bookmarkEnd w:id="148"/>
      <w:bookmarkEnd w:id="149"/>
      <w:bookmarkEnd w:id="150"/>
      <w:bookmarkEnd w:id="151"/>
      <w:bookmarkEnd w:id="152"/>
      <w:bookmarkEnd w:id="153"/>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Alulírott .</w:t>
      </w:r>
      <w:proofErr w:type="gramEnd"/>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 (önkormányzat/önkormányzati társulás/gazdasági társaság megnevezése) képviseletében büntetőjogi felelősségem teljes tudatában kijelentem, hogy e támogatási igényben foglalt adatok, információk és dokumentumok teljes körűek, hitelesek és valódiak.</w:t>
      </w: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976"/>
        <w:gridCol w:w="5686"/>
      </w:tblGrid>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adatai</w:t>
            </w:r>
          </w:p>
        </w:tc>
        <w:tc>
          <w:tcPr>
            <w:tcW w:w="5686" w:type="dxa"/>
            <w:shd w:val="clear" w:color="auto" w:fill="D9D9D9"/>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Támogatást igénylő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 beosztása:</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1.5.</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Kapcsolattartó neve: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Képviselő/Kapcsolattartó elérhetősége: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 (új építés vagy felújítás):</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részletes, tételes ismertetése:</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(esetlegesen mellékletben)</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tevékenységgel elhelyezhető létszám (fő):</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2.3.</w:t>
            </w:r>
          </w:p>
        </w:tc>
        <w:tc>
          <w:tcPr>
            <w:tcW w:w="2976" w:type="dxa"/>
            <w:shd w:val="clear" w:color="auto" w:fill="auto"/>
          </w:tcPr>
          <w:p w:rsidR="005474D6" w:rsidRPr="005474D6" w:rsidRDefault="005474D6" w:rsidP="00D73304">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Létrehozandó munkásszállás hasznos alapterülete</w:t>
            </w:r>
            <w:r w:rsidR="005E37DC">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(m</w:t>
            </w:r>
            <w:r w:rsidRPr="005474D6">
              <w:rPr>
                <w:rFonts w:ascii="Palatino Linotype" w:eastAsia="Times New Roman" w:hAnsi="Palatino Linotype" w:cs="Times New Roman"/>
                <w:sz w:val="20"/>
                <w:szCs w:val="20"/>
                <w:vertAlign w:val="superscript"/>
                <w:lang w:eastAsia="hu-HU"/>
              </w:rPr>
              <w:t>2</w:t>
            </w:r>
            <w:r w:rsidRPr="005474D6">
              <w:rPr>
                <w:rFonts w:ascii="Palatino Linotype" w:eastAsia="Times New Roman" w:hAnsi="Palatino Linotype" w:cs="Times New Roman"/>
                <w:sz w:val="20"/>
                <w:szCs w:val="20"/>
                <w:lang w:eastAsia="hu-HU"/>
              </w:rPr>
              <w:t>):</w:t>
            </w:r>
            <w:r w:rsidR="00D73304">
              <w:rPr>
                <w:rFonts w:ascii="Palatino Linotype" w:eastAsia="Times New Roman" w:hAnsi="Palatino Linotype" w:cs="Times New Roman"/>
                <w:sz w:val="20"/>
                <w:szCs w:val="20"/>
                <w:lang w:eastAsia="hu-HU"/>
              </w:rPr>
              <w:t xml:space="preserve"> </w:t>
            </w:r>
            <w:r w:rsidR="00D73304">
              <w:rPr>
                <w:rStyle w:val="Lbjegyzet-hivatkozs"/>
                <w:rFonts w:ascii="Palatino Linotype" w:eastAsia="Times New Roman" w:hAnsi="Palatino Linotype" w:cs="Times New Roman"/>
                <w:sz w:val="20"/>
                <w:szCs w:val="20"/>
                <w:lang w:eastAsia="hu-HU"/>
              </w:rPr>
              <w:footnoteReference w:id="5"/>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2.4.</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 helye (település és pontos cím):</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3.</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Megvalósítani tervezett tevékenységek, feladatok, beszerzések hatásai:</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88400D">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4.</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Támogatott tevékenység összköltsége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w:t>
            </w:r>
          </w:p>
        </w:tc>
      </w:tr>
      <w:tr w:rsidR="005474D6" w:rsidRPr="005474D6" w:rsidTr="0066732A">
        <w:trPr>
          <w:trHeight w:val="270"/>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w:t>
            </w:r>
          </w:p>
        </w:tc>
        <w:tc>
          <w:tcPr>
            <w:tcW w:w="2976" w:type="dxa"/>
            <w:vMerge w:val="restart"/>
            <w:shd w:val="clear" w:color="auto" w:fill="auto"/>
          </w:tcPr>
          <w:p w:rsidR="005474D6" w:rsidRPr="005474D6" w:rsidRDefault="005474D6" w:rsidP="00D73304">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Igényelt támogatás összege Ft-ban: </w:t>
            </w:r>
            <w:r w:rsidR="00D73304">
              <w:rPr>
                <w:rStyle w:val="Lbjegyzet-hivatkozs"/>
                <w:rFonts w:ascii="Palatino Linotype" w:eastAsia="Times New Roman" w:hAnsi="Palatino Linotype" w:cs="Times New Roman"/>
                <w:sz w:val="20"/>
                <w:szCs w:val="20"/>
                <w:lang w:eastAsia="hu-HU"/>
              </w:rPr>
              <w:footnoteReference w:id="6"/>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bruttó</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w:t>
            </w:r>
          </w:p>
        </w:tc>
      </w:tr>
      <w:tr w:rsidR="005474D6" w:rsidRPr="005474D6" w:rsidTr="0066732A">
        <w:trPr>
          <w:trHeight w:val="270"/>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nettó</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w:t>
            </w:r>
          </w:p>
        </w:tc>
      </w:tr>
      <w:tr w:rsidR="005474D6" w:rsidRPr="005474D6" w:rsidTr="0066732A">
        <w:trPr>
          <w:trHeight w:val="135"/>
        </w:trPr>
        <w:tc>
          <w:tcPr>
            <w:tcW w:w="899" w:type="dxa"/>
            <w:vMerge w:val="restart"/>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5.1.</w:t>
            </w:r>
          </w:p>
        </w:tc>
        <w:tc>
          <w:tcPr>
            <w:tcW w:w="2976" w:type="dxa"/>
            <w:vMerge w:val="restart"/>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igényelt támogatás formája és összege Ft-ban</w:t>
            </w: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visszatérítendő</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Ft</w:t>
            </w:r>
          </w:p>
        </w:tc>
      </w:tr>
      <w:tr w:rsidR="005474D6" w:rsidRPr="005474D6" w:rsidTr="0066732A">
        <w:trPr>
          <w:trHeight w:val="135"/>
        </w:trPr>
        <w:tc>
          <w:tcPr>
            <w:tcW w:w="899" w:type="dxa"/>
            <w:vMerge/>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c>
          <w:tcPr>
            <w:tcW w:w="2976" w:type="dxa"/>
            <w:vMerge/>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68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vissza nem térítendő</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Ft</w:t>
            </w: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5.2.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Előleg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6.</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Megvalósítási időszak:</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7.</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Finanszírozás tervezett időbeni ütemezése: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8.1.</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2. pontban meghatározott feladathoz rendelkezésre álló saját forrás összege:</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r w:rsidR="005474D6" w:rsidRPr="005474D6" w:rsidTr="0066732A">
        <w:tc>
          <w:tcPr>
            <w:tcW w:w="899"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8.2.</w:t>
            </w:r>
          </w:p>
        </w:tc>
        <w:tc>
          <w:tcPr>
            <w:tcW w:w="2976"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Támogatási intenzitás mértéke (%):</w:t>
            </w:r>
          </w:p>
        </w:tc>
        <w:tc>
          <w:tcPr>
            <w:tcW w:w="5686" w:type="dxa"/>
            <w:shd w:val="clear" w:color="auto" w:fill="auto"/>
          </w:tcPr>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tc>
      </w:tr>
    </w:tbl>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1533DF">
        <w:rPr>
          <w:rFonts w:ascii="Palatino Linotype" w:eastAsia="Times New Roman" w:hAnsi="Palatino Linotype" w:cs="Times New Roman"/>
          <w:sz w:val="20"/>
          <w:szCs w:val="20"/>
          <w:lang w:eastAsia="hu-HU"/>
        </w:rPr>
        <w:t>:</w:t>
      </w:r>
      <w:r w:rsidR="00A774EB">
        <w:rPr>
          <w:rFonts w:ascii="Palatino Linotype" w:eastAsia="Times New Roman" w:hAnsi="Palatino Linotype" w:cs="Times New Roman"/>
          <w:sz w:val="20"/>
          <w:szCs w:val="20"/>
          <w:lang w:eastAsia="hu-HU"/>
        </w:rPr>
        <w:t xml:space="preserve"> </w:t>
      </w:r>
      <w:r w:rsidR="00D73304">
        <w:rPr>
          <w:rStyle w:val="Lbjegyzet-hivatkozs"/>
          <w:rFonts w:ascii="Palatino Linotype" w:eastAsia="Times New Roman" w:hAnsi="Palatino Linotype" w:cs="Times New Roman"/>
          <w:sz w:val="20"/>
          <w:szCs w:val="20"/>
          <w:lang w:eastAsia="hu-HU"/>
        </w:rPr>
        <w:footnoteReference w:id="7"/>
      </w:r>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támogatást</w:t>
      </w:r>
      <w:proofErr w:type="gramEnd"/>
      <w:r w:rsidRPr="005474D6">
        <w:rPr>
          <w:rFonts w:ascii="Palatino Linotype" w:eastAsia="Times New Roman" w:hAnsi="Palatino Linotype" w:cs="Times New Roman"/>
          <w:sz w:val="20"/>
          <w:szCs w:val="20"/>
          <w:lang w:eastAsia="hu-HU"/>
        </w:rPr>
        <w:t xml:space="preserve"> igénylő képviselője</w:t>
      </w:r>
    </w:p>
    <w:p w:rsidR="005474D6" w:rsidRPr="005474D6" w:rsidRDefault="005474D6" w:rsidP="005474D6">
      <w:pPr>
        <w:tabs>
          <w:tab w:val="center" w:pos="7088"/>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Mellékletek</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építendő munkásszállás tervdokumentációja és költségvetése tevékenységenként (új építés/felújítás).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kialakítása szükségességének, a térség foglalkoztatási helyzetére gyakorolt hatásainak bemutatása.</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Saját </w:t>
      </w:r>
      <w:proofErr w:type="gramStart"/>
      <w:r w:rsidRPr="005474D6">
        <w:rPr>
          <w:rFonts w:ascii="Palatino Linotype" w:eastAsia="Times New Roman" w:hAnsi="Palatino Linotype" w:cs="Times New Roman"/>
          <w:sz w:val="20"/>
          <w:szCs w:val="20"/>
          <w:lang w:eastAsia="hu-HU"/>
        </w:rPr>
        <w:t>forrás rendelkezésre</w:t>
      </w:r>
      <w:proofErr w:type="gramEnd"/>
      <w:r w:rsidRPr="005474D6">
        <w:rPr>
          <w:rFonts w:ascii="Palatino Linotype" w:eastAsia="Times New Roman" w:hAnsi="Palatino Linotype" w:cs="Times New Roman"/>
          <w:sz w:val="20"/>
          <w:szCs w:val="20"/>
          <w:lang w:eastAsia="hu-HU"/>
        </w:rPr>
        <w:t xml:space="preserve"> állásáról szóló nyilatkozat: helyi önkormányzat, önkormányzati társulás esetén a képviselő-testületi, társulási tanácsi határozat, vagy a képviselő-testület költségvetési rendeletbe, határozatba foglalt – a tartalék feletti rendelkezési jogot átruházó –felhatalmazása alapján a polgármester,  illetve társulási tanács elnökének nyilatkozata fogadható el. Gazdasági társaság esetén a vezető tisztségviselőnek kell arról nyilatkoznia, hogy a szükséges saját </w:t>
      </w:r>
      <w:proofErr w:type="gramStart"/>
      <w:r w:rsidRPr="005474D6">
        <w:rPr>
          <w:rFonts w:ascii="Palatino Linotype" w:eastAsia="Times New Roman" w:hAnsi="Palatino Linotype" w:cs="Times New Roman"/>
          <w:sz w:val="20"/>
          <w:szCs w:val="20"/>
          <w:lang w:eastAsia="hu-HU"/>
        </w:rPr>
        <w:t>forrás rendelkezésre</w:t>
      </w:r>
      <w:proofErr w:type="gramEnd"/>
      <w:r w:rsidRPr="005474D6">
        <w:rPr>
          <w:rFonts w:ascii="Palatino Linotype" w:eastAsia="Times New Roman" w:hAnsi="Palatino Linotype" w:cs="Times New Roman"/>
          <w:sz w:val="20"/>
          <w:szCs w:val="20"/>
          <w:lang w:eastAsia="hu-HU"/>
        </w:rPr>
        <w:t xml:space="preserve"> áll.</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hatósági engedélyhez kötött, az annak megkezdéséhez szükséges hatósági engedélyek, illetve amennyiben ezek a támogatási igény benyújtásának időpontjában nem állnak rendelkezésre, a hatósági engedély megszerzésére irányuló eljárás megindításáról kiadott igazolás. Ebben az esetben az </w:t>
      </w:r>
      <w:r w:rsidRPr="005474D6">
        <w:rPr>
          <w:rFonts w:ascii="Palatino Linotype" w:eastAsia="MS Mincho" w:hAnsi="Palatino Linotype" w:cs="Times New Roman"/>
          <w:sz w:val="20"/>
          <w:szCs w:val="24"/>
          <w:lang w:eastAsia="hu-HU"/>
        </w:rPr>
        <w:t xml:space="preserve">az </w:t>
      </w:r>
      <w:r w:rsidRPr="005474D6">
        <w:rPr>
          <w:rFonts w:ascii="Palatino Linotype" w:eastAsia="Times New Roman" w:hAnsi="Palatino Linotype" w:cs="Times New Roman"/>
          <w:sz w:val="20"/>
          <w:szCs w:val="20"/>
          <w:lang w:eastAsia="hu-HU"/>
        </w:rPr>
        <w:t>államháztartásról szóló törvény végrehajtásáról szóló 368/2011. (XII. 31.) Korm. rendelet 75. § (1) bekezdése alapján a jogerős építési engedélyt legkésőbb a hatósági szerződés megkötésének napjáig szükséges megszerezni, és a kormányhivatal részére megküldeni.</w:t>
      </w:r>
    </w:p>
    <w:p w:rsidR="005474D6" w:rsidRPr="00202788"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202788">
        <w:rPr>
          <w:rFonts w:ascii="Palatino Linotype" w:eastAsia="Times New Roman" w:hAnsi="Palatino Linotype" w:cs="Times New Roman"/>
          <w:sz w:val="20"/>
          <w:szCs w:val="20"/>
          <w:lang w:eastAsia="hu-HU"/>
        </w:rPr>
        <w:t xml:space="preserve">Helyi önkormányzat, önkormányzati társulás, valamint ezek 100%-os tulajdonában álló gazdasági társaság esetén a </w:t>
      </w:r>
      <w:r w:rsidRPr="00202788">
        <w:rPr>
          <w:rFonts w:ascii="Palatino Linotype" w:eastAsia="Times New Roman" w:hAnsi="Palatino Linotype" w:cs="MS Shell Dlg 2"/>
          <w:color w:val="000000"/>
          <w:sz w:val="20"/>
          <w:szCs w:val="20"/>
          <w:lang w:eastAsia="hu-HU"/>
        </w:rPr>
        <w:t xml:space="preserve">munkaerőpiaci mobilitást elősegítő munkásszállás építéséhez nyújtható támogatásról szóló 23/2017. (II. 3.) Korm. rendelet </w:t>
      </w:r>
      <w:r w:rsidRPr="00202788">
        <w:rPr>
          <w:rFonts w:ascii="Palatino Linotype" w:eastAsia="Times New Roman" w:hAnsi="Palatino Linotype" w:cs="Times New Roman"/>
          <w:sz w:val="20"/>
          <w:szCs w:val="20"/>
          <w:lang w:eastAsia="hu-HU"/>
        </w:rPr>
        <w:t>2. § (4) bekezdésben meghatározott feltételeknek megfelelő munkavállalók elszállásolásával kapcsolatban a térségben működő munkaadókkal kötött előszerződés, helyi önkormányzat, vagy önkormányzati társulás 100%-os tulajdonában nem álló gazdasági társaság esetén a 2. § (4) bekezdésében meghatározott követelményeknek megfelelő munkavállalók elszállásolásával kapcsolatos nyilatkozat</w:t>
      </w:r>
      <w:r w:rsidR="00501F89" w:rsidRPr="00DA1208">
        <w:rPr>
          <w:rFonts w:ascii="Palatino Linotype" w:eastAsia="Times New Roman" w:hAnsi="Palatino Linotype" w:cs="Times New Roman"/>
          <w:sz w:val="20"/>
          <w:szCs w:val="20"/>
          <w:lang w:eastAsia="hu-HU"/>
        </w:rPr>
        <w:t>, vagy a térségben működő munkáltatókkal kötött előszerződés.</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NAV által kiadott, a köztartozás-mentességet igazoló 30 napnál nem régebbi közokirat (amennyiben a támogatás igénylője nem szerepel a köztartozásmentes adózói adatbázisban)</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Nyilatkozatok</w:t>
      </w:r>
    </w:p>
    <w:p w:rsidR="005474D6" w:rsidRPr="005474D6" w:rsidRDefault="005474D6" w:rsidP="005474D6">
      <w:pPr>
        <w:numPr>
          <w:ilvl w:val="0"/>
          <w:numId w:val="1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Helyi önkormányzat, önkormányzati társulás igénylő esetében a munkásszállás üzemeltetésére vonatkozó nyilatkozat (a munkásszállást saját maga vagy más üzemelteti, milyen üzemeltetési költségek várhatók a fenntartási időszak alatt, és azoknak mi a forrása),</w:t>
      </w:r>
    </w:p>
    <w:p w:rsidR="005474D6" w:rsidRPr="005474D6" w:rsidRDefault="004F4225" w:rsidP="005474D6">
      <w:pPr>
        <w:numPr>
          <w:ilvl w:val="0"/>
          <w:numId w:val="17"/>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Ü</w:t>
      </w:r>
      <w:r w:rsidR="005474D6" w:rsidRPr="005474D6">
        <w:rPr>
          <w:rFonts w:ascii="Palatino Linotype" w:eastAsia="Times New Roman" w:hAnsi="Palatino Linotype" w:cs="Times New Roman"/>
          <w:sz w:val="20"/>
          <w:szCs w:val="20"/>
          <w:lang w:eastAsia="hu-HU"/>
        </w:rPr>
        <w:t>zleti terv,</w:t>
      </w:r>
    </w:p>
    <w:p w:rsidR="005474D6" w:rsidRPr="005474D6" w:rsidRDefault="005474D6" w:rsidP="005474D6">
      <w:pPr>
        <w:numPr>
          <w:ilvl w:val="0"/>
          <w:numId w:val="1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másolatát és</w:t>
      </w:r>
    </w:p>
    <w:p w:rsidR="005474D6" w:rsidRPr="005474D6" w:rsidRDefault="005474D6" w:rsidP="005474D6">
      <w:pPr>
        <w:numPr>
          <w:ilvl w:val="0"/>
          <w:numId w:val="44"/>
        </w:numPr>
        <w:autoSpaceDE w:val="0"/>
        <w:autoSpaceDN w:val="0"/>
        <w:adjustRightInd w:val="0"/>
        <w:spacing w:after="0" w:line="240" w:lineRule="auto"/>
        <w:ind w:left="993" w:hanging="284"/>
        <w:jc w:val="both"/>
        <w:rPr>
          <w:rFonts w:ascii="Palatino Linotype" w:eastAsia="Times New Roman" w:hAnsi="Palatino Linotype" w:cs="Times New Roman"/>
          <w:sz w:val="20"/>
          <w:szCs w:val="20"/>
          <w:lang w:eastAsia="x-none"/>
        </w:rPr>
      </w:pPr>
      <w:r w:rsidRPr="005474D6">
        <w:rPr>
          <w:rFonts w:ascii="Palatino Linotype" w:eastAsia="Times New Roman" w:hAnsi="Palatino Linotype" w:cs="Times New Roman"/>
          <w:sz w:val="20"/>
          <w:szCs w:val="20"/>
          <w:lang w:eastAsia="hu-HU"/>
        </w:rPr>
        <w:t xml:space="preserve">a </w:t>
      </w:r>
      <w:proofErr w:type="gramStart"/>
      <w:r w:rsidRPr="005474D6">
        <w:rPr>
          <w:rFonts w:ascii="Palatino Linotype" w:eastAsia="Times New Roman" w:hAnsi="Palatino Linotype" w:cs="Times New Roman"/>
          <w:sz w:val="20"/>
          <w:szCs w:val="20"/>
          <w:lang w:eastAsia="hu-HU"/>
        </w:rPr>
        <w:t>társaság létesítő</w:t>
      </w:r>
      <w:proofErr w:type="gramEnd"/>
      <w:r w:rsidRPr="005474D6">
        <w:rPr>
          <w:rFonts w:ascii="Palatino Linotype" w:eastAsia="Times New Roman" w:hAnsi="Palatino Linotype" w:cs="Times New Roman"/>
          <w:sz w:val="20"/>
          <w:szCs w:val="20"/>
          <w:lang w:eastAsia="hu-HU"/>
        </w:rPr>
        <w:t xml:space="preserve"> okiratának vagy jogszabályban meghatározott nyilvántartásba vételét igazoló okiratának eredeti példánya</w:t>
      </w:r>
    </w:p>
    <w:p w:rsidR="00D73304" w:rsidRDefault="00D73304" w:rsidP="005474D6">
      <w:pPr>
        <w:autoSpaceDE w:val="0"/>
        <w:autoSpaceDN w:val="0"/>
        <w:adjustRightInd w:val="0"/>
        <w:spacing w:after="0" w:line="240" w:lineRule="auto"/>
        <w:ind w:left="426" w:hanging="426"/>
        <w:jc w:val="both"/>
        <w:rPr>
          <w:rFonts w:ascii="Palatino Linotype" w:eastAsia="Times New Roman" w:hAnsi="Palatino Linotype" w:cs="Times New Roman"/>
          <w:sz w:val="20"/>
          <w:szCs w:val="20"/>
          <w:lang w:eastAsia="hu-HU"/>
        </w:rPr>
        <w:sectPr w:rsidR="00D7330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2</w:t>
      </w:r>
      <w:r w:rsidR="00041C71">
        <w:rPr>
          <w:rFonts w:ascii="Palatino Linotype" w:eastAsia="Times New Roman" w:hAnsi="Palatino Linotype" w:cs="Times New Roman"/>
          <w:sz w:val="20"/>
          <w:szCs w:val="20"/>
          <w:lang w:eastAsia="hu-HU"/>
        </w:rPr>
        <w:t>.</w:t>
      </w:r>
      <w:r w:rsidR="00D7330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Nyilatkozat </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roofErr w:type="gramStart"/>
      <w:r w:rsidRPr="005474D6">
        <w:rPr>
          <w:rFonts w:ascii="Palatino Linotype" w:eastAsia="Times New Roman" w:hAnsi="Palatino Linotype" w:cs="Times New Roman"/>
          <w:b/>
          <w:sz w:val="20"/>
          <w:szCs w:val="20"/>
          <w:lang w:eastAsia="hu-HU"/>
        </w:rPr>
        <w:t>a</w:t>
      </w:r>
      <w:proofErr w:type="gramEnd"/>
      <w:r w:rsidRPr="005474D6">
        <w:rPr>
          <w:rFonts w:ascii="Palatino Linotype" w:eastAsia="Times New Roman" w:hAnsi="Palatino Linotype" w:cs="Times New Roman"/>
          <w:b/>
          <w:sz w:val="20"/>
          <w:szCs w:val="20"/>
          <w:lang w:eastAsia="hu-HU"/>
        </w:rPr>
        <w:t xml:space="preserve"> Kormányhivatal részére dokumentumok tartós adathordozón történő benyújtásáról</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Cs/>
          <w:color w:val="000000"/>
          <w:sz w:val="23"/>
          <w:szCs w:val="23"/>
          <w:u w:val="single"/>
          <w:lang w:eastAsia="hu-HU"/>
        </w:rPr>
      </w:pPr>
      <w:proofErr w:type="gramStart"/>
      <w:r w:rsidRPr="005474D6">
        <w:rPr>
          <w:rFonts w:ascii="Palatino Linotype" w:eastAsia="Times New Roman" w:hAnsi="Palatino Linotype" w:cs="Times New Roman"/>
          <w:bCs/>
          <w:color w:val="000000"/>
          <w:sz w:val="20"/>
          <w:szCs w:val="20"/>
          <w:lang w:eastAsia="hu-HU"/>
        </w:rPr>
        <w:t>Alulírott …………………………………………………………………….</w:t>
      </w:r>
      <w:r w:rsidR="00BE3A27">
        <w:rPr>
          <w:rFonts w:ascii="Palatino Linotype" w:eastAsia="Times New Roman" w:hAnsi="Palatino Linotype" w:cs="Times New Roman"/>
          <w:bCs/>
          <w:color w:val="000000"/>
          <w:sz w:val="20"/>
          <w:szCs w:val="20"/>
          <w:lang w:eastAsia="hu-HU"/>
        </w:rPr>
        <w:t xml:space="preserve"> </w:t>
      </w:r>
      <w:r w:rsidRPr="005474D6">
        <w:rPr>
          <w:rFonts w:ascii="Palatino Linotype" w:eastAsia="Times New Roman" w:hAnsi="Palatino Linotype" w:cs="Times New Roman"/>
          <w:bCs/>
          <w:color w:val="000000"/>
          <w:sz w:val="20"/>
          <w:szCs w:val="20"/>
          <w:lang w:eastAsia="hu-HU"/>
        </w:rPr>
        <w:t>(igénylő neve), (székhelye:……………………………………………………………… adóazonosító jele: ……………………………… cégjegyzék száma: …………………………………) tájékoztatom az elektronikus</w:t>
      </w:r>
      <w:r w:rsidRPr="005474D6">
        <w:rPr>
          <w:rFonts w:ascii="Times New Roman" w:eastAsia="Times New Roman" w:hAnsi="Times New Roman" w:cs="Times New Roman"/>
          <w:iCs/>
          <w:color w:val="000000"/>
          <w:sz w:val="23"/>
          <w:szCs w:val="23"/>
          <w:u w:val="single"/>
          <w:lang w:eastAsia="hu-HU"/>
        </w:rPr>
        <w:t xml:space="preserve"> </w:t>
      </w:r>
      <w:r w:rsidRPr="005474D6">
        <w:rPr>
          <w:rFonts w:ascii="Palatino Linotype" w:eastAsia="Times New Roman" w:hAnsi="Palatino Linotype" w:cs="Times New Roman"/>
          <w:bCs/>
          <w:color w:val="000000"/>
          <w:sz w:val="20"/>
          <w:szCs w:val="20"/>
          <w:lang w:eastAsia="hu-HU"/>
        </w:rPr>
        <w:t xml:space="preserve">ügyintézést biztosító szervet arról, hogy a „Munkásszállások kialakítása” központi munkaerőpiaci program keretében nyújtható támogatással kapcsolatos </w:t>
      </w:r>
      <w:r w:rsidR="002D05DC">
        <w:rPr>
          <w:rFonts w:ascii="Palatino Linotype" w:eastAsia="Times New Roman" w:hAnsi="Palatino Linotype" w:cs="Times New Roman"/>
          <w:bCs/>
          <w:color w:val="000000"/>
          <w:sz w:val="20"/>
          <w:szCs w:val="20"/>
          <w:lang w:eastAsia="hu-HU"/>
        </w:rPr>
        <w:t>támogatási igény</w:t>
      </w:r>
      <w:r w:rsidRPr="005474D6">
        <w:rPr>
          <w:rFonts w:ascii="Palatino Linotype" w:eastAsia="Times New Roman" w:hAnsi="Palatino Linotype" w:cs="Times New Roman"/>
          <w:bCs/>
          <w:color w:val="000000"/>
          <w:sz w:val="20"/>
          <w:szCs w:val="20"/>
          <w:lang w:eastAsia="hu-HU"/>
        </w:rPr>
        <w:t xml:space="preserve"> mellékleteit/a hiánypótlás teljesítéséhez szükséges dokumentumokat/a szerződéskötés iránti kérelem mellékleteit tartós adathordozón nyújtom be.</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BE3A27"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8"/>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w:t>
      </w:r>
      <w:proofErr w:type="gramStart"/>
      <w:r w:rsidR="005474D6" w:rsidRPr="005474D6">
        <w:rPr>
          <w:rFonts w:ascii="Palatino Linotype" w:eastAsia="Times New Roman" w:hAnsi="Palatino Linotype" w:cs="Times New Roman"/>
          <w:sz w:val="20"/>
          <w:szCs w:val="20"/>
          <w:lang w:eastAsia="hu-HU"/>
        </w:rPr>
        <w:t>…………………….,</w:t>
      </w:r>
      <w:proofErr w:type="gramEnd"/>
      <w:r w:rsidR="005474D6" w:rsidRPr="005474D6">
        <w:rPr>
          <w:rFonts w:ascii="Palatino Linotype" w:eastAsia="Times New Roman" w:hAnsi="Palatino Linotype" w:cs="Times New Roman"/>
          <w:sz w:val="20"/>
          <w:szCs w:val="20"/>
          <w:lang w:eastAsia="hu-HU"/>
        </w:rPr>
        <w:t xml:space="preserve">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spacing w:after="0" w:line="240" w:lineRule="auto"/>
        <w:jc w:val="both"/>
        <w:rPr>
          <w:rFonts w:ascii="Times New Roman" w:eastAsia="Times New Roman" w:hAnsi="Times New Roman" w:cs="Times New Roman"/>
          <w:i/>
          <w:iCs/>
          <w:color w:val="000000"/>
          <w:sz w:val="23"/>
          <w:szCs w:val="23"/>
          <w:lang w:eastAsia="hu-HU"/>
        </w:rPr>
      </w:pPr>
    </w:p>
    <w:p w:rsidR="00DE5EAD" w:rsidRDefault="00DE5EAD" w:rsidP="005474D6">
      <w:pPr>
        <w:spacing w:after="0" w:line="240" w:lineRule="auto"/>
        <w:jc w:val="both"/>
        <w:rPr>
          <w:rFonts w:ascii="Times New Roman" w:eastAsia="Times New Roman" w:hAnsi="Times New Roman" w:cs="Times New Roman"/>
          <w:i/>
          <w:iCs/>
          <w:color w:val="000000"/>
          <w:sz w:val="23"/>
          <w:szCs w:val="23"/>
          <w:lang w:eastAsia="hu-HU"/>
        </w:rPr>
        <w:sectPr w:rsidR="00DE5EAD"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DE5EAD" w:rsidP="005474D6">
      <w:pPr>
        <w:spacing w:after="0" w:line="240" w:lineRule="auto"/>
        <w:outlineLvl w:val="0"/>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lastRenderedPageBreak/>
        <w:t>3/</w:t>
      </w:r>
      <w:proofErr w:type="gramStart"/>
      <w:r>
        <w:rPr>
          <w:rFonts w:ascii="Palatino Linotype" w:eastAsia="Times New Roman" w:hAnsi="Palatino Linotype" w:cs="Times New Roman"/>
          <w:sz w:val="20"/>
          <w:szCs w:val="20"/>
          <w:lang w:eastAsia="hu-HU"/>
        </w:rPr>
        <w:t>a.</w:t>
      </w:r>
      <w:proofErr w:type="gramEnd"/>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54" w:name="_Toc5004060"/>
      <w:bookmarkStart w:id="155" w:name="_Toc5004191"/>
      <w:bookmarkStart w:id="156" w:name="_Toc479678867"/>
      <w:bookmarkStart w:id="157" w:name="_Toc479762385"/>
      <w:bookmarkStart w:id="158" w:name="_Toc479762603"/>
      <w:bookmarkStart w:id="159" w:name="_Toc481670182"/>
      <w:bookmarkStart w:id="160" w:name="_Toc481754092"/>
      <w:bookmarkStart w:id="161" w:name="_Toc482277720"/>
      <w:bookmarkStart w:id="162" w:name="_Toc501548279"/>
      <w:bookmarkStart w:id="163" w:name="_Toc525296746"/>
      <w:bookmarkStart w:id="164" w:name="_Toc525561266"/>
      <w:bookmarkStart w:id="165" w:name="_Toc526412814"/>
      <w:bookmarkStart w:id="166" w:name="_Toc526503156"/>
      <w:bookmarkStart w:id="167" w:name="_Toc527535501"/>
      <w:r w:rsidRPr="005474D6">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w:t>
      </w:r>
      <w:bookmarkEnd w:id="154"/>
      <w:bookmarkEnd w:id="155"/>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62077A">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az</w:t>
      </w:r>
      <w:proofErr w:type="gramEnd"/>
      <w:r w:rsidRPr="005474D6">
        <w:rPr>
          <w:rFonts w:ascii="Palatino Linotype" w:eastAsia="Times New Roman" w:hAnsi="Palatino Linotype" w:cs="Times New Roman"/>
          <w:sz w:val="20"/>
          <w:szCs w:val="20"/>
          <w:lang w:eastAsia="hu-HU"/>
        </w:rPr>
        <w:t xml:space="preserve"> önkormányzat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az önkormányzat tulajdonában.</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az önkormányzat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ind w:hanging="426"/>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munkásszállás kialakítása esetén 40 férőhelyenként legalább egy fővel növelem az alkalmazásra kerülő álláskeresők számát.</w:t>
      </w:r>
    </w:p>
    <w:p w:rsidR="005474D6" w:rsidRPr="0062077A" w:rsidRDefault="005474D6" w:rsidP="0062077A">
      <w:p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C03849" w:rsidRPr="00DA1208"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C03849">
        <w:rPr>
          <w:rFonts w:ascii="Palatino Linotype" w:eastAsia="Times New Roman" w:hAnsi="Palatino Linotype" w:cs="Times New Roman"/>
          <w:b/>
          <w:sz w:val="20"/>
          <w:szCs w:val="20"/>
          <w:lang w:eastAsia="hu-HU"/>
        </w:rPr>
        <w:t>Kijelentem</w:t>
      </w:r>
      <w:r w:rsidRPr="00C03849">
        <w:rPr>
          <w:rFonts w:ascii="Palatino Linotype" w:eastAsia="Times New Roman" w:hAnsi="Palatino Linotype" w:cs="Times New Roman"/>
          <w:sz w:val="20"/>
          <w:szCs w:val="20"/>
          <w:lang w:eastAsia="hu-HU"/>
        </w:rPr>
        <w:t xml:space="preserve">, hogy az építendő munkásszállás megfelel </w:t>
      </w:r>
      <w:r w:rsidR="00C03849" w:rsidRPr="00DA1208">
        <w:rPr>
          <w:rFonts w:ascii="Palatino Linotype" w:eastAsia="Times New Roman" w:hAnsi="Palatino Linotype" w:cs="Times New Roman"/>
          <w:sz w:val="20"/>
          <w:szCs w:val="20"/>
          <w:lang w:eastAsia="hu-HU"/>
        </w:rPr>
        <w:t>a Program útmutató 1. pontjában meghatározott:</w:t>
      </w:r>
    </w:p>
    <w:p w:rsidR="00C03849" w:rsidRPr="00DA1208" w:rsidRDefault="00C03849" w:rsidP="00DA1208">
      <w:pPr>
        <w:pStyle w:val="Listaszerbekezds"/>
        <w:rPr>
          <w:rFonts w:ascii="Palatino Linotype" w:hAnsi="Palatino Linotype"/>
          <w:sz w:val="20"/>
          <w:szCs w:val="20"/>
        </w:rPr>
      </w:pPr>
    </w:p>
    <w:p w:rsidR="00C03849" w:rsidRPr="00DA1208" w:rsidRDefault="00C03849" w:rsidP="00DA1208">
      <w:pPr>
        <w:pStyle w:val="Listaszerbekezds"/>
        <w:numPr>
          <w:ilvl w:val="4"/>
          <w:numId w:val="64"/>
        </w:numPr>
        <w:ind w:left="851" w:hanging="284"/>
        <w:jc w:val="both"/>
        <w:rPr>
          <w:rFonts w:ascii="Palatino Linotype" w:hAnsi="Palatino Linotype"/>
          <w:sz w:val="20"/>
          <w:szCs w:val="20"/>
        </w:rPr>
      </w:pPr>
      <w:r w:rsidRPr="00DA1208">
        <w:rPr>
          <w:rFonts w:ascii="Palatino Linotype" w:hAnsi="Palatino Linotype"/>
          <w:sz w:val="20"/>
          <w:szCs w:val="20"/>
        </w:rPr>
        <w:t>kategóriás munkásszállásra,</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II. </w:t>
      </w:r>
      <w:r w:rsidRPr="005313C9">
        <w:rPr>
          <w:rFonts w:ascii="Palatino Linotype" w:hAnsi="Palatino Linotype"/>
          <w:sz w:val="20"/>
          <w:szCs w:val="20"/>
        </w:rPr>
        <w:t>kategóriás munkásszállásra</w:t>
      </w:r>
    </w:p>
    <w:p w:rsidR="00C03849" w:rsidRDefault="00C03849" w:rsidP="00DA1208">
      <w:pPr>
        <w:spacing w:after="0" w:line="240" w:lineRule="auto"/>
        <w:ind w:left="851"/>
        <w:jc w:val="both"/>
        <w:rPr>
          <w:rFonts w:ascii="Palatino Linotype" w:eastAsia="Times New Roman" w:hAnsi="Palatino Linotype" w:cs="Times New Roman"/>
          <w:sz w:val="20"/>
          <w:szCs w:val="20"/>
          <w:lang w:eastAsia="hu-HU"/>
        </w:rPr>
      </w:pPr>
    </w:p>
    <w:p w:rsidR="00C03849" w:rsidRPr="00DA1208" w:rsidRDefault="00C03849" w:rsidP="00DA1208">
      <w:pPr>
        <w:spacing w:after="0" w:line="240" w:lineRule="auto"/>
        <w:jc w:val="both"/>
        <w:rPr>
          <w:rFonts w:ascii="Palatino Linotype" w:eastAsia="Times New Roman" w:hAnsi="Palatino Linotype" w:cs="Times New Roman"/>
          <w:sz w:val="20"/>
          <w:szCs w:val="20"/>
          <w:lang w:eastAsia="hu-HU"/>
        </w:rPr>
      </w:pPr>
      <w:proofErr w:type="gramStart"/>
      <w:r w:rsidRPr="00C03849">
        <w:rPr>
          <w:rFonts w:ascii="Palatino Linotype" w:eastAsia="Times New Roman" w:hAnsi="Palatino Linotype" w:cs="Times New Roman"/>
          <w:sz w:val="20"/>
          <w:szCs w:val="20"/>
          <w:lang w:eastAsia="hu-HU"/>
        </w:rPr>
        <w:t>vonatkozó</w:t>
      </w:r>
      <w:proofErr w:type="gramEnd"/>
      <w:r w:rsidRPr="00C03849">
        <w:rPr>
          <w:rFonts w:ascii="Palatino Linotype" w:eastAsia="Times New Roman" w:hAnsi="Palatino Linotype" w:cs="Times New Roman"/>
          <w:sz w:val="20"/>
          <w:szCs w:val="20"/>
          <w:lang w:eastAsia="hu-HU"/>
        </w:rPr>
        <w:t xml:space="preserve"> követelményeknek</w:t>
      </w:r>
      <w:r>
        <w:rPr>
          <w:rFonts w:ascii="Palatino Linotype" w:eastAsia="Times New Roman" w:hAnsi="Palatino Linotype" w:cs="Times New Roman"/>
          <w:sz w:val="20"/>
          <w:szCs w:val="20"/>
          <w:lang w:eastAsia="hu-HU"/>
        </w:rPr>
        <w:t xml:space="preserve"> </w:t>
      </w:r>
      <w:r w:rsidRPr="00DA1208">
        <w:rPr>
          <w:rFonts w:ascii="Palatino Linotype" w:eastAsia="Times New Roman" w:hAnsi="Palatino Linotype" w:cs="Times New Roman"/>
          <w:i/>
          <w:sz w:val="20"/>
          <w:szCs w:val="20"/>
          <w:lang w:eastAsia="hu-HU"/>
        </w:rPr>
        <w:t>(A megfelelő rész aláhúzandó.)</w:t>
      </w:r>
    </w:p>
    <w:p w:rsidR="005474D6" w:rsidRPr="005474D6" w:rsidRDefault="005474D6" w:rsidP="0062077A">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nem</w:t>
      </w:r>
      <w:proofErr w:type="gramEnd"/>
      <w:r w:rsidRPr="005474D6">
        <w:rPr>
          <w:rFonts w:ascii="Palatino Linotype" w:eastAsia="Times New Roman" w:hAnsi="Palatino Linotype" w:cs="Times New Roman"/>
          <w:sz w:val="20"/>
          <w:szCs w:val="20"/>
          <w:lang w:eastAsia="hu-HU"/>
        </w:rPr>
        <w:t xml:space="preserve">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800BA4" w:rsidRDefault="00800BA4">
      <w:pPr>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br w:type="page"/>
      </w:r>
    </w:p>
    <w:p w:rsidR="005474D6" w:rsidRPr="00290D4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202788"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202788">
        <w:rPr>
          <w:rFonts w:ascii="Palatino Linotype" w:eastAsia="Times New Roman" w:hAnsi="Palatino Linotype" w:cs="Times New Roman"/>
          <w:b/>
          <w:iCs/>
          <w:sz w:val="20"/>
          <w:szCs w:val="20"/>
          <w:lang w:eastAsia="hu-HU"/>
        </w:rPr>
        <w:t>Kijelentem</w:t>
      </w:r>
      <w:r w:rsidRPr="00202788">
        <w:rPr>
          <w:rFonts w:ascii="Palatino Linotype" w:eastAsia="Times New Roman" w:hAnsi="Palatino Linotype" w:cs="Times New Roman"/>
          <w:iCs/>
          <w:sz w:val="20"/>
          <w:szCs w:val="20"/>
          <w:lang w:eastAsia="hu-HU"/>
        </w:rPr>
        <w:t xml:space="preserve">, hogy az önkormányzat </w:t>
      </w:r>
      <w:r w:rsidRPr="00202788">
        <w:rPr>
          <w:rFonts w:ascii="Palatino Linotype" w:eastAsia="Times New Roman" w:hAnsi="Palatino Linotype" w:cs="Times New Roman"/>
          <w:sz w:val="20"/>
          <w:szCs w:val="20"/>
          <w:lang w:eastAsia="hu-HU"/>
        </w:rPr>
        <w:t xml:space="preserve">a helyi önkormányzatok adósságrendezési eljárásáról szóló 1996. évi XXV. törvény szerinti, jogerős végzéssel elrendelt </w:t>
      </w:r>
      <w:r w:rsidRPr="00202788">
        <w:rPr>
          <w:rFonts w:ascii="Palatino Linotype" w:eastAsia="Times New Roman" w:hAnsi="Palatino Linotype" w:cs="Times New Roman"/>
          <w:b/>
          <w:sz w:val="20"/>
          <w:szCs w:val="20"/>
          <w:lang w:eastAsia="hu-HU"/>
        </w:rPr>
        <w:t>adósságrendezési eljárás</w:t>
      </w:r>
      <w:r w:rsidRPr="00202788">
        <w:rPr>
          <w:rFonts w:ascii="Palatino Linotype" w:eastAsia="Times New Roman" w:hAnsi="Palatino Linotype" w:cs="Times New Roman"/>
          <w:iCs/>
          <w:sz w:val="20"/>
          <w:szCs w:val="20"/>
          <w:lang w:eastAsia="hu-HU"/>
        </w:rPr>
        <w:t xml:space="preserve">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áll</w:t>
      </w:r>
      <w:proofErr w:type="gramEnd"/>
      <w:r w:rsidRPr="005474D6">
        <w:rPr>
          <w:rFonts w:ascii="Palatino Linotype" w:eastAsia="Times New Roman" w:hAnsi="Palatino Linotype" w:cs="Times New Roman"/>
          <w:sz w:val="20"/>
          <w:szCs w:val="20"/>
          <w:lang w:eastAsia="hu-HU"/>
        </w:rPr>
        <w:tab/>
        <w:t>nem áll.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 adósságrendezési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ig, illetve a hatósági szerződés lejártáig az önkormányzat ellen jogerős végzéssel elrendelt, adósságrendezési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ha a támogatott tevékenység hatósági engedélyhez kötött, annak megkezdéséhez szükséges hatósági engedélyekkel rendelkezem, illetve az azok megszerzésére irányuló eljárás megindítását kezdeményeztem. Vállalom, 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8F0AB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w:t>
      </w:r>
      <w:proofErr w:type="gramStart"/>
      <w:r w:rsidRPr="005474D6">
        <w:rPr>
          <w:rFonts w:ascii="Palatino Linotype" w:eastAsia="Times New Roman" w:hAnsi="Palatino Linotype" w:cs="Times New Roman"/>
          <w:sz w:val="20"/>
          <w:szCs w:val="20"/>
          <w:lang w:eastAsia="hu-HU"/>
        </w:rPr>
        <w:t>kezdődik</w:t>
      </w:r>
      <w:proofErr w:type="gramEnd"/>
      <w:r w:rsidRPr="005474D6">
        <w:rPr>
          <w:rFonts w:ascii="Palatino Linotype" w:eastAsia="Times New Roman" w:hAnsi="Palatino Linotype" w:cs="Times New Roman"/>
          <w:sz w:val="20"/>
          <w:szCs w:val="20"/>
          <w:lang w:eastAsia="hu-HU"/>
        </w:rPr>
        <w:t xml:space="preserve"> meg vagy a költségvetési támogatás igénybevételét nekem felróható okból nem kezdeményezem, és késedelmemet ezen idő alatt írásban sem mentem ki.</w:t>
      </w: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f</w:t>
      </w:r>
      <w:proofErr w:type="gramEnd"/>
      <w:r w:rsidRPr="005474D6">
        <w:rPr>
          <w:rFonts w:ascii="Palatino Linotype" w:eastAsia="Times New Roman" w:hAnsi="Palatino Linotype" w:cs="Times New Roman"/>
          <w:sz w:val="20"/>
          <w:szCs w:val="20"/>
          <w:lang w:eastAsia="hu-HU"/>
        </w:rPr>
        <w:t>)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lastRenderedPageBreak/>
        <w:t>h</w:t>
      </w:r>
      <w:proofErr w:type="gramEnd"/>
      <w:r w:rsidRPr="005474D6">
        <w:rPr>
          <w:rFonts w:ascii="Palatino Linotype" w:eastAsia="Times New Roman" w:hAnsi="Palatino Linotype" w:cs="Times New Roman"/>
          <w:sz w:val="20"/>
          <w:szCs w:val="20"/>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4F4225" w:rsidRPr="005474D6" w:rsidRDefault="004F4225"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4F4225">
      <w:pPr>
        <w:numPr>
          <w:ilvl w:val="0"/>
          <w:numId w:val="9"/>
        </w:numPr>
        <w:tabs>
          <w:tab w:val="clear" w:pos="360"/>
          <w:tab w:val="num" w:pos="426"/>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5474D6" w:rsidP="004F4225">
      <w:pPr>
        <w:spacing w:after="0" w:line="240" w:lineRule="auto"/>
        <w:ind w:left="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szervezet a rendezett </w:t>
      </w:r>
      <w:proofErr w:type="gramStart"/>
      <w:r w:rsidRPr="005474D6">
        <w:rPr>
          <w:rFonts w:ascii="Palatino Linotype" w:eastAsia="Times New Roman" w:hAnsi="Palatino Linotype" w:cs="Times New Roman"/>
          <w:sz w:val="20"/>
          <w:szCs w:val="20"/>
          <w:lang w:eastAsia="hu-HU"/>
        </w:rPr>
        <w:t>munkaügyi</w:t>
      </w:r>
      <w:proofErr w:type="gramEnd"/>
      <w:r w:rsidRPr="005474D6">
        <w:rPr>
          <w:rFonts w:ascii="Palatino Linotype" w:eastAsia="Times New Roman" w:hAnsi="Palatino Linotype" w:cs="Times New Roman"/>
          <w:sz w:val="20"/>
          <w:szCs w:val="20"/>
          <w:lang w:eastAsia="hu-HU"/>
        </w:rPr>
        <w:t xml:space="preserve">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 xml:space="preserve">nem </w:t>
      </w:r>
      <w:proofErr w:type="gramStart"/>
      <w:r w:rsidRPr="005474D6">
        <w:rPr>
          <w:rFonts w:ascii="Palatino Linotype" w:eastAsia="Times New Roman" w:hAnsi="Palatino Linotype" w:cs="Times New Roman"/>
          <w:sz w:val="20"/>
          <w:szCs w:val="20"/>
          <w:lang w:eastAsia="hu-HU"/>
        </w:rPr>
        <w:t>rendelkezem</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általános forgalmi adó visszaigénylésére jogosult vagyok, úgy a támogatási összeg az általam benyújtott számlákon szereplő nettó (általános forgalmi adó nélkül számított) összeg, ha általános </w:t>
      </w:r>
      <w:r w:rsidRPr="004F4225">
        <w:rPr>
          <w:rFonts w:ascii="Palatino Linotype" w:eastAsia="Times New Roman" w:hAnsi="Palatino Linotype" w:cs="Times New Roman"/>
          <w:sz w:val="20"/>
          <w:szCs w:val="20"/>
          <w:lang w:eastAsia="hu-HU"/>
        </w:rPr>
        <w:t>forgalmi adó</w:t>
      </w:r>
      <w:r w:rsidRPr="005474D6">
        <w:rPr>
          <w:rFonts w:ascii="Palatino Linotype" w:eastAsia="Times New Roman" w:hAnsi="Palatino Linotype" w:cs="Times New Roman"/>
          <w:sz w:val="20"/>
          <w:szCs w:val="20"/>
          <w:lang w:eastAsia="hu-HU"/>
        </w:rPr>
        <w:t xml:space="preserve">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van</w:t>
      </w:r>
      <w:proofErr w:type="gramEnd"/>
      <w:r w:rsidRPr="005474D6">
        <w:rPr>
          <w:rFonts w:ascii="Palatino Linotype" w:eastAsia="Times New Roman" w:hAnsi="Palatino Linotype" w:cs="Times New Roman"/>
          <w:sz w:val="20"/>
          <w:szCs w:val="20"/>
          <w:lang w:eastAsia="hu-HU"/>
        </w:rPr>
        <w:tab/>
        <w:t>nincs.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az önkormányzatnak a fentiekben meghatározott köztartozása áll fenn, úgy támogatásban nem részesülhetek. </w:t>
      </w:r>
      <w:r w:rsidRPr="005474D6">
        <w:rPr>
          <w:rFonts w:ascii="Palatino Linotype" w:eastAsia="Times New Roman" w:hAnsi="Palatino Linotype" w:cs="Times New Roman"/>
          <w:b/>
          <w:bCs/>
          <w:sz w:val="20"/>
          <w:szCs w:val="20"/>
          <w:lang w:eastAsia="hu-HU"/>
        </w:rPr>
        <w:t xml:space="preserve">Vállalom, </w:t>
      </w:r>
      <w:r w:rsidRPr="00DA1208">
        <w:rPr>
          <w:rFonts w:ascii="Palatino Linotype" w:eastAsia="Times New Roman" w:hAnsi="Palatino Linotype" w:cs="Times New Roman"/>
          <w:bCs/>
          <w:sz w:val="20"/>
          <w:szCs w:val="20"/>
          <w:lang w:eastAsia="hu-HU"/>
        </w:rPr>
        <w:t xml:space="preserve">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az önkormányzat nem szerepel a köztartozásmentes adózói adatbázisban).</w:t>
      </w:r>
    </w:p>
    <w:p w:rsidR="005474D6" w:rsidRPr="005474D6" w:rsidRDefault="005474D6" w:rsidP="005474D6">
      <w:pPr>
        <w:spacing w:after="0" w:line="240" w:lineRule="auto"/>
        <w:ind w:left="42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 xml:space="preserve">Vállalom </w:t>
      </w:r>
      <w:r w:rsidRPr="00DA1208">
        <w:rPr>
          <w:rFonts w:ascii="Palatino Linotype" w:eastAsia="MS Mincho" w:hAnsi="Palatino Linotype" w:cs="Times New Roman"/>
          <w:sz w:val="20"/>
          <w:szCs w:val="20"/>
          <w:lang w:eastAsia="hu-HU"/>
        </w:rPr>
        <w:t>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 xml:space="preserve">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clear" w:pos="360"/>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w:t>
      </w:r>
      <w:r w:rsidR="003E435E">
        <w:rPr>
          <w:rFonts w:ascii="Palatino Linotype" w:eastAsia="Times New Roman" w:hAnsi="Palatino Linotype" w:cs="Times New Roman"/>
          <w:sz w:val="20"/>
          <w:szCs w:val="24"/>
          <w:lang w:eastAsia="hu-HU"/>
        </w:rPr>
        <w:t>Magyar Államk</w:t>
      </w:r>
      <w:r w:rsidRPr="005474D6">
        <w:rPr>
          <w:rFonts w:ascii="Palatino Linotype" w:eastAsia="Times New Roman" w:hAnsi="Palatino Linotype" w:cs="Times New Roman"/>
          <w:sz w:val="20"/>
          <w:szCs w:val="24"/>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6E1567">
        <w:rPr>
          <w:rFonts w:ascii="Palatino Linotype" w:eastAsia="Times New Roman" w:hAnsi="Palatino Linotype" w:cs="Times New Roman"/>
          <w:sz w:val="20"/>
          <w:szCs w:val="20"/>
          <w:lang w:eastAsia="hu-HU"/>
        </w:rPr>
        <w:t xml:space="preserve">Magyar </w:t>
      </w:r>
      <w:r w:rsidR="00896253">
        <w:rPr>
          <w:rFonts w:ascii="Palatino Linotype" w:eastAsia="Times New Roman" w:hAnsi="Palatino Linotype" w:cs="Times New Roman"/>
          <w:sz w:val="20"/>
          <w:szCs w:val="20"/>
          <w:lang w:eastAsia="hu-HU"/>
        </w:rPr>
        <w:t>Állam</w:t>
      </w:r>
      <w:r w:rsidRPr="005474D6">
        <w:rPr>
          <w:rFonts w:ascii="Palatino Linotype" w:eastAsia="Times New Roman" w:hAnsi="Palatino Linotype" w:cs="Times New Roman"/>
          <w:sz w:val="20"/>
          <w:szCs w:val="20"/>
          <w:lang w:eastAsia="hu-HU"/>
        </w:rPr>
        <w:t xml:space="preserve">kincstár, a kifizető, az igazoló és az </w:t>
      </w:r>
      <w:r w:rsidRPr="005474D6">
        <w:rPr>
          <w:rFonts w:ascii="Palatino Linotype" w:eastAsia="Times New Roman" w:hAnsi="Palatino Linotype" w:cs="Times New Roman"/>
          <w:sz w:val="20"/>
          <w:szCs w:val="20"/>
          <w:lang w:eastAsia="hu-HU"/>
        </w:rPr>
        <w:lastRenderedPageBreak/>
        <w:t>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nem</w:t>
      </w:r>
      <w:proofErr w:type="gramEnd"/>
      <w:r w:rsidRPr="005474D6">
        <w:rPr>
          <w:rFonts w:ascii="Palatino Linotype" w:eastAsia="Times New Roman" w:hAnsi="Palatino Linotype" w:cs="Times New Roman"/>
          <w:sz w:val="20"/>
          <w:szCs w:val="20"/>
          <w:lang w:eastAsia="hu-HU"/>
        </w:rPr>
        <w:t xml:space="preserve">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w:t>
      </w:r>
      <w:proofErr w:type="gramStart"/>
      <w:r w:rsidRPr="005474D6">
        <w:rPr>
          <w:rFonts w:ascii="Palatino Linotype" w:eastAsia="Times New Roman" w:hAnsi="Palatino Linotype" w:cs="Arial"/>
          <w:sz w:val="20"/>
          <w:szCs w:val="20"/>
          <w:lang w:eastAsia="hu-HU"/>
        </w:rPr>
        <w:t>bekezdés …</w:t>
      </w:r>
      <w:proofErr w:type="gramEnd"/>
      <w:r w:rsidRPr="005474D6">
        <w:rPr>
          <w:rFonts w:ascii="Palatino Linotype" w:eastAsia="Times New Roman" w:hAnsi="Palatino Linotype" w:cs="Arial"/>
          <w:sz w:val="20"/>
          <w:szCs w:val="20"/>
          <w:lang w:eastAsia="hu-HU"/>
        </w:rPr>
        <w:t xml:space="preserve">…..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az, aki a támogatási döntést </w:t>
      </w:r>
      <w:proofErr w:type="gramStart"/>
      <w:r w:rsidRPr="005474D6">
        <w:rPr>
          <w:rFonts w:ascii="Palatino Linotype" w:eastAsia="Times New Roman" w:hAnsi="Palatino Linotype" w:cs="Times New Roman"/>
          <w:sz w:val="20"/>
          <w:szCs w:val="20"/>
          <w:lang w:eastAsia="hu-HU"/>
        </w:rPr>
        <w:t>meghozta</w:t>
      </w:r>
      <w:proofErr w:type="gramEnd"/>
      <w:r w:rsidRPr="005474D6">
        <w:rPr>
          <w:rFonts w:ascii="Palatino Linotype" w:eastAsia="Times New Roman" w:hAnsi="Palatino Linotype" w:cs="Times New Roman"/>
          <w:sz w:val="20"/>
          <w:szCs w:val="20"/>
          <w:lang w:eastAsia="hu-HU"/>
        </w:rPr>
        <w:t xml:space="preserve">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aki a támogatási döntés időpontjában a Kormány tagja, államtitkár, közigazgatási államtitkár, helyettes államtitkár, megyei közgyűlés elnöke, főpolgármester, polgármester, regionális fejlesztési </w:t>
      </w:r>
      <w:proofErr w:type="gramStart"/>
      <w:r w:rsidRPr="005474D6">
        <w:rPr>
          <w:rFonts w:ascii="Palatino Linotype" w:eastAsia="Times New Roman" w:hAnsi="Palatino Linotype" w:cs="Times New Roman"/>
          <w:sz w:val="20"/>
          <w:szCs w:val="20"/>
          <w:lang w:eastAsia="hu-HU"/>
        </w:rPr>
        <w:t>ügynökség vezető</w:t>
      </w:r>
      <w:proofErr w:type="gramEnd"/>
      <w:r w:rsidRPr="005474D6">
        <w:rPr>
          <w:rFonts w:ascii="Palatino Linotype" w:eastAsia="Times New Roman" w:hAnsi="Palatino Linotype" w:cs="Times New Roman"/>
          <w:sz w:val="20"/>
          <w:szCs w:val="20"/>
          <w:lang w:eastAsia="hu-HU"/>
        </w:rPr>
        <w:t xml:space="preserve">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 xml:space="preserve">e) </w:t>
      </w:r>
      <w:r w:rsidRPr="00CF0A3D">
        <w:rPr>
          <w:rFonts w:ascii="Palatino Linotype" w:eastAsia="Times New Roman" w:hAnsi="Palatino Linotype" w:cs="Times New Roman"/>
          <w:spacing w:val="-6"/>
          <w:sz w:val="20"/>
          <w:szCs w:val="20"/>
          <w:lang w:eastAsia="hu-HU"/>
        </w:rPr>
        <w:t>-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CF0A3D">
        <w:rPr>
          <w:rFonts w:ascii="Palatino Linotype" w:eastAsia="Times New Roman" w:hAnsi="Palatino Linotype" w:cs="Times New Roman"/>
          <w:spacing w:val="-6"/>
          <w:sz w:val="20"/>
          <w:szCs w:val="20"/>
          <w:lang w:eastAsia="hu-HU"/>
        </w:rPr>
        <w:t>-c</w:t>
      </w:r>
      <w:proofErr w:type="spellEnd"/>
      <w:r w:rsidRPr="00CF0A3D">
        <w:rPr>
          <w:rFonts w:ascii="Palatino Linotype" w:eastAsia="Times New Roman" w:hAnsi="Palatino Linotype" w:cs="Times New Roman"/>
          <w:spacing w:val="-6"/>
          <w:sz w:val="20"/>
          <w:szCs w:val="20"/>
          <w:lang w:eastAsia="hu-HU"/>
        </w:rPr>
        <w:t>) pont szerinti személy vezető tisztségviselő, az alapítvány kezelő szervének, szervezetének tagja, tisztségviselője, az egyesület, az egyházi jogi személy vagy a szakszervezet ügyintéző vagy képviseleti</w:t>
      </w:r>
      <w:proofErr w:type="gramEnd"/>
      <w:r w:rsidRPr="00CF0A3D">
        <w:rPr>
          <w:rFonts w:ascii="Palatino Linotype" w:eastAsia="Times New Roman" w:hAnsi="Palatino Linotype" w:cs="Times New Roman"/>
          <w:spacing w:val="-6"/>
          <w:sz w:val="20"/>
          <w:szCs w:val="20"/>
          <w:lang w:eastAsia="hu-HU"/>
        </w:rPr>
        <w:t xml:space="preserve"> </w:t>
      </w:r>
      <w:proofErr w:type="gramStart"/>
      <w:r w:rsidRPr="00CF0A3D">
        <w:rPr>
          <w:rFonts w:ascii="Palatino Linotype" w:eastAsia="Times New Roman" w:hAnsi="Palatino Linotype" w:cs="Times New Roman"/>
          <w:spacing w:val="-6"/>
          <w:sz w:val="20"/>
          <w:szCs w:val="20"/>
          <w:lang w:eastAsia="hu-HU"/>
        </w:rPr>
        <w:t>szervének</w:t>
      </w:r>
      <w:proofErr w:type="gramEnd"/>
      <w:r w:rsidRPr="00CF0A3D">
        <w:rPr>
          <w:rFonts w:ascii="Palatino Linotype" w:eastAsia="Times New Roman" w:hAnsi="Palatino Linotype" w:cs="Times New Roman"/>
          <w:spacing w:val="-6"/>
          <w:sz w:val="20"/>
          <w:szCs w:val="20"/>
          <w:lang w:eastAsia="hu-HU"/>
        </w:rPr>
        <w:t xml:space="preserve">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w:t>
      </w:r>
      <w:r w:rsidR="00C6554A">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C6554A">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Pr="008F0AB8" w:rsidRDefault="004A215B" w:rsidP="0062077A">
      <w:pPr>
        <w:autoSpaceDE w:val="0"/>
        <w:autoSpaceDN w:val="0"/>
        <w:adjustRightInd w:val="0"/>
        <w:spacing w:after="0" w:line="240" w:lineRule="auto"/>
        <w:jc w:val="both"/>
        <w:rPr>
          <w:rFonts w:ascii="Palatino Linotype" w:hAnsi="Palatino Linotype"/>
          <w:sz w:val="20"/>
          <w:szCs w:val="20"/>
        </w:rPr>
      </w:pPr>
    </w:p>
    <w:p w:rsidR="004A215B" w:rsidRPr="005474D6" w:rsidRDefault="004A215B" w:rsidP="005474D6">
      <w:pPr>
        <w:numPr>
          <w:ilvl w:val="0"/>
          <w:numId w:val="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C6554A"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9"/>
      </w:r>
      <w:r w:rsidR="005474D6" w:rsidRPr="005474D6">
        <w:rPr>
          <w:rFonts w:ascii="Palatino Linotype" w:eastAsia="Times New Roman" w:hAnsi="Palatino Linotype" w:cs="Times New Roman"/>
          <w:sz w:val="20"/>
          <w:szCs w:val="20"/>
          <w:lang w:eastAsia="hu-HU"/>
        </w:rPr>
        <w:tab/>
        <w:t>.</w:t>
      </w:r>
      <w:proofErr w:type="gramStart"/>
      <w:r w:rsidR="005474D6" w:rsidRPr="005474D6">
        <w:rPr>
          <w:rFonts w:ascii="Palatino Linotype" w:eastAsia="Times New Roman" w:hAnsi="Palatino Linotype" w:cs="Times New Roman"/>
          <w:sz w:val="20"/>
          <w:szCs w:val="20"/>
          <w:lang w:eastAsia="hu-HU"/>
        </w:rPr>
        <w:t>, .</w:t>
      </w:r>
      <w:proofErr w:type="gramEnd"/>
      <w:r w:rsidR="005474D6" w:rsidRPr="005474D6">
        <w:rPr>
          <w:rFonts w:ascii="Palatino Linotype" w:eastAsia="Times New Roman" w:hAnsi="Palatino Linotype" w:cs="Times New Roman"/>
          <w:sz w:val="20"/>
          <w:szCs w:val="20"/>
          <w:lang w:eastAsia="hu-HU"/>
        </w:rPr>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proofErr w:type="gramStart"/>
      <w:r w:rsidRPr="005474D6">
        <w:rPr>
          <w:rFonts w:ascii="Palatino Linotype" w:eastAsia="Times New Roman" w:hAnsi="Palatino Linotype" w:cs="Times New Roman"/>
          <w:sz w:val="20"/>
          <w:szCs w:val="20"/>
          <w:lang w:eastAsia="hu-HU"/>
        </w:rPr>
        <w:t>önkormányzat</w:t>
      </w:r>
      <w:proofErr w:type="gramEnd"/>
      <w:r w:rsidRPr="005474D6">
        <w:rPr>
          <w:rFonts w:ascii="Palatino Linotype" w:eastAsia="Times New Roman" w:hAnsi="Palatino Linotype" w:cs="Times New Roman"/>
          <w:sz w:val="20"/>
          <w:szCs w:val="20"/>
          <w:lang w:eastAsia="hu-HU"/>
        </w:rPr>
        <w:t>/önkormányzati társulás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C6554A" w:rsidRDefault="00C6554A" w:rsidP="005474D6">
      <w:pPr>
        <w:spacing w:after="0" w:line="240" w:lineRule="auto"/>
        <w:outlineLvl w:val="0"/>
        <w:rPr>
          <w:rFonts w:ascii="Palatino Linotype" w:eastAsia="Times New Roman" w:hAnsi="Palatino Linotype" w:cs="Times New Roman"/>
          <w:b/>
          <w:sz w:val="20"/>
          <w:szCs w:val="20"/>
          <w:lang w:eastAsia="hu-HU"/>
        </w:rPr>
        <w:sectPr w:rsidR="00C6554A"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3/b. számú melléklet</w:t>
      </w:r>
    </w:p>
    <w:p w:rsidR="005474D6" w:rsidRPr="005474D6" w:rsidRDefault="005474D6" w:rsidP="005474D6">
      <w:pPr>
        <w:spacing w:after="0" w:line="240" w:lineRule="auto"/>
        <w:outlineLvl w:val="0"/>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68" w:name="_Toc5004061"/>
      <w:bookmarkStart w:id="169" w:name="_Toc5004192"/>
      <w:bookmarkStart w:id="170" w:name="_Toc525296747"/>
      <w:bookmarkStart w:id="171" w:name="_Toc525561267"/>
      <w:bookmarkStart w:id="172" w:name="_Toc526412815"/>
      <w:r w:rsidRPr="00F57C04">
        <w:rPr>
          <w:rFonts w:ascii="Palatino Linotype" w:eastAsia="Times New Roman" w:hAnsi="Palatino Linotype" w:cs="Times New Roman"/>
          <w:b/>
          <w:sz w:val="20"/>
          <w:szCs w:val="20"/>
          <w:lang w:eastAsia="hu-HU"/>
        </w:rPr>
        <w:t>A támogatási igény mellékletét képező nyilatkozatok (amennyiben a támogatást igénylő helyi önkormányzat vagy önkormányzati társulás 100%-os tulajdonában álló gazdasági társaság)</w:t>
      </w:r>
      <w:bookmarkEnd w:id="168"/>
      <w:bookmarkEnd w:id="169"/>
      <w:bookmarkEnd w:id="170"/>
      <w:bookmarkEnd w:id="171"/>
      <w:bookmarkEnd w:id="172"/>
    </w:p>
    <w:p w:rsidR="005474D6" w:rsidRPr="005474D6" w:rsidRDefault="005474D6" w:rsidP="005474D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45"/>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6"/>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beruházással érintett ingatlan a támogatási igény benyújtásának időpontjában </w:t>
      </w: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9"/>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ezen ingatlan tulajdonjogát legkésőbb a hatósági szerződés megkötésére irányuló kérelem benyújtásának időpontjáig megszerzem.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1418"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7"/>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w:t>
      </w:r>
      <w:r w:rsidRPr="005474D6">
        <w:rPr>
          <w:rFonts w:ascii="Palatino Linotype" w:eastAsia="Calibri" w:hAnsi="Palatino Linotype" w:cs="Times New Roman"/>
          <w:iCs/>
          <w:sz w:val="20"/>
          <w:szCs w:val="20"/>
          <w:lang w:eastAsia="hu-HU"/>
        </w:rPr>
        <w:t>80 férőhellyel rendelkező munkásszállás kerül kialakításra,</w:t>
      </w:r>
      <w:r w:rsidRPr="005474D6">
        <w:rPr>
          <w:rFonts w:ascii="Palatino Linotype" w:eastAsia="Times New Roman" w:hAnsi="Palatino Linotype" w:cs="Times New Roman"/>
          <w:sz w:val="20"/>
          <w:szCs w:val="20"/>
          <w:lang w:eastAsia="hu-HU"/>
        </w:rPr>
        <w:t xml:space="preserve"> a beruházás befejezését követően a munkásszállás működtetése céljából legalább 4 fő álláskeresőt alkalmazok.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továbbá</w:t>
      </w:r>
      <w:r w:rsidRPr="005474D6">
        <w:rPr>
          <w:rFonts w:ascii="Palatino Linotype" w:eastAsia="Times New Roman" w:hAnsi="Palatino Linotype" w:cs="Times New Roman"/>
          <w:sz w:val="20"/>
          <w:szCs w:val="20"/>
          <w:lang w:eastAsia="hu-HU"/>
        </w:rPr>
        <w:t xml:space="preserve">, hogy 80 férőhelyesnél nagyobb </w:t>
      </w:r>
      <w:r w:rsidRPr="005474D6">
        <w:rPr>
          <w:rFonts w:ascii="Palatino Linotype" w:eastAsia="Calibri" w:hAnsi="Palatino Linotype" w:cs="Times New Roman"/>
          <w:iCs/>
          <w:sz w:val="20"/>
          <w:szCs w:val="20"/>
          <w:lang w:eastAsia="hu-HU"/>
        </w:rPr>
        <w:t>munkásszállás kialakítása esetén 40 férőhelyenként legalább egy fővel növelem az alkalmazásra kerülő álláskeresők számát</w:t>
      </w:r>
      <w:proofErr w:type="gramStart"/>
      <w:r w:rsidR="000F2CD1">
        <w:rPr>
          <w:rFonts w:ascii="Palatino Linotype" w:eastAsia="Calibri" w:hAnsi="Palatino Linotype" w:cs="Times New Roman"/>
          <w:iCs/>
          <w:sz w:val="20"/>
          <w:szCs w:val="20"/>
          <w:lang w:eastAsia="hu-HU"/>
        </w:rPr>
        <w:t>.</w:t>
      </w:r>
      <w:r w:rsidRPr="005474D6">
        <w:rPr>
          <w:rFonts w:ascii="Palatino Linotype" w:eastAsia="Calibri" w:hAnsi="Palatino Linotype" w:cs="Times New Roman"/>
          <w:iCs/>
          <w:sz w:val="20"/>
          <w:szCs w:val="20"/>
          <w:lang w:eastAsia="hu-HU"/>
        </w:rPr>
        <w:t>.</w:t>
      </w:r>
      <w:proofErr w:type="gramEnd"/>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049B0" w:rsidRPr="006049B0" w:rsidRDefault="006049B0" w:rsidP="00DA1208">
      <w:pPr>
        <w:spacing w:after="0" w:line="240" w:lineRule="auto"/>
        <w:jc w:val="both"/>
        <w:rPr>
          <w:rFonts w:ascii="Palatino Linotype" w:eastAsia="Times New Roman" w:hAnsi="Palatino Linotype" w:cs="Times New Roman"/>
          <w:sz w:val="20"/>
          <w:szCs w:val="20"/>
          <w:lang w:eastAsia="hu-HU"/>
        </w:rPr>
      </w:pPr>
    </w:p>
    <w:p w:rsidR="006049B0" w:rsidRPr="006049B0" w:rsidRDefault="006049B0" w:rsidP="00DA1208">
      <w:pPr>
        <w:pStyle w:val="Listaszerbekezds"/>
        <w:numPr>
          <w:ilvl w:val="0"/>
          <w:numId w:val="48"/>
        </w:numPr>
        <w:jc w:val="both"/>
        <w:rPr>
          <w:rFonts w:ascii="Palatino Linotype" w:hAnsi="Palatino Linotype"/>
          <w:sz w:val="20"/>
          <w:szCs w:val="20"/>
        </w:rPr>
      </w:pPr>
      <w:r w:rsidRPr="00DA1208">
        <w:rPr>
          <w:rFonts w:ascii="Palatino Linotype" w:hAnsi="Palatino Linotype"/>
          <w:b/>
          <w:sz w:val="20"/>
          <w:szCs w:val="20"/>
        </w:rPr>
        <w:t>Kijelentem</w:t>
      </w:r>
      <w:r w:rsidRPr="00DA1208">
        <w:rPr>
          <w:rFonts w:ascii="Palatino Linotype" w:hAnsi="Palatino Linotype"/>
          <w:sz w:val="20"/>
          <w:szCs w:val="20"/>
        </w:rPr>
        <w:t>, hogy az építendő munkásszállás megfelel a Program útmutató 1. pontjában meghatározott:</w:t>
      </w:r>
    </w:p>
    <w:p w:rsidR="006049B0" w:rsidRPr="008F0AB8" w:rsidRDefault="006049B0" w:rsidP="0062077A">
      <w:pPr>
        <w:autoSpaceDE w:val="0"/>
        <w:autoSpaceDN w:val="0"/>
        <w:adjustRightInd w:val="0"/>
        <w:spacing w:after="0" w:line="240" w:lineRule="auto"/>
        <w:jc w:val="both"/>
        <w:rPr>
          <w:rFonts w:ascii="Palatino Linotype" w:hAnsi="Palatino Linotype"/>
          <w:sz w:val="20"/>
          <w:szCs w:val="20"/>
        </w:rPr>
      </w:pPr>
    </w:p>
    <w:p w:rsidR="006049B0" w:rsidRPr="00DA1208" w:rsidRDefault="006049B0" w:rsidP="00DA1208">
      <w:pPr>
        <w:pStyle w:val="Listaszerbekezds"/>
        <w:numPr>
          <w:ilvl w:val="0"/>
          <w:numId w:val="91"/>
        </w:numPr>
        <w:ind w:left="709" w:hanging="283"/>
        <w:jc w:val="both"/>
        <w:rPr>
          <w:rFonts w:ascii="Palatino Linotype" w:hAnsi="Palatino Linotype"/>
          <w:sz w:val="20"/>
          <w:szCs w:val="20"/>
        </w:rPr>
      </w:pPr>
      <w:r w:rsidRPr="00DA1208">
        <w:rPr>
          <w:rFonts w:ascii="Palatino Linotype" w:hAnsi="Palatino Linotype"/>
          <w:sz w:val="20"/>
          <w:szCs w:val="20"/>
        </w:rPr>
        <w:t>kategóriás munkásszállásra,</w:t>
      </w:r>
      <w:r w:rsidRPr="00DA1208">
        <w:rPr>
          <w:rFonts w:ascii="Palatino Linotype" w:hAnsi="Palatino Linotype"/>
          <w:sz w:val="20"/>
          <w:szCs w:val="20"/>
        </w:rPr>
        <w:tab/>
      </w:r>
      <w:r w:rsidRPr="00DA1208">
        <w:rPr>
          <w:rFonts w:ascii="Palatino Linotype" w:hAnsi="Palatino Linotype"/>
          <w:sz w:val="20"/>
          <w:szCs w:val="20"/>
        </w:rPr>
        <w:tab/>
      </w:r>
      <w:r w:rsidRPr="00DA1208">
        <w:rPr>
          <w:rFonts w:ascii="Palatino Linotype" w:hAnsi="Palatino Linotype"/>
          <w:sz w:val="20"/>
          <w:szCs w:val="20"/>
        </w:rPr>
        <w:tab/>
        <w:t>II. kategóriás munkásszállásra</w:t>
      </w:r>
    </w:p>
    <w:p w:rsidR="006049B0" w:rsidRPr="006049B0" w:rsidRDefault="006049B0"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049B0" w:rsidRPr="005313C9" w:rsidRDefault="006049B0" w:rsidP="006049B0">
      <w:pPr>
        <w:spacing w:after="0" w:line="240" w:lineRule="auto"/>
        <w:jc w:val="both"/>
        <w:rPr>
          <w:rFonts w:ascii="Palatino Linotype" w:eastAsia="Times New Roman" w:hAnsi="Palatino Linotype" w:cs="Times New Roman"/>
          <w:sz w:val="20"/>
          <w:szCs w:val="20"/>
          <w:lang w:eastAsia="hu-HU"/>
        </w:rPr>
      </w:pPr>
      <w:proofErr w:type="gramStart"/>
      <w:r w:rsidRPr="006049B0">
        <w:rPr>
          <w:rFonts w:ascii="Palatino Linotype" w:eastAsia="Times New Roman" w:hAnsi="Palatino Linotype" w:cs="Times New Roman"/>
          <w:sz w:val="20"/>
          <w:szCs w:val="20"/>
          <w:lang w:eastAsia="hu-HU"/>
        </w:rPr>
        <w:t>vonatkozó</w:t>
      </w:r>
      <w:proofErr w:type="gramEnd"/>
      <w:r w:rsidRPr="006049B0">
        <w:rPr>
          <w:rFonts w:ascii="Palatino Linotype" w:eastAsia="Times New Roman" w:hAnsi="Palatino Linotype" w:cs="Times New Roman"/>
          <w:sz w:val="20"/>
          <w:szCs w:val="20"/>
          <w:lang w:eastAsia="hu-HU"/>
        </w:rPr>
        <w:t xml:space="preserve"> követelményeknek </w:t>
      </w:r>
      <w:r w:rsidRPr="006049B0">
        <w:rPr>
          <w:rFonts w:ascii="Palatino Linotype" w:eastAsia="Times New Roman" w:hAnsi="Palatino Linotype" w:cs="Times New Roman"/>
          <w:i/>
          <w:sz w:val="20"/>
          <w:szCs w:val="20"/>
          <w:lang w:eastAsia="hu-HU"/>
        </w:rPr>
        <w:t>(A megfelelő rész aláhúzandó.)</w:t>
      </w:r>
    </w:p>
    <w:p w:rsidR="006049B0" w:rsidRPr="006049B0" w:rsidRDefault="006049B0" w:rsidP="00DA1208">
      <w:pPr>
        <w:spacing w:after="0" w:line="240" w:lineRule="auto"/>
        <w:jc w:val="both"/>
        <w:rPr>
          <w:rFonts w:ascii="Palatino Linotype" w:eastAsia="Times New Roman" w:hAnsi="Palatino Linotype" w:cs="Times New Roman"/>
          <w:sz w:val="20"/>
          <w:szCs w:val="20"/>
          <w:lang w:eastAsia="hu-HU"/>
        </w:rPr>
      </w:pP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Nyilatkozom</w:t>
      </w:r>
      <w:r w:rsidRPr="005474D6">
        <w:rPr>
          <w:rFonts w:ascii="Palatino Linotype" w:eastAsia="Times New Roman" w:hAnsi="Palatino Linotype" w:cs="Times New Roman"/>
          <w:iCs/>
          <w:sz w:val="20"/>
          <w:szCs w:val="20"/>
          <w:lang w:eastAsia="hu-HU"/>
        </w:rPr>
        <w:t>,</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iCs/>
          <w:sz w:val="20"/>
          <w:szCs w:val="20"/>
          <w:lang w:eastAsia="hu-HU"/>
        </w:rPr>
        <w:t>hogy ebben a</w:t>
      </w:r>
      <w:r w:rsidRPr="005474D6">
        <w:rPr>
          <w:rFonts w:ascii="Palatino Linotype" w:eastAsia="Times New Roman" w:hAnsi="Palatino Linotype" w:cs="Times New Roman"/>
          <w:b/>
          <w:iCs/>
          <w:sz w:val="20"/>
          <w:szCs w:val="20"/>
          <w:lang w:eastAsia="hu-HU"/>
        </w:rPr>
        <w:t xml:space="preserve"> </w:t>
      </w:r>
      <w:r w:rsidRPr="005474D6">
        <w:rPr>
          <w:rFonts w:ascii="Palatino Linotype" w:eastAsia="Times New Roman" w:hAnsi="Palatino Linotype" w:cs="Times New Roman"/>
          <w:sz w:val="20"/>
          <w:szCs w:val="20"/>
          <w:lang w:eastAsia="hu-HU"/>
        </w:rPr>
        <w:t xml:space="preserve">tárgyban támogatási igényt korábban vagy egyidejűleg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nem</w:t>
      </w:r>
      <w:proofErr w:type="gramEnd"/>
      <w:r w:rsidRPr="005474D6">
        <w:rPr>
          <w:rFonts w:ascii="Palatino Linotype" w:eastAsia="Times New Roman" w:hAnsi="Palatino Linotype" w:cs="Times New Roman"/>
          <w:sz w:val="20"/>
          <w:szCs w:val="20"/>
          <w:lang w:eastAsia="hu-HU"/>
        </w:rPr>
        <w:t xml:space="preserve"> nyújtottam be</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benyújtottam.</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Amennyiben benyújtott, az alábbi helyre és időpontban:</w:t>
      </w:r>
    </w:p>
    <w:p w:rsidR="005474D6" w:rsidRPr="005474D6"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b/>
          <w:iCs/>
          <w:sz w:val="20"/>
          <w:szCs w:val="20"/>
          <w:lang w:eastAsia="hu-HU"/>
        </w:rPr>
        <w:lastRenderedPageBreak/>
        <w:t>Kijelentem</w:t>
      </w:r>
      <w:r w:rsidRPr="005474D6">
        <w:rPr>
          <w:rFonts w:ascii="Palatino Linotype" w:eastAsia="Times New Roman" w:hAnsi="Palatino Linotype" w:cs="Times New Roman"/>
          <w:iCs/>
          <w:sz w:val="20"/>
          <w:szCs w:val="20"/>
          <w:lang w:eastAsia="hu-HU"/>
        </w:rPr>
        <w:t>, hogy a társaság 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w:t>
      </w:r>
      <w:r w:rsidRPr="005474D6">
        <w:rPr>
          <w:rFonts w:ascii="Palatino Linotype" w:eastAsia="Times New Roman" w:hAnsi="Palatino Linotype" w:cs="Times New Roman"/>
          <w:b/>
          <w:sz w:val="20"/>
          <w:szCs w:val="20"/>
          <w:lang w:eastAsia="hu-HU"/>
        </w:rPr>
        <w:t>eljárás</w:t>
      </w:r>
      <w:r w:rsidRPr="005474D6">
        <w:rPr>
          <w:rFonts w:ascii="Palatino Linotype" w:eastAsia="Times New Roman" w:hAnsi="Palatino Linotype" w:cs="Times New Roman"/>
          <w:iCs/>
          <w:sz w:val="20"/>
          <w:szCs w:val="20"/>
          <w:lang w:eastAsia="hu-HU"/>
        </w:rPr>
        <w:t xml:space="preserve">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áll</w:t>
      </w:r>
      <w:proofErr w:type="gramEnd"/>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Továbbá vállalom, hogy</w:t>
      </w:r>
      <w:r w:rsidRPr="005474D6">
        <w:rPr>
          <w:rFonts w:ascii="Palatino Linotype" w:eastAsia="Times New Roman" w:hAnsi="Palatino Linotype" w:cs="Times New Roman"/>
          <w:sz w:val="20"/>
          <w:szCs w:val="20"/>
          <w:lang w:eastAsia="hu-HU"/>
        </w:rPr>
        <w:t xml:space="preserve">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 xml:space="preserve">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kormányhivatal javára szóló, a megítélt támogatási összeg 50%-ára fedezetet biztosító első ranghelyű jelzálogjog bejegyzése).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jelzálogjog törlésére legkorábban az üzembe helyezés napjától számított 10 év üzemeltetést követően kerülhet sor.</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ha a közbeszerzésekről szóló 2015. évi CXLIII. törvény</w:t>
      </w:r>
      <w:r w:rsidRPr="005474D6">
        <w:rPr>
          <w:rFonts w:ascii="Times New Roman" w:eastAsia="Times New Roman" w:hAnsi="Times New Roman" w:cs="Times New Roman"/>
          <w:sz w:val="24"/>
          <w:szCs w:val="24"/>
          <w:lang w:eastAsia="hu-HU"/>
        </w:rPr>
        <w:t xml:space="preserve"> </w:t>
      </w:r>
      <w:r w:rsidRPr="005474D6">
        <w:rPr>
          <w:rFonts w:ascii="Palatino Linotype" w:eastAsia="Times New Roman" w:hAnsi="Palatino Linotype" w:cs="Times New Roman"/>
          <w:sz w:val="20"/>
          <w:szCs w:val="20"/>
          <w:lang w:eastAsia="hu-HU"/>
        </w:rPr>
        <w:t xml:space="preserve">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Tudomásul veszem, hogy köteles vagyok bejelenteni, ha a beruházás a támogatási igény benyújtását követően, de legkésőbb a hatósági szerződés megkötését követő 4 hónapon belül nem </w:t>
      </w:r>
      <w:proofErr w:type="gramStart"/>
      <w:r w:rsidRPr="005474D6">
        <w:rPr>
          <w:rFonts w:ascii="Palatino Linotype" w:eastAsia="Times New Roman" w:hAnsi="Palatino Linotype" w:cs="Times New Roman"/>
          <w:sz w:val="20"/>
          <w:szCs w:val="20"/>
          <w:lang w:eastAsia="hu-HU"/>
        </w:rPr>
        <w:t>kezdődik</w:t>
      </w:r>
      <w:proofErr w:type="gramEnd"/>
      <w:r w:rsidRPr="005474D6">
        <w:rPr>
          <w:rFonts w:ascii="Palatino Linotype" w:eastAsia="Times New Roman" w:hAnsi="Palatino Linotype" w:cs="Times New Roman"/>
          <w:sz w:val="20"/>
          <w:szCs w:val="20"/>
          <w:lang w:eastAsia="hu-HU"/>
        </w:rPr>
        <w:t xml:space="preserve"> meg vagy a költségvetési támogatás igénybevételét nekem felróható okból nem kezdeményezem, és késedelmemet ezen idő alatt írásban sem mentem ki.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f</w:t>
      </w:r>
      <w:proofErr w:type="gramEnd"/>
      <w:r w:rsidRPr="005474D6">
        <w:rPr>
          <w:rFonts w:ascii="Palatino Linotype" w:eastAsia="Times New Roman" w:hAnsi="Palatino Linotype" w:cs="Times New Roman"/>
          <w:sz w:val="20"/>
          <w:szCs w:val="20"/>
          <w:lang w:eastAsia="hu-HU"/>
        </w:rPr>
        <w:t>)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lastRenderedPageBreak/>
        <w:t>h</w:t>
      </w:r>
      <w:proofErr w:type="gramEnd"/>
      <w:r w:rsidRPr="005474D6">
        <w:rPr>
          <w:rFonts w:ascii="Palatino Linotype" w:eastAsia="Times New Roman" w:hAnsi="Palatino Linotype" w:cs="Times New Roman"/>
          <w:sz w:val="20"/>
          <w:szCs w:val="20"/>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szervezet a rendezett </w:t>
      </w:r>
      <w:proofErr w:type="gramStart"/>
      <w:r w:rsidRPr="005474D6">
        <w:rPr>
          <w:rFonts w:ascii="Palatino Linotype" w:eastAsia="Times New Roman" w:hAnsi="Palatino Linotype" w:cs="Times New Roman"/>
          <w:sz w:val="20"/>
          <w:szCs w:val="20"/>
          <w:lang w:eastAsia="hu-HU"/>
        </w:rPr>
        <w:t>munkaügyi</w:t>
      </w:r>
      <w:proofErr w:type="gramEnd"/>
      <w:r w:rsidRPr="005474D6">
        <w:rPr>
          <w:rFonts w:ascii="Palatino Linotype" w:eastAsia="Times New Roman" w:hAnsi="Palatino Linotype" w:cs="Times New Roman"/>
          <w:sz w:val="20"/>
          <w:szCs w:val="20"/>
          <w:lang w:eastAsia="hu-HU"/>
        </w:rPr>
        <w:t xml:space="preserve">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 xml:space="preserve">nem </w:t>
      </w:r>
      <w:proofErr w:type="gramStart"/>
      <w:r w:rsidRPr="005474D6">
        <w:rPr>
          <w:rFonts w:ascii="Palatino Linotype" w:eastAsia="Times New Roman" w:hAnsi="Palatino Linotype" w:cs="Times New Roman"/>
          <w:sz w:val="20"/>
          <w:szCs w:val="20"/>
          <w:lang w:eastAsia="hu-HU"/>
        </w:rPr>
        <w:t>rendelkezem</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ÁFA nyilatkozat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nem alanya az </w:t>
      </w:r>
      <w:proofErr w:type="spellStart"/>
      <w:r w:rsidRPr="005474D6">
        <w:rPr>
          <w:rFonts w:ascii="Palatino Linotype" w:eastAsia="Times New Roman" w:hAnsi="Palatino Linotype" w:cs="Times New Roman"/>
          <w:sz w:val="20"/>
          <w:szCs w:val="20"/>
          <w:lang w:eastAsia="hu-HU"/>
        </w:rPr>
        <w:t>ÁFÁ-nak</w:t>
      </w:r>
      <w:proofErr w:type="spellEnd"/>
      <w:r w:rsidRPr="005474D6">
        <w:rPr>
          <w:rFonts w:ascii="Palatino Linotype" w:eastAsia="Times New Roman" w:hAnsi="Palatino Linotype" w:cs="Times New Roman"/>
          <w:sz w:val="20"/>
          <w:szCs w:val="20"/>
          <w:lang w:eastAsia="hu-HU"/>
        </w:rPr>
        <w:t xml:space="preserve">.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a pályázatban megjelölt tevékenységgel kapcsolatban felmerült költségeihez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5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de azt a jelen szerződéshez kapcsolódóan nem igényelheti vissza. Az igénylő vállalja, hogy a támogatási igényben megjelölt tevékenységgel kapcsolatban felmerült költségeit tételesen elkülöníti és az ezekhez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nem igényli vissza, sem a tevékenység megkezdésekor, sem a szerződés érvényességi időtartamán belül.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1134" w:firstLine="282"/>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b/>
          <w:bCs/>
          <w:sz w:val="20"/>
          <w:szCs w:val="20"/>
          <w:lang w:eastAsia="hu-HU"/>
        </w:rPr>
      </w:pPr>
      <w:r w:rsidRPr="005474D6">
        <w:rPr>
          <w:rFonts w:ascii="Palatino Linotype" w:eastAsia="Times New Roman" w:hAnsi="Palatino Linotype" w:cs="Times New Roman"/>
          <w:b/>
          <w:bCs/>
          <w:sz w:val="20"/>
          <w:szCs w:val="20"/>
          <w:lang w:eastAsia="hu-HU"/>
        </w:rPr>
        <w:t xml:space="preserve">Nyilatkozom, </w:t>
      </w:r>
      <w:r w:rsidRPr="005474D6">
        <w:rPr>
          <w:rFonts w:ascii="Palatino Linotype" w:eastAsia="Times New Roman" w:hAnsi="Palatino Linotype" w:cs="Times New Roman"/>
          <w:bCs/>
          <w:sz w:val="20"/>
          <w:szCs w:val="20"/>
          <w:lang w:eastAsia="hu-HU"/>
        </w:rPr>
        <w:t>hogy az ÁFA levonási jogosultságomban bekövetkezett változásokat haladéktalanul bejelentem a kormányhivatal foglalkoztatásért felelős szervezeti egységének</w:t>
      </w:r>
      <w:r w:rsidRPr="005474D6">
        <w:rPr>
          <w:rFonts w:ascii="Palatino Linotype" w:eastAsia="Times New Roman" w:hAnsi="Palatino Linotype" w:cs="Times New Roman"/>
          <w:b/>
          <w:bCs/>
          <w:sz w:val="20"/>
          <w:szCs w:val="20"/>
          <w:lang w:eastAsia="hu-HU"/>
        </w:rPr>
        <w: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arról, hogy az </w:t>
      </w:r>
      <w:r w:rsidRPr="005474D6">
        <w:rPr>
          <w:rFonts w:ascii="Palatino Linotype" w:eastAsia="Times New Roman" w:hAnsi="Palatino Linotype" w:cs="Times New Roman"/>
          <w:sz w:val="20"/>
          <w:szCs w:val="24"/>
          <w:lang w:eastAsia="hu-HU"/>
        </w:rPr>
        <w:t>az államháztartásról szóló 2011. évi CXCV. törvény (a továbbiakban: Áht.)</w:t>
      </w:r>
      <w:r w:rsidRPr="005474D6">
        <w:rPr>
          <w:rFonts w:ascii="Palatino Linotype" w:eastAsia="Times New Roman" w:hAnsi="Palatino Linotype" w:cs="Times New Roman"/>
          <w:sz w:val="20"/>
          <w:szCs w:val="20"/>
          <w:lang w:eastAsia="hu-HU"/>
        </w:rPr>
        <w:t xml:space="preserve"> 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van</w:t>
      </w:r>
      <w:proofErr w:type="gramEnd"/>
      <w:r w:rsidRPr="005474D6">
        <w:rPr>
          <w:rFonts w:ascii="Palatino Linotype" w:eastAsia="Times New Roman" w:hAnsi="Palatino Linotype" w:cs="Times New Roman"/>
          <w:sz w:val="20"/>
          <w:szCs w:val="20"/>
          <w:lang w:eastAsia="hu-HU"/>
        </w:rPr>
        <w:tab/>
        <w:t>nincs.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w:t>
      </w:r>
      <w:r w:rsidR="00896253">
        <w:rPr>
          <w:rFonts w:ascii="Palatino Linotype" w:eastAsia="Times New Roman" w:hAnsi="Palatino Linotype" w:cs="Times New Roman"/>
          <w:sz w:val="20"/>
          <w:szCs w:val="20"/>
          <w:lang w:eastAsia="hu-HU"/>
        </w:rPr>
        <w:t xml:space="preserve"> Magyar Állam</w:t>
      </w:r>
      <w:r w:rsidRPr="005474D6">
        <w:rPr>
          <w:rFonts w:ascii="Palatino Linotype" w:eastAsia="Times New Roman" w:hAnsi="Palatino Linotype" w:cs="Times New Roman"/>
          <w:sz w:val="20"/>
          <w:szCs w:val="20"/>
          <w:lang w:eastAsia="hu-HU"/>
        </w:rPr>
        <w:t xml:space="preserve">kincstár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hogy nem áll fenn harmadik személy irányában olyan kötelezettségem, amely a költségvetési támogatás céljának megvalósulását meghiúsíthatja.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MS Mincho"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hogy esetemben a közpénzekből nyújtott támogatások átláthatóságáról szóló 2007. évi CLXXXI. törvény 6.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kizáró okok egyike sem áll fenn.</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b/>
          <w:sz w:val="20"/>
          <w:szCs w:val="24"/>
          <w:lang w:eastAsia="hu-HU"/>
        </w:rPr>
        <w:t>Hozzájárulok</w:t>
      </w:r>
      <w:r w:rsidRPr="005474D6">
        <w:rPr>
          <w:rFonts w:ascii="Palatino Linotype" w:eastAsia="Times New Roman" w:hAnsi="Palatino Linotype" w:cs="Times New Roman"/>
          <w:sz w:val="20"/>
          <w:szCs w:val="24"/>
          <w:lang w:eastAsia="hu-HU"/>
        </w:rPr>
        <w:t xml:space="preserve"> ahhoz, hogy a </w:t>
      </w:r>
      <w:r w:rsidR="00896253">
        <w:rPr>
          <w:rFonts w:ascii="Palatino Linotype" w:eastAsia="Times New Roman" w:hAnsi="Palatino Linotype" w:cs="Times New Roman"/>
          <w:sz w:val="20"/>
          <w:szCs w:val="24"/>
          <w:lang w:eastAsia="hu-HU"/>
        </w:rPr>
        <w:t>Magyar Államk</w:t>
      </w:r>
      <w:r w:rsidRPr="005474D6">
        <w:rPr>
          <w:rFonts w:ascii="Palatino Linotype" w:eastAsia="Times New Roman" w:hAnsi="Palatino Linotype" w:cs="Times New Roman"/>
          <w:sz w:val="20"/>
          <w:szCs w:val="24"/>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8F0AB8"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tabs>
          <w:tab w:val="num" w:pos="5039"/>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Elfogadom,</w:t>
      </w:r>
      <w:r w:rsidRPr="005474D6">
        <w:rPr>
          <w:rFonts w:ascii="Palatino Linotype" w:eastAsia="Times New Roman" w:hAnsi="Palatino Linotype" w:cs="Times New Roman"/>
          <w:sz w:val="20"/>
          <w:szCs w:val="20"/>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kormányhivatallal a támogatás folyósításának részletes feltételeit tartalmazó hatósági szerződést a megjelölt határidőben megkötöm.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Arial"/>
          <w:b/>
          <w:sz w:val="20"/>
          <w:szCs w:val="20"/>
          <w:lang w:eastAsia="hu-HU"/>
        </w:rPr>
        <w:t>Kijelentem</w:t>
      </w:r>
      <w:r w:rsidRPr="005474D6">
        <w:rPr>
          <w:rFonts w:ascii="Palatino Linotype" w:eastAsia="Times New Roman" w:hAnsi="Palatino Linotype" w:cs="Arial"/>
          <w:sz w:val="20"/>
          <w:szCs w:val="20"/>
          <w:lang w:eastAsia="hu-HU"/>
        </w:rPr>
        <w:t>, 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nem</w:t>
      </w:r>
      <w:proofErr w:type="gramEnd"/>
      <w:r w:rsidRPr="005474D6">
        <w:rPr>
          <w:rFonts w:ascii="Palatino Linotype" w:eastAsia="Times New Roman" w:hAnsi="Palatino Linotype" w:cs="Times New Roman"/>
          <w:sz w:val="20"/>
          <w:szCs w:val="20"/>
          <w:lang w:eastAsia="hu-HU"/>
        </w:rPr>
        <w:t xml:space="preserve">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w:t>
      </w:r>
      <w:proofErr w:type="gramStart"/>
      <w:r w:rsidRPr="005474D6">
        <w:rPr>
          <w:rFonts w:ascii="Palatino Linotype" w:eastAsia="Times New Roman" w:hAnsi="Palatino Linotype" w:cs="Arial"/>
          <w:sz w:val="20"/>
          <w:szCs w:val="20"/>
          <w:lang w:eastAsia="hu-HU"/>
        </w:rPr>
        <w:t>bekezdés …</w:t>
      </w:r>
      <w:proofErr w:type="gramEnd"/>
      <w:r w:rsidRPr="005474D6">
        <w:rPr>
          <w:rFonts w:ascii="Palatino Linotype" w:eastAsia="Times New Roman" w:hAnsi="Palatino Linotype" w:cs="Arial"/>
          <w:sz w:val="20"/>
          <w:szCs w:val="20"/>
          <w:lang w:eastAsia="hu-HU"/>
        </w:rPr>
        <w:t xml:space="preserve">…..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az, aki a támogatási döntést </w:t>
      </w:r>
      <w:proofErr w:type="gramStart"/>
      <w:r w:rsidRPr="005474D6">
        <w:rPr>
          <w:rFonts w:ascii="Palatino Linotype" w:eastAsia="Times New Roman" w:hAnsi="Palatino Linotype" w:cs="Times New Roman"/>
          <w:sz w:val="20"/>
          <w:szCs w:val="20"/>
          <w:lang w:eastAsia="hu-HU"/>
        </w:rPr>
        <w:t>meghozta</w:t>
      </w:r>
      <w:proofErr w:type="gramEnd"/>
      <w:r w:rsidRPr="005474D6">
        <w:rPr>
          <w:rFonts w:ascii="Palatino Linotype" w:eastAsia="Times New Roman" w:hAnsi="Palatino Linotype" w:cs="Times New Roman"/>
          <w:sz w:val="20"/>
          <w:szCs w:val="20"/>
          <w:lang w:eastAsia="hu-HU"/>
        </w:rPr>
        <w:t xml:space="preserve">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aki a támogatási döntés időpontjában a Kormány tagja, államtitkár, közigazgatási államtitkár, helyettes államtitkár, megyei közgyűlés elnöke, főpolgármester, polgármester, regionális fejlesztési </w:t>
      </w:r>
      <w:proofErr w:type="gramStart"/>
      <w:r w:rsidRPr="005474D6">
        <w:rPr>
          <w:rFonts w:ascii="Palatino Linotype" w:eastAsia="Times New Roman" w:hAnsi="Palatino Linotype" w:cs="Times New Roman"/>
          <w:sz w:val="20"/>
          <w:szCs w:val="20"/>
          <w:lang w:eastAsia="hu-HU"/>
        </w:rPr>
        <w:t>ügynökség vezető</w:t>
      </w:r>
      <w:proofErr w:type="gramEnd"/>
      <w:r w:rsidRPr="005474D6">
        <w:rPr>
          <w:rFonts w:ascii="Palatino Linotype" w:eastAsia="Times New Roman" w:hAnsi="Palatino Linotype" w:cs="Times New Roman"/>
          <w:sz w:val="20"/>
          <w:szCs w:val="20"/>
          <w:lang w:eastAsia="hu-HU"/>
        </w:rPr>
        <w:t xml:space="preserve">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5474D6">
        <w:rPr>
          <w:rFonts w:ascii="Palatino Linotype" w:eastAsia="Times New Roman" w:hAnsi="Palatino Linotype" w:cs="Times New Roman"/>
          <w:sz w:val="20"/>
          <w:szCs w:val="20"/>
          <w:lang w:eastAsia="hu-HU"/>
        </w:rPr>
        <w:t>-c</w:t>
      </w:r>
      <w:proofErr w:type="spellEnd"/>
      <w:r w:rsidRPr="005474D6">
        <w:rPr>
          <w:rFonts w:ascii="Palatino Linotype" w:eastAsia="Times New Roman" w:hAnsi="Palatino Linotype" w:cs="Times New Roman"/>
          <w:sz w:val="20"/>
          <w:szCs w:val="20"/>
          <w:lang w:eastAsia="hu-HU"/>
        </w:rPr>
        <w:t>) pont szerinti személy vezető tisztségviselő, az alapítvány kezelő szervének, szervezetének tagja, tisztségviselője, az egyesület, az egyházi jogi személy vagy a szakszervezet ügyintéző vagy képviseleti</w:t>
      </w:r>
      <w:proofErr w:type="gramEnd"/>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szervének</w:t>
      </w:r>
      <w:proofErr w:type="gramEnd"/>
      <w:r w:rsidRPr="005474D6">
        <w:rPr>
          <w:rFonts w:ascii="Palatino Linotype" w:eastAsia="Times New Roman" w:hAnsi="Palatino Linotype" w:cs="Times New Roman"/>
          <w:sz w:val="20"/>
          <w:szCs w:val="20"/>
          <w:lang w:eastAsia="hu-HU"/>
        </w:rPr>
        <w:t xml:space="preserve">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jogszabályi feltételeknek nem fele</w:t>
      </w:r>
      <w:r w:rsidR="00F02B8F">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F02B8F">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veszem</w:t>
      </w:r>
      <w:r w:rsidRPr="005474D6">
        <w:rPr>
          <w:rFonts w:ascii="Palatino Linotype" w:eastAsia="Times New Roman" w:hAnsi="Palatino Linotype" w:cs="Times New Roman"/>
          <w:sz w:val="20"/>
          <w:szCs w:val="20"/>
          <w:lang w:eastAsia="hu-HU"/>
        </w:rPr>
        <w:t>, hogy nevem, a támogatás célja, összege, a megvalósítás helye az információs önrendelkezési jogról és az információszabadságról szóló 2011. évi CXII. törvényben szabályozott módon nyilvánosságra hozható.</w:t>
      </w:r>
    </w:p>
    <w:p w:rsidR="004A215B" w:rsidRPr="008F0AB8" w:rsidRDefault="004A215B" w:rsidP="0062077A">
      <w:pPr>
        <w:autoSpaceDE w:val="0"/>
        <w:autoSpaceDN w:val="0"/>
        <w:adjustRightInd w:val="0"/>
        <w:spacing w:after="0" w:line="240" w:lineRule="auto"/>
        <w:jc w:val="both"/>
        <w:rPr>
          <w:rFonts w:ascii="Palatino Linotype" w:hAnsi="Palatino Linotype"/>
          <w:sz w:val="20"/>
          <w:szCs w:val="20"/>
        </w:rPr>
      </w:pPr>
    </w:p>
    <w:p w:rsidR="004A215B" w:rsidRPr="005474D6" w:rsidRDefault="004A215B" w:rsidP="005474D6">
      <w:pPr>
        <w:numPr>
          <w:ilvl w:val="0"/>
          <w:numId w:val="49"/>
        </w:numPr>
        <w:spacing w:after="0" w:line="240" w:lineRule="auto"/>
        <w:ind w:left="357" w:hanging="357"/>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3044ED"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0"/>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ab/>
        <w:t>.</w:t>
      </w:r>
      <w:proofErr w:type="gramStart"/>
      <w:r w:rsidR="005474D6" w:rsidRPr="005474D6">
        <w:rPr>
          <w:rFonts w:ascii="Palatino Linotype" w:eastAsia="Times New Roman" w:hAnsi="Palatino Linotype" w:cs="Times New Roman"/>
          <w:sz w:val="20"/>
          <w:szCs w:val="20"/>
          <w:lang w:eastAsia="hu-HU"/>
        </w:rPr>
        <w:t xml:space="preserve">, </w:t>
      </w:r>
      <w:r w:rsidR="00935E37">
        <w:rPr>
          <w:rFonts w:ascii="Palatino Linotype" w:eastAsia="Times New Roman" w:hAnsi="Palatino Linotype" w:cs="Times New Roman"/>
          <w:sz w:val="20"/>
          <w:szCs w:val="20"/>
          <w:lang w:eastAsia="hu-HU"/>
        </w:rPr>
        <w:t>….</w:t>
      </w:r>
      <w:proofErr w:type="gramEnd"/>
      <w:r w:rsidR="00935E37">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w:t>
      </w:r>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proofErr w:type="gramStart"/>
      <w:r w:rsidRPr="005474D6">
        <w:rPr>
          <w:rFonts w:ascii="Palatino Linotype" w:eastAsia="Times New Roman" w:hAnsi="Palatino Linotype" w:cs="Times New Roman"/>
          <w:sz w:val="20"/>
          <w:szCs w:val="20"/>
          <w:lang w:eastAsia="hu-HU"/>
        </w:rPr>
        <w:t>gazdasági</w:t>
      </w:r>
      <w:proofErr w:type="gramEnd"/>
      <w:r w:rsidRPr="005474D6">
        <w:rPr>
          <w:rFonts w:ascii="Palatino Linotype" w:eastAsia="Times New Roman" w:hAnsi="Palatino Linotype" w:cs="Times New Roman"/>
          <w:sz w:val="20"/>
          <w:szCs w:val="20"/>
          <w:lang w:eastAsia="hu-HU"/>
        </w:rPr>
        <w:t xml:space="preserve"> társaság képviselője</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3/c.</w:t>
      </w:r>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támogatási igény mellékletét képező nyilatkozatok (amennyiben a támogatást igénylő nem helyi önkormányzat vagy önkormányzati társulás 100%-os tulajdonában álló gazdasági társaság)</w:t>
      </w:r>
    </w:p>
    <w:p w:rsidR="005474D6" w:rsidRPr="0062077A"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 w:val="left" w:pos="1008"/>
        </w:tabs>
        <w:spacing w:after="12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A támogatást igénylő nyilatkozatai:</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iCs/>
          <w:sz w:val="20"/>
          <w:szCs w:val="20"/>
          <w:lang w:eastAsia="hu-HU"/>
        </w:rPr>
        <w:t>Kijelentem</w:t>
      </w:r>
      <w:r w:rsidRPr="005474D6">
        <w:rPr>
          <w:rFonts w:ascii="Palatino Linotype" w:eastAsia="Times New Roman" w:hAnsi="Palatino Linotype" w:cs="Times New Roman"/>
          <w:iCs/>
          <w:sz w:val="20"/>
          <w:szCs w:val="20"/>
          <w:lang w:eastAsia="hu-HU"/>
        </w:rPr>
        <w:t>, hogy</w:t>
      </w:r>
      <w:r w:rsidRPr="005474D6">
        <w:rPr>
          <w:rFonts w:ascii="Palatino Linotype" w:eastAsia="Times New Roman" w:hAnsi="Palatino Linotype" w:cs="Times New Roman"/>
          <w:i/>
          <w:iCs/>
          <w:sz w:val="20"/>
          <w:szCs w:val="20"/>
          <w:lang w:eastAsia="hu-HU"/>
        </w:rPr>
        <w:t xml:space="preserve"> </w:t>
      </w:r>
      <w:r w:rsidRPr="005474D6">
        <w:rPr>
          <w:rFonts w:ascii="Palatino Linotype" w:eastAsia="Times New Roman" w:hAnsi="Palatino Linotype" w:cs="Times New Roman"/>
          <w:sz w:val="20"/>
          <w:szCs w:val="20"/>
          <w:lang w:eastAsia="hu-HU"/>
        </w:rPr>
        <w:t xml:space="preserve">a támogatási igényben és mellékleteiben foglalt adatok, információk és dokumentumok </w:t>
      </w:r>
      <w:proofErr w:type="spellStart"/>
      <w:r w:rsidRPr="005474D6">
        <w:rPr>
          <w:rFonts w:ascii="Palatino Linotype" w:eastAsia="Times New Roman" w:hAnsi="Palatino Linotype" w:cs="Times New Roman"/>
          <w:sz w:val="20"/>
          <w:szCs w:val="20"/>
          <w:lang w:eastAsia="hu-HU"/>
        </w:rPr>
        <w:t>teljeskörűek</w:t>
      </w:r>
      <w:proofErr w:type="spellEnd"/>
      <w:r w:rsidRPr="005474D6">
        <w:rPr>
          <w:rFonts w:ascii="Palatino Linotype" w:eastAsia="Times New Roman" w:hAnsi="Palatino Linotype" w:cs="Times New Roman"/>
          <w:sz w:val="20"/>
          <w:szCs w:val="20"/>
          <w:lang w:eastAsia="hu-HU"/>
        </w:rPr>
        <w:t>, valósak és hitelesek.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gramStart"/>
      <w:r w:rsidRPr="005474D6">
        <w:rPr>
          <w:rFonts w:ascii="Palatino Linotype" w:eastAsia="Times New Roman" w:hAnsi="Palatino Linotype" w:cs="Times New Roman"/>
          <w:sz w:val="20"/>
          <w:szCs w:val="20"/>
          <w:lang w:eastAsia="hu-HU"/>
        </w:rPr>
        <w:t>beruházást …</w:t>
      </w:r>
      <w:proofErr w:type="gramEnd"/>
      <w:r w:rsidRPr="005474D6">
        <w:rPr>
          <w:rFonts w:ascii="Palatino Linotype" w:eastAsia="Times New Roman" w:hAnsi="Palatino Linotype" w:cs="Times New Roman"/>
          <w:sz w:val="20"/>
          <w:szCs w:val="20"/>
          <w:lang w:eastAsia="hu-HU"/>
        </w:rPr>
        <w:t>…………. (régió), ……………………(megye)…………………………..(településén) valósítom meg.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beruházás költségeinek az európai uniós versenyjogi értelemben vett állami támogatásokkal kapcsolatos eljárásról és a regionális támogatási térképről szóló 37/2011. (III. 22.) Korm. rendelet (a továbbiakban: </w:t>
      </w:r>
      <w:proofErr w:type="spellStart"/>
      <w:r w:rsidRPr="005474D6">
        <w:rPr>
          <w:rFonts w:ascii="Palatino Linotype" w:eastAsia="Times New Roman" w:hAnsi="Palatino Linotype" w:cs="Times New Roman"/>
          <w:sz w:val="20"/>
          <w:szCs w:val="20"/>
          <w:lang w:eastAsia="hu-HU"/>
        </w:rPr>
        <w:t>Atr</w:t>
      </w:r>
      <w:proofErr w:type="spellEnd"/>
      <w:r w:rsidRPr="005474D6">
        <w:rPr>
          <w:rFonts w:ascii="Palatino Linotype" w:eastAsia="Times New Roman" w:hAnsi="Palatino Linotype" w:cs="Times New Roman"/>
          <w:sz w:val="20"/>
          <w:szCs w:val="20"/>
          <w:lang w:eastAsia="hu-HU"/>
        </w:rPr>
        <w:t>.) 25.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meghatározott mértéket meghaladó részét, de legalább 25%-át önerőként saját forrásból szükséges biztosítanom.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vállalatcsoport részeként tevékenykedek: </w:t>
      </w:r>
    </w:p>
    <w:p w:rsidR="005474D6" w:rsidRPr="005474D6" w:rsidRDefault="005474D6" w:rsidP="005474D6">
      <w:pPr>
        <w:autoSpaceDE w:val="0"/>
        <w:autoSpaceDN w:val="0"/>
        <w:adjustRightInd w:val="0"/>
        <w:spacing w:after="0" w:line="240" w:lineRule="auto"/>
        <w:ind w:left="216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Kijelentem,</w:t>
      </w:r>
      <w:r w:rsidRPr="005474D6">
        <w:rPr>
          <w:rFonts w:ascii="Palatino Linotype" w:eastAsia="Times New Roman" w:hAnsi="Palatino Linotype" w:cs="Times New Roman"/>
          <w:sz w:val="20"/>
          <w:szCs w:val="20"/>
          <w:lang w:eastAsia="hu-HU"/>
        </w:rPr>
        <w:t xml:space="preserve"> hogy a támogatási igény benyújtását megelőző lezárt üzleti évben a foglalkoztatotti létszámom</w:t>
      </w:r>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fő volt.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9320A2">
        <w:rPr>
          <w:rFonts w:ascii="Palatino Linotype" w:eastAsia="Times New Roman" w:hAnsi="Palatino Linotype" w:cs="Times New Roman"/>
          <w:b/>
          <w:sz w:val="20"/>
          <w:szCs w:val="20"/>
          <w:lang w:eastAsia="hu-HU"/>
        </w:rPr>
        <w:t>Tudomásul veszem,</w:t>
      </w:r>
      <w:r w:rsidRPr="009320A2">
        <w:rPr>
          <w:rFonts w:ascii="Palatino Linotype" w:eastAsia="Times New Roman" w:hAnsi="Palatino Linotype" w:cs="Times New Roman"/>
          <w:sz w:val="20"/>
          <w:szCs w:val="20"/>
          <w:lang w:eastAsia="hu-HU"/>
        </w:rPr>
        <w:t xml:space="preserve"> hogy vállalatcsoport részeként tevékenykedő vállalkozás esetén </w:t>
      </w:r>
      <w:proofErr w:type="spellStart"/>
      <w:r w:rsidRPr="009320A2">
        <w:rPr>
          <w:rFonts w:ascii="Palatino Linotype" w:eastAsia="Times New Roman" w:hAnsi="Palatino Linotype" w:cs="Times New Roman"/>
          <w:sz w:val="20"/>
          <w:szCs w:val="20"/>
          <w:lang w:eastAsia="hu-HU"/>
        </w:rPr>
        <w:t>avállalatcsoport</w:t>
      </w:r>
      <w:proofErr w:type="spellEnd"/>
      <w:r w:rsidRPr="009320A2">
        <w:rPr>
          <w:rFonts w:ascii="Palatino Linotype" w:eastAsia="Times New Roman" w:hAnsi="Palatino Linotype" w:cs="Times New Roman"/>
          <w:sz w:val="20"/>
          <w:szCs w:val="20"/>
          <w:lang w:eastAsia="hu-HU"/>
        </w:rPr>
        <w:t xml:space="preserve"> </w:t>
      </w:r>
      <w:r w:rsidR="0054396A">
        <w:rPr>
          <w:rFonts w:ascii="Palatino Linotype" w:eastAsia="Times New Roman" w:hAnsi="Palatino Linotype" w:cs="Times New Roman"/>
          <w:sz w:val="20"/>
          <w:szCs w:val="20"/>
          <w:lang w:eastAsia="hu-HU"/>
        </w:rPr>
        <w:t xml:space="preserve">kapcsolt- és partnervállalkozásokkal </w:t>
      </w:r>
      <w:r w:rsidR="008B7ABA" w:rsidRPr="009320A2">
        <w:rPr>
          <w:rFonts w:ascii="Palatino Linotype" w:eastAsia="Times New Roman" w:hAnsi="Palatino Linotype" w:cs="Times New Roman"/>
          <w:sz w:val="20"/>
          <w:szCs w:val="20"/>
          <w:lang w:eastAsia="hu-HU"/>
        </w:rPr>
        <w:t xml:space="preserve">egybeszámított </w:t>
      </w:r>
      <w:proofErr w:type="spellStart"/>
      <w:r w:rsidRPr="009320A2">
        <w:rPr>
          <w:rFonts w:ascii="Palatino Linotype" w:eastAsia="Times New Roman" w:hAnsi="Palatino Linotype" w:cs="Times New Roman"/>
          <w:sz w:val="20"/>
          <w:szCs w:val="20"/>
          <w:lang w:eastAsia="hu-HU"/>
        </w:rPr>
        <w:t>foglalkozatatotti</w:t>
      </w:r>
      <w:proofErr w:type="spellEnd"/>
      <w:r w:rsidRPr="009320A2">
        <w:rPr>
          <w:rFonts w:ascii="Palatino Linotype" w:eastAsia="Times New Roman" w:hAnsi="Palatino Linotype" w:cs="Times New Roman"/>
          <w:sz w:val="20"/>
          <w:szCs w:val="20"/>
          <w:lang w:eastAsia="hu-HU"/>
        </w:rPr>
        <w:t xml:space="preserve"> létszámát szükséges megjelölnöm.</w:t>
      </w:r>
      <w:r w:rsidR="006049B0" w:rsidRPr="009320A2">
        <w:rPr>
          <w:rFonts w:ascii="Palatino Linotype" w:eastAsia="Times New Roman" w:hAnsi="Palatino Linotype" w:cs="Times New Roman"/>
          <w:sz w:val="20"/>
          <w:szCs w:val="20"/>
          <w:lang w:eastAsia="hu-HU"/>
        </w:rPr>
        <w:t xml:space="preserve"> </w:t>
      </w:r>
      <w:r w:rsidR="008B7ABA" w:rsidRPr="00DA1208">
        <w:rPr>
          <w:rFonts w:ascii="Palatino Linotype" w:eastAsia="Times New Roman" w:hAnsi="Palatino Linotype" w:cs="Times New Roman"/>
          <w:i/>
          <w:sz w:val="20"/>
          <w:szCs w:val="20"/>
          <w:lang w:eastAsia="hu-HU"/>
        </w:rPr>
        <w:t>(Az egybeszámítás</w:t>
      </w:r>
      <w:r w:rsidR="009320A2" w:rsidRPr="00DA1208">
        <w:rPr>
          <w:rFonts w:ascii="Palatino Linotype" w:eastAsia="Times New Roman" w:hAnsi="Palatino Linotype" w:cs="Times New Roman"/>
          <w:i/>
          <w:sz w:val="20"/>
          <w:szCs w:val="20"/>
          <w:lang w:eastAsia="hu-HU"/>
        </w:rPr>
        <w:t>t a 651/2014/EU bizottsági rendelet 1. mellékletében meghatározott módszertan szerint szükséges elvégezni.)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6F6C3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b/>
          <w:sz w:val="20"/>
          <w:szCs w:val="20"/>
          <w:lang w:eastAsia="hu-HU"/>
        </w:rPr>
        <w:t>Kijelentem,</w:t>
      </w:r>
      <w:r w:rsidRPr="006F6C3A">
        <w:rPr>
          <w:rFonts w:ascii="Palatino Linotype" w:eastAsia="Times New Roman" w:hAnsi="Palatino Linotype" w:cs="Times New Roman"/>
          <w:sz w:val="20"/>
          <w:szCs w:val="20"/>
          <w:lang w:eastAsia="hu-HU"/>
        </w:rPr>
        <w:t xml:space="preserve"> </w:t>
      </w:r>
      <w:proofErr w:type="gramStart"/>
      <w:r w:rsidRPr="006F6C3A">
        <w:rPr>
          <w:rFonts w:ascii="Palatino Linotype" w:eastAsia="Times New Roman" w:hAnsi="Palatino Linotype" w:cs="Times New Roman"/>
          <w:sz w:val="20"/>
          <w:szCs w:val="20"/>
          <w:lang w:eastAsia="hu-HU"/>
        </w:rPr>
        <w:t>hogy …</w:t>
      </w:r>
      <w:proofErr w:type="gramEnd"/>
      <w:r w:rsidRPr="006F6C3A">
        <w:rPr>
          <w:rFonts w:ascii="Palatino Linotype" w:eastAsia="Times New Roman" w:hAnsi="Palatino Linotype" w:cs="Times New Roman"/>
          <w:sz w:val="20"/>
          <w:szCs w:val="20"/>
          <w:lang w:eastAsia="hu-HU"/>
        </w:rPr>
        <w:t xml:space="preserve">…… lezárt teljes üzleti évvel rendelkezem./ </w:t>
      </w:r>
      <w:r w:rsidR="0054396A" w:rsidRPr="00DA1208">
        <w:rPr>
          <w:rFonts w:ascii="Palatino Linotype" w:eastAsia="Times New Roman" w:hAnsi="Palatino Linotype" w:cs="Times New Roman"/>
          <w:sz w:val="20"/>
          <w:szCs w:val="20"/>
          <w:lang w:eastAsia="hu-HU"/>
        </w:rPr>
        <w:t>V</w:t>
      </w:r>
      <w:r w:rsidRPr="006F6C3A">
        <w:rPr>
          <w:rFonts w:ascii="Palatino Linotype" w:eastAsia="Times New Roman" w:hAnsi="Palatino Linotype" w:cs="Times New Roman"/>
          <w:sz w:val="20"/>
          <w:szCs w:val="20"/>
          <w:lang w:eastAsia="hu-HU"/>
        </w:rPr>
        <w:t xml:space="preserve">állalatcsoport részeként tevékenykedem, és </w:t>
      </w:r>
      <w:r w:rsidR="0054396A" w:rsidRPr="00DA1208">
        <w:rPr>
          <w:rFonts w:ascii="Palatino Linotype" w:eastAsia="Times New Roman" w:hAnsi="Palatino Linotype" w:cs="Times New Roman"/>
          <w:sz w:val="20"/>
          <w:szCs w:val="20"/>
          <w:lang w:eastAsia="hu-HU"/>
        </w:rPr>
        <w:t xml:space="preserve">a </w:t>
      </w:r>
      <w:r w:rsidRPr="006F6C3A">
        <w:rPr>
          <w:rFonts w:ascii="Palatino Linotype" w:eastAsia="Times New Roman" w:hAnsi="Palatino Linotype" w:cs="Times New Roman"/>
          <w:sz w:val="20"/>
          <w:szCs w:val="20"/>
          <w:lang w:eastAsia="hu-HU"/>
        </w:rPr>
        <w:t>vállalatcsoport:</w:t>
      </w:r>
    </w:p>
    <w:p w:rsidR="005474D6" w:rsidRPr="006158C0"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6158C0">
        <w:rPr>
          <w:rFonts w:ascii="Palatino Linotype" w:eastAsia="Times New Roman" w:hAnsi="Palatino Linotype" w:cs="Times New Roman"/>
          <w:sz w:val="20"/>
          <w:szCs w:val="20"/>
          <w:lang w:eastAsia="hu-HU"/>
        </w:rPr>
        <w:t>…</w:t>
      </w:r>
      <w:proofErr w:type="gramStart"/>
      <w:r w:rsidRPr="006158C0">
        <w:rPr>
          <w:rFonts w:ascii="Palatino Linotype" w:eastAsia="Times New Roman" w:hAnsi="Palatino Linotype" w:cs="Times New Roman"/>
          <w:sz w:val="20"/>
          <w:szCs w:val="20"/>
          <w:lang w:eastAsia="hu-HU"/>
        </w:rPr>
        <w:t>……………………………………………….</w:t>
      </w:r>
      <w:proofErr w:type="gramEnd"/>
      <w:r w:rsidRPr="006158C0">
        <w:rPr>
          <w:rFonts w:ascii="Palatino Linotype" w:eastAsia="Times New Roman" w:hAnsi="Palatino Linotype" w:cs="Times New Roman"/>
          <w:sz w:val="20"/>
          <w:szCs w:val="20"/>
          <w:lang w:eastAsia="hu-HU"/>
        </w:rPr>
        <w:t xml:space="preserve"> (gazdasági társaság neve),</w:t>
      </w:r>
    </w:p>
    <w:p w:rsidR="005474D6" w:rsidRPr="006158C0"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6158C0">
        <w:rPr>
          <w:rFonts w:ascii="Palatino Linotype" w:eastAsia="Times New Roman" w:hAnsi="Palatino Linotype" w:cs="Times New Roman"/>
          <w:sz w:val="20"/>
          <w:szCs w:val="20"/>
          <w:lang w:eastAsia="hu-HU"/>
        </w:rPr>
        <w:t>…</w:t>
      </w:r>
      <w:proofErr w:type="gramStart"/>
      <w:r w:rsidRPr="006158C0">
        <w:rPr>
          <w:rFonts w:ascii="Palatino Linotype" w:eastAsia="Times New Roman" w:hAnsi="Palatino Linotype" w:cs="Times New Roman"/>
          <w:sz w:val="20"/>
          <w:szCs w:val="20"/>
          <w:lang w:eastAsia="hu-HU"/>
        </w:rPr>
        <w:t>……………………………………………….</w:t>
      </w:r>
      <w:proofErr w:type="gramEnd"/>
      <w:r w:rsidRPr="006158C0">
        <w:rPr>
          <w:rFonts w:ascii="Palatino Linotype" w:eastAsia="Times New Roman" w:hAnsi="Palatino Linotype" w:cs="Times New Roman"/>
          <w:sz w:val="20"/>
          <w:szCs w:val="20"/>
          <w:lang w:eastAsia="hu-HU"/>
        </w:rPr>
        <w:t xml:space="preserve"> (székhelye),</w:t>
      </w:r>
    </w:p>
    <w:p w:rsidR="005474D6" w:rsidRPr="0054396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sz w:val="20"/>
          <w:szCs w:val="20"/>
          <w:lang w:eastAsia="hu-HU"/>
        </w:rPr>
        <w:t>…</w:t>
      </w:r>
      <w:proofErr w:type="gramStart"/>
      <w:r w:rsidRPr="0054396A">
        <w:rPr>
          <w:rFonts w:ascii="Palatino Linotype" w:eastAsia="Times New Roman" w:hAnsi="Palatino Linotype" w:cs="Times New Roman"/>
          <w:sz w:val="20"/>
          <w:szCs w:val="20"/>
          <w:lang w:eastAsia="hu-HU"/>
        </w:rPr>
        <w:t>…………………………………………….....</w:t>
      </w:r>
      <w:proofErr w:type="gramEnd"/>
      <w:r w:rsidRPr="0054396A">
        <w:rPr>
          <w:rFonts w:ascii="Palatino Linotype" w:eastAsia="Times New Roman" w:hAnsi="Palatino Linotype" w:cs="Times New Roman"/>
          <w:sz w:val="20"/>
          <w:szCs w:val="20"/>
          <w:lang w:eastAsia="hu-HU"/>
        </w:rPr>
        <w:t xml:space="preserve"> (adószáma),</w:t>
      </w:r>
    </w:p>
    <w:p w:rsidR="005474D6" w:rsidRPr="0054396A"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r w:rsidRPr="0054396A">
        <w:rPr>
          <w:rFonts w:ascii="Palatino Linotype" w:eastAsia="Times New Roman" w:hAnsi="Palatino Linotype" w:cs="Times New Roman"/>
          <w:sz w:val="20"/>
          <w:szCs w:val="20"/>
          <w:lang w:eastAsia="hu-HU"/>
        </w:rPr>
        <w:t>…</w:t>
      </w:r>
      <w:proofErr w:type="gramStart"/>
      <w:r w:rsidRPr="0054396A">
        <w:rPr>
          <w:rFonts w:ascii="Palatino Linotype" w:eastAsia="Times New Roman" w:hAnsi="Palatino Linotype" w:cs="Times New Roman"/>
          <w:sz w:val="20"/>
          <w:szCs w:val="20"/>
          <w:lang w:eastAsia="hu-HU"/>
        </w:rPr>
        <w:t>………………………………………………...</w:t>
      </w:r>
      <w:proofErr w:type="gramEnd"/>
      <w:r w:rsidRPr="0054396A">
        <w:rPr>
          <w:rFonts w:ascii="Palatino Linotype" w:eastAsia="Times New Roman" w:hAnsi="Palatino Linotype" w:cs="Times New Roman"/>
          <w:sz w:val="20"/>
          <w:szCs w:val="20"/>
          <w:lang w:eastAsia="hu-HU"/>
        </w:rPr>
        <w:t>(képviseletre jogosult neve),</w:t>
      </w:r>
    </w:p>
    <w:p w:rsidR="005474D6" w:rsidRPr="0054396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709"/>
        <w:jc w:val="both"/>
        <w:rPr>
          <w:rFonts w:ascii="Palatino Linotype" w:eastAsia="Times New Roman" w:hAnsi="Palatino Linotype" w:cs="Times New Roman"/>
          <w:sz w:val="20"/>
          <w:szCs w:val="20"/>
          <w:lang w:eastAsia="hu-HU"/>
        </w:rPr>
      </w:pPr>
      <w:proofErr w:type="gramStart"/>
      <w:r w:rsidRPr="0054396A">
        <w:rPr>
          <w:rFonts w:ascii="Palatino Linotype" w:eastAsia="Times New Roman" w:hAnsi="Palatino Linotype" w:cs="Times New Roman"/>
          <w:sz w:val="20"/>
          <w:szCs w:val="20"/>
          <w:lang w:eastAsia="hu-HU"/>
        </w:rPr>
        <w:t>tagja</w:t>
      </w:r>
      <w:proofErr w:type="gramEnd"/>
      <w:r w:rsidRPr="0054396A">
        <w:rPr>
          <w:rFonts w:ascii="Palatino Linotype" w:eastAsia="Times New Roman" w:hAnsi="Palatino Linotype" w:cs="Times New Roman"/>
          <w:sz w:val="20"/>
          <w:szCs w:val="20"/>
          <w:lang w:eastAsia="hu-HU"/>
        </w:rPr>
        <w:t xml:space="preserve"> legalább három lezárt teljes üzleti évvel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2B26F3" w:rsidP="004F493C">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roofErr w:type="gramStart"/>
      <w:r>
        <w:rPr>
          <w:rFonts w:ascii="Palatino Linotype" w:eastAsia="Times New Roman" w:hAnsi="Palatino Linotype" w:cs="Times New Roman"/>
          <w:sz w:val="20"/>
          <w:szCs w:val="20"/>
          <w:lang w:eastAsia="hu-HU"/>
        </w:rPr>
        <w:t>a</w:t>
      </w:r>
      <w:proofErr w:type="gramEnd"/>
      <w:r>
        <w:rPr>
          <w:rFonts w:ascii="Palatino Linotype" w:eastAsia="Times New Roman" w:hAnsi="Palatino Linotype" w:cs="Times New Roman"/>
          <w:sz w:val="20"/>
          <w:szCs w:val="20"/>
          <w:lang w:eastAsia="hu-HU"/>
        </w:rPr>
        <w:t xml:space="preserve">) </w:t>
      </w:r>
      <w:r>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kisvállalkozásnak</w:t>
      </w:r>
      <w:r w:rsidR="005474D6" w:rsidRPr="005474D6">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ab/>
        <w:t>középvállalkozásnak</w:t>
      </w:r>
      <w:r w:rsidR="005474D6" w:rsidRPr="005474D6">
        <w:rPr>
          <w:rFonts w:ascii="Palatino Linotype" w:eastAsia="Times New Roman" w:hAnsi="Palatino Linotype" w:cs="Times New Roman"/>
          <w:sz w:val="20"/>
          <w:szCs w:val="20"/>
          <w:lang w:eastAsia="hu-HU"/>
        </w:rPr>
        <w:tab/>
      </w:r>
      <w:r w:rsidR="005474D6" w:rsidRPr="005474D6">
        <w:rPr>
          <w:rFonts w:ascii="Palatino Linotype" w:eastAsia="Times New Roman" w:hAnsi="Palatino Linotype" w:cs="Times New Roman"/>
          <w:sz w:val="20"/>
          <w:szCs w:val="20"/>
          <w:lang w:eastAsia="hu-HU"/>
        </w:rPr>
        <w:tab/>
      </w:r>
      <w:r>
        <w:rPr>
          <w:rFonts w:ascii="Palatino Linotype" w:eastAsia="Times New Roman" w:hAnsi="Palatino Linotype" w:cs="Times New Roman"/>
          <w:sz w:val="20"/>
          <w:szCs w:val="20"/>
          <w:lang w:eastAsia="hu-HU"/>
        </w:rPr>
        <w:t>nagyvállalkozásnak</w:t>
      </w:r>
      <w:r w:rsidR="005474D6" w:rsidRPr="005474D6">
        <w:rPr>
          <w:rFonts w:ascii="Palatino Linotype" w:eastAsia="Times New Roman" w:hAnsi="Palatino Linotype" w:cs="Times New Roman"/>
          <w:sz w:val="20"/>
          <w:szCs w:val="20"/>
          <w:lang w:eastAsia="hu-HU"/>
        </w:rPr>
        <w:t xml:space="preserve"> </w:t>
      </w:r>
    </w:p>
    <w:p w:rsidR="005474D6" w:rsidRDefault="005474D6" w:rsidP="004F493C">
      <w:pPr>
        <w:autoSpaceDE w:val="0"/>
        <w:autoSpaceDN w:val="0"/>
        <w:adjustRightInd w:val="0"/>
        <w:spacing w:after="0" w:line="240" w:lineRule="auto"/>
        <w:ind w:firstLine="708"/>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minősülök</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002B26F3">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minősülök</w:t>
      </w:r>
      <w:proofErr w:type="spell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002B26F3">
        <w:rPr>
          <w:rFonts w:ascii="Palatino Linotype" w:eastAsia="Times New Roman" w:hAnsi="Palatino Linotype" w:cs="Times New Roman"/>
          <w:sz w:val="20"/>
          <w:szCs w:val="20"/>
          <w:lang w:eastAsia="hu-HU"/>
        </w:rPr>
        <w:t>minősülök</w:t>
      </w:r>
      <w:proofErr w:type="spellEnd"/>
    </w:p>
    <w:p w:rsidR="002B26F3" w:rsidRDefault="002B26F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2B26F3"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b) </w:t>
      </w:r>
      <w:proofErr w:type="gramStart"/>
      <w:r>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támogatott tevékenység</w:t>
      </w:r>
      <w:r>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nagybe</w:t>
      </w:r>
      <w:r>
        <w:rPr>
          <w:rFonts w:ascii="Palatino Linotype" w:eastAsia="Times New Roman" w:hAnsi="Palatino Linotype" w:cs="Times New Roman"/>
          <w:sz w:val="20"/>
          <w:szCs w:val="20"/>
          <w:lang w:eastAsia="hu-HU"/>
        </w:rPr>
        <w:t xml:space="preserve">ruházás megvalósítására irányul:     igen   /   nem   </w:t>
      </w:r>
    </w:p>
    <w:p w:rsidR="002B26F3" w:rsidRPr="005474D6" w:rsidRDefault="002B26F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kisvállalkozásnak az a vállalkozás minősül, amelynek összes foglalkoztatotti létszáma 50 főnél kevesebb, és éves nettó árbevétele vagy mérlegfőösszege legfeljebb 10 millió eurónak megfelelő forintösszeg.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továbbá, hogy középvállalkozásnak az a vállalkozás minősül, amelynek összes foglalkoztatotti létszáma 250 főnél kevesebb, és éves nettó árbevétele legfeljebb 50 millió eurónak megfelelő forintösszeg, vagy mérlegfőösszege legfeljebb 43 millió eurónak megfelelő forintösszeg.</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lastRenderedPageBreak/>
        <w:t>Tudomásul veszem,</w:t>
      </w:r>
      <w:r w:rsidRPr="005474D6">
        <w:rPr>
          <w:rFonts w:ascii="Palatino Linotype" w:eastAsia="Times New Roman" w:hAnsi="Palatino Linotype" w:cs="Times New Roman"/>
          <w:sz w:val="20"/>
          <w:szCs w:val="20"/>
          <w:lang w:eastAsia="hu-HU"/>
        </w:rPr>
        <w:t xml:space="preserve"> hogy a támogatás szempontjából nagyberuházásnak az olyan induló beruházás minősül, amelyhez kapcsolódóan az elszámolható költség jelenértéken legalább ötvenmillió eurónak megfelelő forintösszeg.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 xml:space="preserve">hogy a nagyberuházás elszámolható költségeinek kiszámítása során egyetlen beruházásnak kell tekinteni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beruházást és a</w:t>
      </w:r>
      <w:r w:rsidR="002D05DC">
        <w:rPr>
          <w:rFonts w:ascii="Palatino Linotype" w:eastAsia="Times New Roman" w:hAnsi="Palatino Linotype" w:cs="Times New Roman"/>
          <w:sz w:val="20"/>
          <w:szCs w:val="20"/>
          <w:lang w:eastAsia="hu-HU"/>
        </w:rPr>
        <w:t xml:space="preserve"> támogatási igényt</w:t>
      </w:r>
      <w:r w:rsidRPr="005474D6">
        <w:rPr>
          <w:rFonts w:ascii="Palatino Linotype" w:eastAsia="Times New Roman" w:hAnsi="Palatino Linotype" w:cs="Times New Roman"/>
          <w:sz w:val="20"/>
          <w:szCs w:val="20"/>
          <w:lang w:eastAsia="hu-HU"/>
        </w:rPr>
        <w:t xml:space="preserve"> benyújtó beruházó, valamint a</w:t>
      </w:r>
      <w:r w:rsidR="002D05DC">
        <w:rPr>
          <w:rFonts w:ascii="Palatino Linotype" w:eastAsia="Times New Roman" w:hAnsi="Palatino Linotype" w:cs="Times New Roman"/>
          <w:sz w:val="20"/>
          <w:szCs w:val="20"/>
          <w:lang w:eastAsia="hu-HU"/>
        </w:rPr>
        <w:t xml:space="preserve"> támogatási igényt</w:t>
      </w:r>
      <w:r w:rsidRPr="005474D6">
        <w:rPr>
          <w:rFonts w:ascii="Palatino Linotype" w:eastAsia="Times New Roman" w:hAnsi="Palatino Linotype" w:cs="Times New Roman"/>
          <w:sz w:val="20"/>
          <w:szCs w:val="20"/>
          <w:lang w:eastAsia="hu-HU"/>
        </w:rPr>
        <w:t xml:space="preserve"> benyújtó beruházóval egy vállalatcsoportba tartozó beruházó által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 megkezdésétől számított háromszor háromszázhatvanöt napos időszakon belül a </w:t>
      </w:r>
      <w:r w:rsidR="002D05DC">
        <w:rPr>
          <w:rFonts w:ascii="Palatino Linotype" w:eastAsia="Times New Roman" w:hAnsi="Palatino Linotype" w:cs="Times New Roman"/>
          <w:sz w:val="20"/>
          <w:szCs w:val="20"/>
          <w:lang w:eastAsia="hu-HU"/>
        </w:rPr>
        <w:t>támogatási igényben</w:t>
      </w:r>
      <w:r w:rsidRPr="005474D6">
        <w:rPr>
          <w:rFonts w:ascii="Palatino Linotype" w:eastAsia="Times New Roman" w:hAnsi="Palatino Linotype" w:cs="Times New Roman"/>
          <w:sz w:val="20"/>
          <w:szCs w:val="20"/>
          <w:lang w:eastAsia="hu-HU"/>
        </w:rPr>
        <w:t xml:space="preserve"> szereplő beruházással azonos megyében megkezdett, regionális beruházási támogatásban részesülő beruházást.</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 fenti követelményeknek megfelelő regionális beruházási támogatásban részesültem/részesült vállalatcsoportom………………………….………………………………………………....………………………………………………......……………………………………………….....……………………………………………….....……………………………………………….....tagja (gazdasági társaság neve székhelye, adószáma, képviseletre jogosult neve), ……………………….. beruházáshoz, ………………………………………………..megyében, ………………………….összegben, a ………………………..napján kelt, ………………………..(támogatói döntés száma) számú döntés alapján.</w:t>
      </w:r>
      <w:proofErr w:type="gramEnd"/>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támogatói döntést a nyilatkozathoz csatolni szükséges!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a beruházással érintett ingatlan a támogatási igény benyújtásának időpontjában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társaság tulajdonában áll</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 áll a társaság tulajdonában.</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beruházással érintett ingatlan a támogatási igény benyújtásának időpontjában nem áll a társaság tulajdonában, </w:t>
      </w: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ezen ingatlan tulajdonjogát legkésőbb a hatósági szerződés megkötésére irányuló kérelem benyújtásának időpontjáig megszerzem.</w:t>
      </w:r>
    </w:p>
    <w:p w:rsidR="005474D6" w:rsidRPr="005474D6" w:rsidRDefault="005474D6" w:rsidP="005474D6">
      <w:pPr>
        <w:tabs>
          <w:tab w:val="left" w:pos="425"/>
        </w:tabs>
        <w:spacing w:after="0" w:line="240" w:lineRule="auto"/>
        <w:ind w:right="150"/>
        <w:jc w:val="both"/>
        <w:rPr>
          <w:rFonts w:ascii="Palatino Linotype" w:eastAsia="Times New Roman" w:hAnsi="Palatino Linotype" w:cs="Times New Roman"/>
          <w:sz w:val="20"/>
          <w:szCs w:val="20"/>
          <w:lang w:eastAsia="hu-HU"/>
        </w:rPr>
      </w:pPr>
    </w:p>
    <w:p w:rsidR="005474D6" w:rsidRPr="006F6C3A" w:rsidRDefault="005474D6" w:rsidP="005474D6">
      <w:pPr>
        <w:numPr>
          <w:ilvl w:val="3"/>
          <w:numId w:val="50"/>
        </w:numPr>
        <w:tabs>
          <w:tab w:val="left" w:pos="425"/>
        </w:tabs>
        <w:spacing w:after="0" w:line="240" w:lineRule="auto"/>
        <w:ind w:left="426" w:right="150"/>
        <w:jc w:val="both"/>
        <w:rPr>
          <w:rFonts w:ascii="Palatino Linotype" w:eastAsia="Times New Roman" w:hAnsi="Palatino Linotype" w:cs="Times New Roman"/>
          <w:sz w:val="20"/>
          <w:szCs w:val="20"/>
          <w:lang w:eastAsia="hu-HU"/>
        </w:rPr>
      </w:pPr>
      <w:r w:rsidRPr="006F6C3A">
        <w:rPr>
          <w:rFonts w:ascii="Palatino Linotype" w:eastAsia="Times New Roman" w:hAnsi="Palatino Linotype" w:cs="Times New Roman"/>
          <w:sz w:val="20"/>
          <w:szCs w:val="20"/>
          <w:lang w:eastAsia="hu-HU"/>
        </w:rPr>
        <w:t xml:space="preserve">A támogatás visszafizetésének terhe mellett </w:t>
      </w:r>
      <w:r w:rsidRPr="006F6C3A">
        <w:rPr>
          <w:rFonts w:ascii="Palatino Linotype" w:eastAsia="Times New Roman" w:hAnsi="Palatino Linotype" w:cs="Times New Roman"/>
          <w:b/>
          <w:sz w:val="20"/>
          <w:szCs w:val="20"/>
          <w:lang w:eastAsia="hu-HU"/>
        </w:rPr>
        <w:t>nyilatkozom,</w:t>
      </w:r>
      <w:r w:rsidRPr="006F6C3A">
        <w:rPr>
          <w:rFonts w:ascii="Palatino Linotype" w:eastAsia="Times New Roman" w:hAnsi="Palatino Linotype" w:cs="Times New Roman"/>
          <w:sz w:val="20"/>
          <w:szCs w:val="20"/>
          <w:lang w:eastAsia="hu-HU"/>
        </w:rPr>
        <w:t xml:space="preserve"> hogy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benyújtását megelőző két évben ne</w:t>
      </w:r>
      <w:r w:rsidRPr="006158C0">
        <w:rPr>
          <w:rFonts w:ascii="Palatino Linotype" w:eastAsia="Times New Roman" w:hAnsi="Palatino Linotype" w:cs="Times New Roman"/>
          <w:sz w:val="20"/>
          <w:szCs w:val="20"/>
          <w:lang w:eastAsia="hu-HU"/>
        </w:rPr>
        <w:t xml:space="preserve">m valósítottam meg áttelepítést abba a létesítménybe, amelyben a támogatási </w:t>
      </w:r>
      <w:r w:rsidR="00BB6AC5">
        <w:rPr>
          <w:rFonts w:ascii="Palatino Linotype" w:eastAsia="Times New Roman" w:hAnsi="Palatino Linotype" w:cs="Times New Roman"/>
          <w:sz w:val="20"/>
          <w:szCs w:val="20"/>
          <w:lang w:eastAsia="hu-HU"/>
        </w:rPr>
        <w:t>igény</w:t>
      </w:r>
      <w:r w:rsidRPr="006158C0">
        <w:rPr>
          <w:rFonts w:ascii="Palatino Linotype" w:eastAsia="Times New Roman" w:hAnsi="Palatino Linotype" w:cs="Times New Roman"/>
          <w:sz w:val="20"/>
          <w:szCs w:val="20"/>
          <w:lang w:eastAsia="hu-HU"/>
        </w:rPr>
        <w:t xml:space="preserve"> tárgyát képező induló beruházást meg kívánom valósítani, és </w:t>
      </w:r>
      <w:r w:rsidRPr="006F6C3A">
        <w:rPr>
          <w:rFonts w:ascii="Palatino Linotype" w:eastAsia="Times New Roman" w:hAnsi="Palatino Linotype" w:cs="Times New Roman"/>
          <w:b/>
          <w:sz w:val="20"/>
          <w:szCs w:val="20"/>
          <w:lang w:eastAsia="hu-HU"/>
        </w:rPr>
        <w:t>kötelezettséget vállalok</w:t>
      </w:r>
      <w:r w:rsidRPr="006F6C3A">
        <w:rPr>
          <w:rFonts w:ascii="Palatino Linotype" w:eastAsia="Times New Roman" w:hAnsi="Palatino Linotype" w:cs="Times New Roman"/>
          <w:sz w:val="20"/>
          <w:szCs w:val="20"/>
          <w:lang w:eastAsia="hu-HU"/>
        </w:rPr>
        <w:t xml:space="preserve"> arra, hogy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tárgyát képező induló beruházás befejezését követő legalább két évig nem kerül sor a létesítmény áttelepítésére abba a létesítménybe, amelyben a támogatási </w:t>
      </w:r>
      <w:r w:rsidR="00BB6AC5">
        <w:rPr>
          <w:rFonts w:ascii="Palatino Linotype" w:eastAsia="Times New Roman" w:hAnsi="Palatino Linotype" w:cs="Times New Roman"/>
          <w:sz w:val="20"/>
          <w:szCs w:val="20"/>
          <w:lang w:eastAsia="hu-HU"/>
        </w:rPr>
        <w:t>igény</w:t>
      </w:r>
      <w:r w:rsidRPr="006F6C3A">
        <w:rPr>
          <w:rFonts w:ascii="Palatino Linotype" w:eastAsia="Times New Roman" w:hAnsi="Palatino Linotype" w:cs="Times New Roman"/>
          <w:sz w:val="20"/>
          <w:szCs w:val="20"/>
          <w:lang w:eastAsia="hu-HU"/>
        </w:rPr>
        <w:t xml:space="preserve"> tárgyát képező induló beruházást meg kívánom valósítani.</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támogatási igényben megjelölt összegnél kevesebb támogatás megállapítása esetén a megvalósításhoz szükséges pénzügyi fedezet különbözetét pótlom, vagy a beruházás megvalósítására vonatkozó tervet a rendelkezésre álló összegek figyelembevételével átdolgozom.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hogy a beruházást a támogatási igény benyújtását követően, de legkésőbb a hatósági szerződés megkötését követő 4 hónapon belül megkezdem. A beruházás megkezdésének időpontja: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az építési munkálatok megkezdése, azaz az építési naplóba történt első bejegyzés időpontja (építési naplóval igazolva),</w:t>
      </w:r>
    </w:p>
    <w:p w:rsidR="005474D6" w:rsidRPr="005474D6" w:rsidRDefault="005474D6" w:rsidP="005474D6">
      <w:pPr>
        <w:autoSpaceDE w:val="0"/>
        <w:autoSpaceDN w:val="0"/>
        <w:adjustRightInd w:val="0"/>
        <w:spacing w:after="0" w:line="240" w:lineRule="auto"/>
        <w:ind w:left="851"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w:t>
      </w:r>
      <w:r w:rsidRPr="005474D6">
        <w:rPr>
          <w:rFonts w:ascii="Palatino Linotype" w:eastAsia="Times New Roman" w:hAnsi="Palatino Linotype" w:cs="Times New Roman"/>
          <w:sz w:val="20"/>
          <w:szCs w:val="20"/>
          <w:lang w:eastAsia="hu-HU"/>
        </w:rPr>
        <w:tab/>
        <w:t>olyan építési jellegű munkák esetében, ahol építési napló vezetése nem kötelező, ott a kivitelezői szerződés alapján a kivitelező nyilatkozata a munkálatok megkezdésére vonatkozóan.</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beruházást meglévő ingatlan felújítása esetén, annak megkezdésétől számított egy éven belül, új munkásszállás építése esetén két éven belül befejezem.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amennyiben 80 férőhellyel rendelkező munkásszállás kerül kialakításra, a beruházás befejezését követően a munkásszállás működtetése céljából legalább 4 fő álláskeresőt alkalmazok. </w:t>
      </w:r>
      <w:r w:rsidRPr="005474D6">
        <w:rPr>
          <w:rFonts w:ascii="Palatino Linotype" w:eastAsia="Times New Roman" w:hAnsi="Palatino Linotype" w:cs="Times New Roman"/>
          <w:sz w:val="20"/>
          <w:szCs w:val="20"/>
          <w:lang w:eastAsia="hu-HU"/>
        </w:rPr>
        <w:lastRenderedPageBreak/>
        <w:t>Vállalom továbbá, hogy 80 férőhelyesnél nagyobb munkásszállás kialakítása esetén 40 férőhelyenként legalább egy fővel növelem az alkalmazásra kerülő álláskeresők számát.</w:t>
      </w:r>
    </w:p>
    <w:p w:rsid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Pr="005474D6"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DA1208" w:rsidRDefault="006F6C3A" w:rsidP="00DA1208">
      <w:pPr>
        <w:numPr>
          <w:ilvl w:val="3"/>
          <w:numId w:val="50"/>
        </w:numPr>
        <w:autoSpaceDE w:val="0"/>
        <w:autoSpaceDN w:val="0"/>
        <w:adjustRightInd w:val="0"/>
        <w:spacing w:after="0" w:line="240" w:lineRule="auto"/>
        <w:ind w:left="426"/>
        <w:jc w:val="both"/>
        <w:rPr>
          <w:rFonts w:ascii="Palatino Linotype" w:hAnsi="Palatino Linotype"/>
          <w:sz w:val="20"/>
          <w:szCs w:val="20"/>
        </w:rPr>
      </w:pPr>
      <w:r w:rsidRPr="00DA1208">
        <w:rPr>
          <w:rFonts w:ascii="Palatino Linotype" w:hAnsi="Palatino Linotype"/>
          <w:b/>
          <w:sz w:val="20"/>
          <w:szCs w:val="20"/>
        </w:rPr>
        <w:t>Kijelentem</w:t>
      </w:r>
      <w:r w:rsidRPr="00DA1208">
        <w:rPr>
          <w:rFonts w:ascii="Palatino Linotype" w:hAnsi="Palatino Linotype"/>
          <w:sz w:val="20"/>
          <w:szCs w:val="20"/>
        </w:rPr>
        <w:t>, hogy az építendő munkásszállás megfelel a Program útmutató 1. pontjában meghatározott:</w:t>
      </w:r>
    </w:p>
    <w:p w:rsidR="006F6C3A" w:rsidRPr="008F0AB8" w:rsidRDefault="006F6C3A" w:rsidP="0062077A">
      <w:pPr>
        <w:autoSpaceDE w:val="0"/>
        <w:autoSpaceDN w:val="0"/>
        <w:adjustRightInd w:val="0"/>
        <w:spacing w:after="0" w:line="240" w:lineRule="auto"/>
        <w:jc w:val="both"/>
        <w:rPr>
          <w:rFonts w:ascii="Palatino Linotype" w:hAnsi="Palatino Linotype"/>
          <w:sz w:val="20"/>
          <w:szCs w:val="20"/>
        </w:rPr>
      </w:pPr>
    </w:p>
    <w:p w:rsidR="006F6C3A" w:rsidRPr="00DA1208" w:rsidRDefault="006F6C3A" w:rsidP="00DA1208">
      <w:pPr>
        <w:pStyle w:val="Listaszerbekezds"/>
        <w:numPr>
          <w:ilvl w:val="0"/>
          <w:numId w:val="90"/>
        </w:numPr>
        <w:ind w:left="851" w:hanging="284"/>
        <w:jc w:val="both"/>
        <w:rPr>
          <w:rFonts w:ascii="Palatino Linotype" w:hAnsi="Palatino Linotype"/>
          <w:sz w:val="20"/>
          <w:szCs w:val="20"/>
        </w:rPr>
      </w:pPr>
      <w:r w:rsidRPr="00DA1208">
        <w:rPr>
          <w:rFonts w:ascii="Palatino Linotype" w:hAnsi="Palatino Linotype"/>
          <w:sz w:val="20"/>
          <w:szCs w:val="20"/>
        </w:rPr>
        <w:t>kategóriás munkásszállásra,</w:t>
      </w:r>
      <w:r w:rsidRPr="00DA1208">
        <w:rPr>
          <w:rFonts w:ascii="Palatino Linotype" w:hAnsi="Palatino Linotype"/>
          <w:sz w:val="20"/>
          <w:szCs w:val="20"/>
        </w:rPr>
        <w:tab/>
      </w:r>
      <w:r w:rsidRPr="00DA1208">
        <w:rPr>
          <w:rFonts w:ascii="Palatino Linotype" w:hAnsi="Palatino Linotype"/>
          <w:sz w:val="20"/>
          <w:szCs w:val="20"/>
        </w:rPr>
        <w:tab/>
      </w:r>
      <w:r w:rsidRPr="00DA1208">
        <w:rPr>
          <w:rFonts w:ascii="Palatino Linotype" w:hAnsi="Palatino Linotype"/>
          <w:sz w:val="20"/>
          <w:szCs w:val="20"/>
        </w:rPr>
        <w:tab/>
        <w:t>II. kategóriás munkásszállásra</w:t>
      </w:r>
    </w:p>
    <w:p w:rsidR="006F6C3A" w:rsidRPr="006049B0" w:rsidRDefault="006F6C3A"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5313C9" w:rsidRDefault="006F6C3A" w:rsidP="006F6C3A">
      <w:pPr>
        <w:spacing w:after="0" w:line="240" w:lineRule="auto"/>
        <w:jc w:val="both"/>
        <w:rPr>
          <w:rFonts w:ascii="Palatino Linotype" w:eastAsia="Times New Roman" w:hAnsi="Palatino Linotype" w:cs="Times New Roman"/>
          <w:sz w:val="20"/>
          <w:szCs w:val="20"/>
          <w:lang w:eastAsia="hu-HU"/>
        </w:rPr>
      </w:pPr>
      <w:proofErr w:type="gramStart"/>
      <w:r w:rsidRPr="006049B0">
        <w:rPr>
          <w:rFonts w:ascii="Palatino Linotype" w:eastAsia="Times New Roman" w:hAnsi="Palatino Linotype" w:cs="Times New Roman"/>
          <w:sz w:val="20"/>
          <w:szCs w:val="20"/>
          <w:lang w:eastAsia="hu-HU"/>
        </w:rPr>
        <w:t>vonatkozó</w:t>
      </w:r>
      <w:proofErr w:type="gramEnd"/>
      <w:r w:rsidRPr="006049B0">
        <w:rPr>
          <w:rFonts w:ascii="Palatino Linotype" w:eastAsia="Times New Roman" w:hAnsi="Palatino Linotype" w:cs="Times New Roman"/>
          <w:sz w:val="20"/>
          <w:szCs w:val="20"/>
          <w:lang w:eastAsia="hu-HU"/>
        </w:rPr>
        <w:t xml:space="preserve"> követelményeknek </w:t>
      </w:r>
      <w:r w:rsidRPr="006049B0">
        <w:rPr>
          <w:rFonts w:ascii="Palatino Linotype" w:eastAsia="Times New Roman" w:hAnsi="Palatino Linotype" w:cs="Times New Roman"/>
          <w:i/>
          <w:sz w:val="20"/>
          <w:szCs w:val="20"/>
          <w:lang w:eastAsia="hu-HU"/>
        </w:rPr>
        <w:t>(A megfelelő rész aláhúzandó.)</w:t>
      </w:r>
    </w:p>
    <w:p w:rsidR="006F6C3A" w:rsidRDefault="006F6C3A"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6F6C3A" w:rsidRPr="0062077A" w:rsidRDefault="006F6C3A" w:rsidP="00DA1208">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6F6C3A"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6158C0">
        <w:rPr>
          <w:rFonts w:ascii="Palatino Linotype" w:eastAsia="Times New Roman" w:hAnsi="Palatino Linotype" w:cs="Times New Roman"/>
          <w:b/>
          <w:sz w:val="20"/>
          <w:szCs w:val="20"/>
          <w:lang w:eastAsia="hu-HU"/>
        </w:rPr>
        <w:t xml:space="preserve">Nyilatkozom, </w:t>
      </w:r>
      <w:r w:rsidRPr="006158C0">
        <w:rPr>
          <w:rFonts w:ascii="Palatino Linotype" w:eastAsia="Times New Roman" w:hAnsi="Palatino Linotype" w:cs="Times New Roman"/>
          <w:sz w:val="20"/>
          <w:szCs w:val="20"/>
          <w:lang w:eastAsia="hu-HU"/>
        </w:rPr>
        <w:t>hogy ebben a tárgyban támogatási igényt korábban vagy egyidejűleg</w:t>
      </w:r>
      <w:r w:rsidRPr="006F6C3A">
        <w:rPr>
          <w:rFonts w:ascii="Palatino Linotype" w:eastAsia="Times New Roman" w:hAnsi="Palatino Linotype" w:cs="Times New Roman"/>
          <w:b/>
          <w:sz w:val="20"/>
          <w:szCs w:val="20"/>
          <w:lang w:eastAsia="hu-HU"/>
        </w:rPr>
        <w:t xml:space="preserve"> </w:t>
      </w:r>
    </w:p>
    <w:p w:rsidR="005474D6" w:rsidRPr="007946ED"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7946ED" w:rsidRDefault="005474D6" w:rsidP="005474D6">
      <w:pPr>
        <w:spacing w:after="0" w:line="240" w:lineRule="auto"/>
        <w:ind w:left="357" w:firstLine="1060"/>
        <w:jc w:val="both"/>
        <w:rPr>
          <w:rFonts w:ascii="Palatino Linotype" w:eastAsia="Times New Roman" w:hAnsi="Palatino Linotype" w:cs="Times New Roman"/>
          <w:sz w:val="20"/>
          <w:szCs w:val="20"/>
          <w:lang w:eastAsia="hu-HU"/>
        </w:rPr>
      </w:pPr>
      <w:proofErr w:type="gramStart"/>
      <w:r w:rsidRPr="007946ED">
        <w:rPr>
          <w:rFonts w:ascii="Palatino Linotype" w:eastAsia="Times New Roman" w:hAnsi="Palatino Linotype" w:cs="Times New Roman"/>
          <w:sz w:val="20"/>
          <w:szCs w:val="20"/>
          <w:lang w:eastAsia="hu-HU"/>
        </w:rPr>
        <w:t>nem</w:t>
      </w:r>
      <w:proofErr w:type="gramEnd"/>
      <w:r w:rsidRPr="007946ED">
        <w:rPr>
          <w:rFonts w:ascii="Palatino Linotype" w:eastAsia="Times New Roman" w:hAnsi="Palatino Linotype" w:cs="Times New Roman"/>
          <w:sz w:val="20"/>
          <w:szCs w:val="20"/>
          <w:lang w:eastAsia="hu-HU"/>
        </w:rPr>
        <w:t xml:space="preserve"> nyújtottam be</w:t>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r>
      <w:r w:rsidRPr="007946ED">
        <w:rPr>
          <w:rFonts w:ascii="Palatino Linotype" w:eastAsia="Times New Roman" w:hAnsi="Palatino Linotype" w:cs="Times New Roman"/>
          <w:sz w:val="20"/>
          <w:szCs w:val="20"/>
          <w:lang w:eastAsia="hu-HU"/>
        </w:rPr>
        <w:tab/>
        <w:t>benyújtottam.</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Amennyiben benyújtott, az alábbi helyre és időpontban:</w:t>
      </w:r>
    </w:p>
    <w:p w:rsidR="005474D6" w:rsidRPr="007946ED" w:rsidRDefault="005474D6" w:rsidP="005474D6">
      <w:pPr>
        <w:spacing w:before="120" w:after="0" w:line="240" w:lineRule="auto"/>
        <w:ind w:left="426" w:hanging="426"/>
        <w:jc w:val="both"/>
        <w:rPr>
          <w:rFonts w:ascii="Palatino Linotype" w:eastAsia="Times New Roman" w:hAnsi="Palatino Linotype" w:cs="Times New Roman"/>
          <w:sz w:val="20"/>
          <w:szCs w:val="20"/>
          <w:lang w:eastAsia="hu-HU"/>
        </w:rPr>
      </w:pPr>
      <w:r w:rsidRPr="007946ED">
        <w:rPr>
          <w:rFonts w:ascii="Palatino Linotype" w:eastAsia="Times New Roman" w:hAnsi="Palatino Linotype" w:cs="Times New Roman"/>
          <w:sz w:val="20"/>
          <w:szCs w:val="20"/>
          <w:lang w:eastAsia="hu-HU"/>
        </w:rPr>
        <w:tab/>
        <w:t>…………………………………………………………………………………………..</w:t>
      </w:r>
    </w:p>
    <w:p w:rsidR="005474D6" w:rsidRPr="00DA1208" w:rsidRDefault="005474D6" w:rsidP="00DA1208">
      <w:pPr>
        <w:pStyle w:val="Listaszerbekezds"/>
        <w:numPr>
          <w:ilvl w:val="3"/>
          <w:numId w:val="50"/>
        </w:numPr>
        <w:autoSpaceDE w:val="0"/>
        <w:autoSpaceDN w:val="0"/>
        <w:adjustRightInd w:val="0"/>
        <w:ind w:left="426" w:hanging="426"/>
        <w:jc w:val="both"/>
        <w:rPr>
          <w:rFonts w:ascii="Palatino Linotype" w:hAnsi="Palatino Linotype"/>
          <w:iCs/>
          <w:sz w:val="20"/>
          <w:szCs w:val="20"/>
        </w:rPr>
      </w:pPr>
      <w:r w:rsidRPr="00DA1208">
        <w:rPr>
          <w:rFonts w:ascii="Palatino Linotype" w:hAnsi="Palatino Linotype"/>
          <w:b/>
          <w:sz w:val="20"/>
          <w:szCs w:val="20"/>
        </w:rPr>
        <w:t xml:space="preserve">Kijelentem, </w:t>
      </w:r>
      <w:r w:rsidRPr="00DA1208">
        <w:rPr>
          <w:rFonts w:ascii="Palatino Linotype" w:hAnsi="Palatino Linotype"/>
          <w:sz w:val="20"/>
          <w:szCs w:val="20"/>
        </w:rPr>
        <w:t>hogy a társaság jogerős végzéssel elrendelt felszámolási, csőd-, végelszámolási vagy egyéb – a megszüntetésére irányuló, jogszabályban meghatározott –</w:t>
      </w:r>
      <w:r w:rsidRPr="00DA1208">
        <w:rPr>
          <w:rFonts w:ascii="Palatino Linotype" w:hAnsi="Palatino Linotype"/>
          <w:b/>
          <w:sz w:val="20"/>
          <w:szCs w:val="20"/>
        </w:rPr>
        <w:t xml:space="preserve"> eljárás alatt:</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áll</w:t>
      </w:r>
      <w:proofErr w:type="gramEnd"/>
      <w:r w:rsidRPr="005474D6">
        <w:rPr>
          <w:rFonts w:ascii="Palatino Linotype" w:eastAsia="Times New Roman" w:hAnsi="Palatino Linotype" w:cs="Times New Roman"/>
          <w:sz w:val="20"/>
          <w:szCs w:val="20"/>
          <w:lang w:eastAsia="hu-HU"/>
        </w:rPr>
        <w:tab/>
        <w:t>nem áll.</w:t>
      </w: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amennyiben a társaság a fentiek szerinti eljárás hatálya alatt áll, úgy támogatásban nem részesülhetek.</w:t>
      </w: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Továbbá</w:t>
      </w:r>
      <w:r w:rsidRPr="005474D6">
        <w:rPr>
          <w:rFonts w:ascii="Palatino Linotype" w:eastAsia="Times New Roman" w:hAnsi="Palatino Linotype" w:cs="Times New Roman"/>
          <w:b/>
          <w:sz w:val="20"/>
          <w:szCs w:val="20"/>
          <w:lang w:eastAsia="hu-HU"/>
        </w:rPr>
        <w:t xml:space="preserve"> vállalom, </w:t>
      </w:r>
      <w:r w:rsidRPr="005474D6">
        <w:rPr>
          <w:rFonts w:ascii="Palatino Linotype" w:eastAsia="Times New Roman" w:hAnsi="Palatino Linotype" w:cs="Times New Roman"/>
          <w:sz w:val="20"/>
          <w:szCs w:val="20"/>
          <w:lang w:eastAsia="hu-HU"/>
        </w:rPr>
        <w:t xml:space="preserve">hogy bejelentem, amennyiben a </w:t>
      </w:r>
      <w:r w:rsidR="002D05DC">
        <w:rPr>
          <w:rFonts w:ascii="Palatino Linotype" w:eastAsia="Times New Roman" w:hAnsi="Palatino Linotype" w:cs="Times New Roman"/>
          <w:sz w:val="20"/>
          <w:szCs w:val="20"/>
          <w:lang w:eastAsia="hu-HU"/>
        </w:rPr>
        <w:t>támogatási igény</w:t>
      </w:r>
      <w:r w:rsidRPr="005474D6">
        <w:rPr>
          <w:rFonts w:ascii="Palatino Linotype" w:eastAsia="Times New Roman" w:hAnsi="Palatino Linotype" w:cs="Times New Roman"/>
          <w:sz w:val="20"/>
          <w:szCs w:val="20"/>
          <w:lang w:eastAsia="hu-HU"/>
        </w:rPr>
        <w:t xml:space="preserve"> elbírálás</w:t>
      </w:r>
      <w:r w:rsidR="002D05DC">
        <w:rPr>
          <w:rFonts w:ascii="Palatino Linotype" w:eastAsia="Times New Roman" w:hAnsi="Palatino Linotype" w:cs="Times New Roman"/>
          <w:sz w:val="20"/>
          <w:szCs w:val="20"/>
          <w:lang w:eastAsia="hu-HU"/>
        </w:rPr>
        <w:t>á</w:t>
      </w:r>
      <w:r w:rsidRPr="005474D6">
        <w:rPr>
          <w:rFonts w:ascii="Palatino Linotype" w:eastAsia="Times New Roman" w:hAnsi="Palatino Linotype" w:cs="Times New Roman"/>
          <w:sz w:val="20"/>
          <w:szCs w:val="20"/>
          <w:lang w:eastAsia="hu-HU"/>
        </w:rPr>
        <w:t xml:space="preserve">ig, illetve a hatósági szerződés lejártáig a társasággal szemben </w:t>
      </w:r>
      <w:r w:rsidRPr="005474D6">
        <w:rPr>
          <w:rFonts w:ascii="Palatino Linotype" w:eastAsia="Times New Roman" w:hAnsi="Palatino Linotype" w:cs="Times New Roman"/>
          <w:iCs/>
          <w:sz w:val="20"/>
          <w:szCs w:val="20"/>
          <w:lang w:eastAsia="hu-HU"/>
        </w:rPr>
        <w:t>jogerős végzéssel elrendelt</w:t>
      </w:r>
      <w:r w:rsidRPr="005474D6">
        <w:rPr>
          <w:rFonts w:ascii="Palatino Linotype" w:eastAsia="Times New Roman" w:hAnsi="Palatino Linotype" w:cs="Times New Roman"/>
          <w:sz w:val="20"/>
          <w:szCs w:val="20"/>
          <w:lang w:eastAsia="hu-HU"/>
        </w:rPr>
        <w:t xml:space="preserve"> felszámolási, csőd-, végelszámolási vagy egyéb – a megszüntetésére irányuló, jogszabályban meghatározott – eljárás indul.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Vállalom</w:t>
      </w:r>
      <w:r w:rsidRPr="005474D6">
        <w:rPr>
          <w:rFonts w:ascii="Palatino Linotype" w:eastAsia="Times New Roman" w:hAnsi="Palatino Linotype" w:cs="Times New Roman"/>
          <w:sz w:val="20"/>
          <w:szCs w:val="20"/>
          <w:lang w:eastAsia="hu-HU"/>
        </w:rPr>
        <w:t xml:space="preserve">, hogy a támogatás elnyerése esetén a kormányhivatal által előírt biztosítékot legkésőbb a hatósági szerződés megkötésének időpontjáig biztosítom. (Biztosíték a támogatási összeg 100%-ára fedezetet biztosító, a támogatásban részesülő valamennyi − jogszabály alapján beszedési megbízással megterhelhető − fizetési számlájára vonatkozó, a kormányhivatal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megítélt támogatási összeg 50%-ára fedezetet biztosító bankgarancia rendelkezésre bocsájtása).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a Felhatalmazó leveleknek az üzembe helyezés napjától számított 10 év üzemeltetési időszak végéig történő rendelkezésre állását.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ha a bankgarancia biztosítását részidős garanciaszerződések bemutatásával vállalom, akkor az első részidős garanciaszerződés lejárta előtt 60 nappal köteles vagyok legalább 5 éves időszakra vonatkozó garanciaszerződést benyújtani a kormányhivatalhoz.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továbbá, hogy az újabb részidős garanciaszerződés benyújtásának elmaradása szerződés felmondási, illetve bankgarancia beváltási ok.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 xml:space="preserve">hogy, ha a közbeszerzésekről szóló 2015. évi CXLIII. törvény szerinti feltételek fennállnak, a támogatások felhasználása során közbeszerzési eljárást folytatok le.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 xml:space="preserve">hogy ha a támogatott tevékenység hatósági engedélyhez kötött, annak megkezdéséhez szükséges hatósági engedélyekkel rendelkezem, illetve az azok megszerzésére irányuló eljárás megindítását kezdeményeztem. </w:t>
      </w: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támogatott tevékenység megkezdéséhez szükséges jogerős hatósági engedélyeket legkésőbb a hatósági szerződés megkötésének napjáig megszerzem, és a kormányhivatal részére megküldöm.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97. § (1) bekezdés szerinti bejelentési kötelezettségemet teljesítem, amennyiben a 96. § c), d), f) h) vagy i) pontjaiban meghatározott bármely körülmény bekövetkezik, a támogatott tevékenység összköltsége a tervezetthez képest csökken, adólevonási jogosultságomban, más adataimban vagy a költségvetési támogatás egyéb feltételeiben változás következik be, tudomásomra jutástól számított nyolc napon belül köteles vagyok azt írásban bejelenteni a kormányhivatalnak. </w:t>
      </w: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 xml:space="preserve">hogy köteles vagyok bejelenteni, ha a beruházás a támogatási igény benyújtását követően, de legkésőbb a hatósági szerződés megkötését követő 4 hónapon belül nem </w:t>
      </w:r>
      <w:proofErr w:type="gramStart"/>
      <w:r w:rsidRPr="005474D6">
        <w:rPr>
          <w:rFonts w:ascii="Palatino Linotype" w:eastAsia="Times New Roman" w:hAnsi="Palatino Linotype" w:cs="Times New Roman"/>
          <w:sz w:val="20"/>
          <w:szCs w:val="20"/>
          <w:lang w:eastAsia="hu-HU"/>
        </w:rPr>
        <w:t>kezdődik</w:t>
      </w:r>
      <w:proofErr w:type="gramEnd"/>
      <w:r w:rsidRPr="005474D6">
        <w:rPr>
          <w:rFonts w:ascii="Palatino Linotype" w:eastAsia="Times New Roman" w:hAnsi="Palatino Linotype" w:cs="Times New Roman"/>
          <w:sz w:val="20"/>
          <w:szCs w:val="20"/>
          <w:lang w:eastAsia="hu-HU"/>
        </w:rPr>
        <w:t xml:space="preserve"> meg vagy a költségvetési támogatás igénybevételét nekem felróható okból nem kezdeményezem, és késedelmemet ezen idő alatt írásban sem mentem ki.</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20" w:right="15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 81.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valamely körülmény a támogatási döntés meghozatalát követően következik be, vagy jut a támogató tudomására,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a támogatott tevékenység megvalósítása meghiúsul, tartós akadályba ütközik, vagy a hatósági szerződésben foglalt ütemezéshez képest jelentős késedelmet szenved,</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f</w:t>
      </w:r>
      <w:proofErr w:type="gramEnd"/>
      <w:r w:rsidRPr="005474D6">
        <w:rPr>
          <w:rFonts w:ascii="Palatino Linotype" w:eastAsia="Times New Roman" w:hAnsi="Palatino Linotype" w:cs="Times New Roman"/>
          <w:sz w:val="20"/>
          <w:szCs w:val="20"/>
          <w:lang w:eastAsia="hu-HU"/>
        </w:rPr>
        <w:t>) a kedvezményezett a 75. § (2) és (3) bekezdése alapján tett nyilatkozatok bármelyikét visszavonja,</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h</w:t>
      </w:r>
      <w:proofErr w:type="gramEnd"/>
      <w:r w:rsidRPr="005474D6">
        <w:rPr>
          <w:rFonts w:ascii="Palatino Linotype" w:eastAsia="Times New Roman" w:hAnsi="Palatino Linotype" w:cs="Times New Roman"/>
          <w:sz w:val="20"/>
          <w:szCs w:val="20"/>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5474D6" w:rsidRPr="005474D6" w:rsidRDefault="005474D6" w:rsidP="005474D6">
      <w:pPr>
        <w:spacing w:after="0" w:line="240" w:lineRule="auto"/>
        <w:ind w:left="813" w:right="18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 a kedvezményezett a támogatott tevékenységhez szükséges hatósági engedéllyel nem rendelkezik.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hogy a rendezett munkaügyi kapcsolatok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82. §</w:t>
      </w:r>
      <w:proofErr w:type="spellStart"/>
      <w:r w:rsidRPr="005474D6">
        <w:rPr>
          <w:rFonts w:ascii="Palatino Linotype" w:eastAsia="Times New Roman" w:hAnsi="Palatino Linotype" w:cs="Times New Roman"/>
          <w:sz w:val="20"/>
          <w:szCs w:val="20"/>
          <w:lang w:eastAsia="hu-HU"/>
        </w:rPr>
        <w:t>-ban</w:t>
      </w:r>
      <w:proofErr w:type="spellEnd"/>
      <w:r w:rsidRPr="005474D6">
        <w:rPr>
          <w:rFonts w:ascii="Palatino Linotype" w:eastAsia="Times New Roman" w:hAnsi="Palatino Linotype" w:cs="Times New Roman"/>
          <w:sz w:val="20"/>
          <w:szCs w:val="20"/>
          <w:lang w:eastAsia="hu-HU"/>
        </w:rPr>
        <w:t xml:space="preserve"> meghatározott feltételeinek megfelelek.</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 xml:space="preserve">hogy amennyiben a szervezet a rendezett </w:t>
      </w:r>
      <w:proofErr w:type="gramStart"/>
      <w:r w:rsidRPr="005474D6">
        <w:rPr>
          <w:rFonts w:ascii="Palatino Linotype" w:eastAsia="Times New Roman" w:hAnsi="Palatino Linotype" w:cs="Times New Roman"/>
          <w:sz w:val="20"/>
          <w:szCs w:val="20"/>
          <w:lang w:eastAsia="hu-HU"/>
        </w:rPr>
        <w:t>munkaügyi</w:t>
      </w:r>
      <w:proofErr w:type="gramEnd"/>
      <w:r w:rsidRPr="005474D6">
        <w:rPr>
          <w:rFonts w:ascii="Palatino Linotype" w:eastAsia="Times New Roman" w:hAnsi="Palatino Linotype" w:cs="Times New Roman"/>
          <w:sz w:val="20"/>
          <w:szCs w:val="20"/>
          <w:lang w:eastAsia="hu-HU"/>
        </w:rPr>
        <w:t xml:space="preserve"> kapcsolatok fentiek szerinti feltételrendszerének nem felel meg, úgy támogatásban nem részesülhetek.</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a támogatással fedezett költségek tekintetében általános forgalmi adó levonási joggal</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 xml:space="preserve">nem </w:t>
      </w:r>
      <w:proofErr w:type="gramStart"/>
      <w:r w:rsidRPr="005474D6">
        <w:rPr>
          <w:rFonts w:ascii="Palatino Linotype" w:eastAsia="Times New Roman" w:hAnsi="Palatino Linotype" w:cs="Times New Roman"/>
          <w:sz w:val="20"/>
          <w:szCs w:val="20"/>
          <w:lang w:eastAsia="hu-HU"/>
        </w:rPr>
        <w:t>rendelkezem</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rendelkezem</w:t>
      </w:r>
      <w:proofErr w:type="spellEnd"/>
      <w:r w:rsidRPr="005474D6">
        <w:rPr>
          <w:rFonts w:ascii="Palatino Linotype" w:eastAsia="Times New Roman" w:hAnsi="Palatino Linotype" w:cs="Times New Roman"/>
          <w:sz w:val="20"/>
          <w:szCs w:val="20"/>
          <w:lang w:eastAsia="hu-HU"/>
        </w:rPr>
        <w:t>.</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xml:space="preserve">, hogy a támogatás visszaigényelhető általános forgalmi adó megfizetésére nem használható fel. </w:t>
      </w:r>
      <w:r w:rsidRPr="005474D6">
        <w:rPr>
          <w:rFonts w:ascii="Palatino Linotype" w:eastAsia="Times New Roman" w:hAnsi="Palatino Linotype" w:cs="Times New Roman"/>
          <w:b/>
          <w:sz w:val="20"/>
          <w:szCs w:val="20"/>
          <w:lang w:eastAsia="hu-HU"/>
        </w:rPr>
        <w:t>Tudomásul veszem</w:t>
      </w:r>
      <w:r w:rsidRPr="005474D6">
        <w:rPr>
          <w:rFonts w:ascii="Palatino Linotype" w:eastAsia="Times New Roman" w:hAnsi="Palatino Linotype" w:cs="Times New Roman"/>
          <w:sz w:val="20"/>
          <w:szCs w:val="20"/>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ÁFA nyilatkozat</w:t>
      </w:r>
      <w:r w:rsidRPr="005474D6">
        <w:rPr>
          <w:rFonts w:ascii="Times New Roman" w:eastAsia="Times New Roman" w:hAnsi="Times New Roman" w:cs="Times New Roman"/>
          <w:sz w:val="24"/>
          <w:szCs w:val="24"/>
          <w:lang w:eastAsia="hu-HU"/>
        </w:rPr>
        <w:t>:</w:t>
      </w:r>
    </w:p>
    <w:p w:rsidR="005474D6" w:rsidRPr="005474D6" w:rsidRDefault="005474D6" w:rsidP="003B65C0">
      <w:pPr>
        <w:spacing w:before="120" w:after="12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nem alanya az </w:t>
      </w:r>
      <w:proofErr w:type="spellStart"/>
      <w:r w:rsidRPr="005474D6">
        <w:rPr>
          <w:rFonts w:ascii="Palatino Linotype" w:eastAsia="Times New Roman" w:hAnsi="Palatino Linotype" w:cs="Times New Roman"/>
          <w:sz w:val="20"/>
          <w:szCs w:val="20"/>
          <w:lang w:eastAsia="hu-HU"/>
        </w:rPr>
        <w:t>ÁFÁ-nak</w:t>
      </w:r>
      <w:proofErr w:type="spellEnd"/>
      <w:r w:rsidRPr="005474D6">
        <w:rPr>
          <w:rFonts w:ascii="Palatino Linotype" w:eastAsia="Times New Roman" w:hAnsi="Palatino Linotype" w:cs="Times New Roman"/>
          <w:sz w:val="20"/>
          <w:szCs w:val="20"/>
          <w:lang w:eastAsia="hu-HU"/>
        </w:rPr>
        <w:t xml:space="preserve">.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a pályázatban megjelölt tevékenységgel kapcsolatban felmerült költségeihez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visszaigényli. Az elszámolásnál az ÁFA nélküli (nettó) összeg kerül figyelembevételre.</w:t>
      </w:r>
      <w:r w:rsidRPr="005474D6">
        <w:rPr>
          <w:rFonts w:ascii="Palatino Linotype" w:eastAsia="Times New Roman" w:hAnsi="Palatino Linotype" w:cs="Times New Roman"/>
          <w:sz w:val="20"/>
          <w:szCs w:val="20"/>
          <w:lang w:eastAsia="hu-HU"/>
        </w:rPr>
        <w:tab/>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3B65C0">
      <w:pPr>
        <w:spacing w:before="120" w:after="120" w:line="240" w:lineRule="auto"/>
        <w:ind w:left="72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igénylő alanya az </w:t>
      </w:r>
      <w:proofErr w:type="spellStart"/>
      <w:r w:rsidRPr="005474D6">
        <w:rPr>
          <w:rFonts w:ascii="Palatino Linotype" w:eastAsia="Times New Roman" w:hAnsi="Palatino Linotype" w:cs="Times New Roman"/>
          <w:sz w:val="20"/>
          <w:szCs w:val="20"/>
          <w:lang w:eastAsia="hu-HU"/>
        </w:rPr>
        <w:t>ÁFA-nak</w:t>
      </w:r>
      <w:proofErr w:type="spellEnd"/>
      <w:r w:rsidRPr="005474D6">
        <w:rPr>
          <w:rFonts w:ascii="Palatino Linotype" w:eastAsia="Times New Roman" w:hAnsi="Palatino Linotype" w:cs="Times New Roman"/>
          <w:sz w:val="20"/>
          <w:szCs w:val="20"/>
          <w:lang w:eastAsia="hu-HU"/>
        </w:rPr>
        <w:t xml:space="preserve">, de azt a jelen szerződéshez kapcsolódóan nem igényelheti vissza. Az igénylő vállalja, hogy a támogatási igényben megjelölt tevékenységgel kapcsolatban felmerült </w:t>
      </w:r>
      <w:r w:rsidRPr="005474D6">
        <w:rPr>
          <w:rFonts w:ascii="Palatino Linotype" w:eastAsia="Times New Roman" w:hAnsi="Palatino Linotype" w:cs="Times New Roman"/>
          <w:sz w:val="20"/>
          <w:szCs w:val="20"/>
          <w:lang w:eastAsia="hu-HU"/>
        </w:rPr>
        <w:lastRenderedPageBreak/>
        <w:t xml:space="preserve">költségeit tételesen elkülöníti és az ezekhez kapcsolódó </w:t>
      </w:r>
      <w:proofErr w:type="spellStart"/>
      <w:r w:rsidRPr="005474D6">
        <w:rPr>
          <w:rFonts w:ascii="Palatino Linotype" w:eastAsia="Times New Roman" w:hAnsi="Palatino Linotype" w:cs="Times New Roman"/>
          <w:sz w:val="20"/>
          <w:szCs w:val="20"/>
          <w:lang w:eastAsia="hu-HU"/>
        </w:rPr>
        <w:t>ÁFA-t</w:t>
      </w:r>
      <w:proofErr w:type="spellEnd"/>
      <w:r w:rsidRPr="005474D6">
        <w:rPr>
          <w:rFonts w:ascii="Palatino Linotype" w:eastAsia="Times New Roman" w:hAnsi="Palatino Linotype" w:cs="Times New Roman"/>
          <w:sz w:val="20"/>
          <w:szCs w:val="20"/>
          <w:lang w:eastAsia="hu-HU"/>
        </w:rPr>
        <w:t xml:space="preserve"> nem igényli vissza, sem a tevékenység megkezdésekor, sem a szerződés érvényességi időtartamán belül. Az elszámolásnál az </w:t>
      </w:r>
      <w:proofErr w:type="spellStart"/>
      <w:r w:rsidRPr="005474D6">
        <w:rPr>
          <w:rFonts w:ascii="Palatino Linotype" w:eastAsia="Times New Roman" w:hAnsi="Palatino Linotype" w:cs="Times New Roman"/>
          <w:sz w:val="20"/>
          <w:szCs w:val="20"/>
          <w:lang w:eastAsia="hu-HU"/>
        </w:rPr>
        <w:t>ÁFA-val</w:t>
      </w:r>
      <w:proofErr w:type="spellEnd"/>
      <w:r w:rsidRPr="005474D6">
        <w:rPr>
          <w:rFonts w:ascii="Palatino Linotype" w:eastAsia="Times New Roman" w:hAnsi="Palatino Linotype" w:cs="Times New Roman"/>
          <w:sz w:val="20"/>
          <w:szCs w:val="20"/>
          <w:lang w:eastAsia="hu-HU"/>
        </w:rPr>
        <w:t xml:space="preserve"> növelt (bruttó) összeg kerül figyelembevételre.</w:t>
      </w:r>
    </w:p>
    <w:p w:rsidR="005474D6" w:rsidRPr="005474D6" w:rsidRDefault="005474D6" w:rsidP="003B65C0">
      <w:pPr>
        <w:spacing w:before="120" w:after="120" w:line="240" w:lineRule="auto"/>
        <w:ind w:left="1134" w:firstLine="282"/>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igen</w:t>
      </w:r>
      <w:proofErr w:type="gramEnd"/>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6158C0">
      <w:pPr>
        <w:numPr>
          <w:ilvl w:val="3"/>
          <w:numId w:val="50"/>
        </w:numPr>
        <w:autoSpaceDE w:val="0"/>
        <w:autoSpaceDN w:val="0"/>
        <w:adjustRightInd w:val="0"/>
        <w:spacing w:before="120" w:after="12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az ÁFA levonási jogosultságomban bekövetkezett változásokat haladéktalanul bejelentem a kormányhivatal foglalkoztatásért felelős szervezeti egységének.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 xml:space="preserve">arról, hogy az </w:t>
      </w:r>
      <w:r w:rsidRPr="005474D6">
        <w:rPr>
          <w:rFonts w:ascii="Palatino Linotype" w:eastAsia="Times New Roman" w:hAnsi="Palatino Linotype" w:cs="Times New Roman"/>
          <w:sz w:val="20"/>
          <w:szCs w:val="24"/>
          <w:lang w:eastAsia="hu-HU"/>
        </w:rPr>
        <w:t>államháztartásról szóló 2011. évi CXCV. törvény (a továbbiakban: Áht.)</w:t>
      </w:r>
      <w:r w:rsidRPr="005474D6">
        <w:rPr>
          <w:rFonts w:ascii="Palatino Linotype" w:eastAsia="Times New Roman" w:hAnsi="Palatino Linotype" w:cs="Times New Roman"/>
          <w:sz w:val="20"/>
          <w:szCs w:val="20"/>
          <w:lang w:eastAsia="hu-HU"/>
        </w:rPr>
        <w:br/>
        <w:t>50. § (4) bekezdése alapján jelen támogatási igény benyújtásának napján esedékessé vált, meg nem fizetett köztartozásom (adó — ide nem értve az önkormányzati adóhatóság hatáskörébe tartozó adókat —, vám-, illeték-, járuléktartozás)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center" w:pos="2520"/>
          <w:tab w:val="center" w:pos="70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roofErr w:type="gramStart"/>
      <w:r w:rsidRPr="005474D6">
        <w:rPr>
          <w:rFonts w:ascii="Palatino Linotype" w:eastAsia="Times New Roman" w:hAnsi="Palatino Linotype" w:cs="Times New Roman"/>
          <w:sz w:val="20"/>
          <w:szCs w:val="20"/>
          <w:lang w:eastAsia="hu-HU"/>
        </w:rPr>
        <w:t>van</w:t>
      </w:r>
      <w:proofErr w:type="gramEnd"/>
      <w:r w:rsidRPr="005474D6">
        <w:rPr>
          <w:rFonts w:ascii="Palatino Linotype" w:eastAsia="Times New Roman" w:hAnsi="Palatino Linotype" w:cs="Times New Roman"/>
          <w:sz w:val="20"/>
          <w:szCs w:val="20"/>
          <w:lang w:eastAsia="hu-HU"/>
        </w:rPr>
        <w:tab/>
        <w:t>nincs.</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hanging="6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 Tudomásul veszem</w:t>
      </w:r>
      <w:r w:rsidRPr="005474D6">
        <w:rPr>
          <w:rFonts w:ascii="Palatino Linotype" w:eastAsia="Times New Roman" w:hAnsi="Palatino Linotype" w:cs="Times New Roman"/>
          <w:sz w:val="20"/>
          <w:szCs w:val="20"/>
          <w:lang w:eastAsia="hu-HU"/>
        </w:rPr>
        <w:t xml:space="preserve">, hogy amennyiben a társaságnak a fentiekben meghatározott köztartozása áll fenn, úgy támogatásban nem részesülhet. </w:t>
      </w:r>
      <w:r w:rsidRPr="005474D6">
        <w:rPr>
          <w:rFonts w:ascii="Palatino Linotype" w:eastAsia="Times New Roman" w:hAnsi="Palatino Linotype" w:cs="Times New Roman"/>
          <w:b/>
          <w:bCs/>
          <w:sz w:val="20"/>
          <w:szCs w:val="20"/>
          <w:lang w:eastAsia="hu-HU"/>
        </w:rPr>
        <w:t xml:space="preserve">Vállalom, hogy </w:t>
      </w:r>
      <w:r w:rsidRPr="005474D6">
        <w:rPr>
          <w:rFonts w:ascii="Palatino Linotype" w:eastAsia="Times New Roman" w:hAnsi="Palatino Linotype" w:cs="Times New Roman"/>
          <w:sz w:val="20"/>
          <w:szCs w:val="20"/>
          <w:lang w:eastAsia="hu-HU"/>
        </w:rPr>
        <w:t>a támogatás igénylésekor becsatolom a NAV által kiadott, a köztartozás-mentességet igazoló 30 napnál nem régebbi közokiratot (amennyiben a társaság nem szerepel a köztartozásmentes adózói adatbázisban).</w:t>
      </w:r>
    </w:p>
    <w:p w:rsidR="005474D6" w:rsidRPr="005474D6" w:rsidRDefault="005474D6" w:rsidP="005474D6">
      <w:pPr>
        <w:spacing w:after="0" w:line="240" w:lineRule="auto"/>
        <w:ind w:left="426" w:hanging="66"/>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b/>
          <w:sz w:val="20"/>
          <w:szCs w:val="20"/>
          <w:lang w:eastAsia="hu-HU"/>
        </w:rPr>
        <w:t xml:space="preserve"> Vállalom továbbá</w:t>
      </w:r>
      <w:r w:rsidRPr="005474D6">
        <w:rPr>
          <w:rFonts w:ascii="Palatino Linotype" w:eastAsia="MS Mincho" w:hAnsi="Palatino Linotype" w:cs="Times New Roman"/>
          <w:sz w:val="20"/>
          <w:szCs w:val="20"/>
          <w:lang w:eastAsia="hu-HU"/>
        </w:rPr>
        <w:t>, hogy amennyiben esedékessé vált és meg nem fizetett köztartozásom keletkezik, a határidő lejártától számított nyolc napon belül írásban bejelentem.</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az Áht. 51. §</w:t>
      </w:r>
      <w:proofErr w:type="spellStart"/>
      <w:r w:rsidRPr="005474D6">
        <w:rPr>
          <w:rFonts w:ascii="Palatino Linotype" w:eastAsia="Times New Roman" w:hAnsi="Palatino Linotype" w:cs="Times New Roman"/>
          <w:sz w:val="20"/>
          <w:szCs w:val="20"/>
          <w:lang w:eastAsia="hu-HU"/>
        </w:rPr>
        <w:t>-ának</w:t>
      </w:r>
      <w:proofErr w:type="spellEnd"/>
      <w:r w:rsidRPr="005474D6">
        <w:rPr>
          <w:rFonts w:ascii="Palatino Linotype" w:eastAsia="Times New Roman" w:hAnsi="Palatino Linotype" w:cs="Times New Roman"/>
          <w:sz w:val="20"/>
          <w:szCs w:val="20"/>
          <w:lang w:eastAsia="hu-HU"/>
        </w:rPr>
        <w:t xml:space="preserve"> (2) bekezdése alapján amennyiben a támogatás folyósítása alatt esedékessé vált és meg nem fizetett köztartozásom keletkezik a megítélt és folyósításra kerülő támogatásból a köztartozás összege visszatartásra kerül (az állami adóhatóság adatszolgáltatása alapján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 xml:space="preserve">kincstár visszatartja, az állami adóhatóság megfelelő bevételi számláján jóváírja). A visszatartás a hatósági szerződésben vállalt kötelezettségeimet nem érinti.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nem áll fenn harmadik személy irányában olyan kötelezettségem, amely a költségvetési támogatás céljának megvalósulását meghiúsíthatja.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Nyilatkozom, </w:t>
      </w:r>
      <w:r w:rsidRPr="005474D6">
        <w:rPr>
          <w:rFonts w:ascii="Palatino Linotype" w:eastAsia="Times New Roman" w:hAnsi="Palatino Linotype" w:cs="Times New Roman"/>
          <w:sz w:val="20"/>
          <w:szCs w:val="20"/>
          <w:lang w:eastAsia="hu-HU"/>
        </w:rPr>
        <w:t>hogy esetemben a közpénzekből nyújtott támogatások átláthatóságáról szóló 2007. évi CLXXXI. törvény 6.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kizáró okok egyike sem áll fenn.</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Hozzájárulok </w:t>
      </w:r>
      <w:r w:rsidRPr="005474D6">
        <w:rPr>
          <w:rFonts w:ascii="Palatino Linotype" w:eastAsia="Times New Roman" w:hAnsi="Palatino Linotype" w:cs="Times New Roman"/>
          <w:sz w:val="20"/>
          <w:szCs w:val="20"/>
          <w:lang w:eastAsia="hu-HU"/>
        </w:rPr>
        <w:t xml:space="preserve">ahhoz, hogy a </w:t>
      </w:r>
      <w:r w:rsidR="00896253">
        <w:rPr>
          <w:rFonts w:ascii="Palatino Linotype" w:eastAsia="Times New Roman" w:hAnsi="Palatino Linotype" w:cs="Times New Roman"/>
          <w:sz w:val="20"/>
          <w:szCs w:val="20"/>
          <w:lang w:eastAsia="hu-HU"/>
        </w:rPr>
        <w:t>Magyar Államk</w:t>
      </w:r>
      <w:r w:rsidRPr="005474D6">
        <w:rPr>
          <w:rFonts w:ascii="Palatino Linotype" w:eastAsia="Times New Roman" w:hAnsi="Palatino Linotype" w:cs="Times New Roman"/>
          <w:sz w:val="20"/>
          <w:szCs w:val="20"/>
          <w:lang w:eastAsia="hu-HU"/>
        </w:rPr>
        <w:t>incstár által működtetett monitoring rendszerben nyilvántartott adataimhoz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Elfogadom, </w:t>
      </w:r>
      <w:r w:rsidRPr="005474D6">
        <w:rPr>
          <w:rFonts w:ascii="Palatino Linotype" w:eastAsia="Times New Roman" w:hAnsi="Palatino Linotype" w:cs="Times New Roman"/>
          <w:sz w:val="20"/>
          <w:szCs w:val="20"/>
          <w:lang w:eastAsia="hu-HU"/>
        </w:rPr>
        <w:t xml:space="preserve">hogy a jelen támogatás odaítélése esetén a kormányhivatal,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hatóságnak a költségvetési pénzeszközök felhasználására vonatkozóan ellenőrzési jogosultsága van. Továbbá</w:t>
      </w:r>
      <w:r w:rsidRPr="005474D6">
        <w:rPr>
          <w:rFonts w:ascii="Palatino Linotype" w:eastAsia="Times New Roman" w:hAnsi="Palatino Linotype" w:cs="Times New Roman"/>
          <w:b/>
          <w:sz w:val="20"/>
          <w:szCs w:val="20"/>
          <w:lang w:eastAsia="hu-HU"/>
        </w:rPr>
        <w:t xml:space="preserve"> kötelezettséget vállalok </w:t>
      </w:r>
      <w:r w:rsidRPr="005474D6">
        <w:rPr>
          <w:rFonts w:ascii="Palatino Linotype" w:eastAsia="Times New Roman" w:hAnsi="Palatino Linotype" w:cs="Times New Roman"/>
          <w:sz w:val="20"/>
          <w:szCs w:val="20"/>
          <w:lang w:eastAsia="hu-HU"/>
        </w:rPr>
        <w:t>arra, hogy a költségvetési pénzeszközök felhasználásának nyilvánosságára tekintettel a hatósági szerződés lényeges tartalmáról a tájékoztatást üzleti titok címén nem tagadom meg.</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 kormányhivatallal a támogatás folyósításának részletes feltételeit tartalmazó hatósági szerződést a megjelölt határidőben megkötöm.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Vállalom, </w:t>
      </w:r>
      <w:r w:rsidRPr="005474D6">
        <w:rPr>
          <w:rFonts w:ascii="Palatino Linotype" w:eastAsia="Times New Roman" w:hAnsi="Palatino Linotype" w:cs="Times New Roman"/>
          <w:sz w:val="20"/>
          <w:szCs w:val="20"/>
          <w:lang w:eastAsia="hu-HU"/>
        </w:rPr>
        <w:t>hogy amennyiben a támogatást megalapozó körülményeimben változás következik be, azt az illetékes kormányhivatalnál haladéktalanul, de legkésőbb 8 napon belül bejelentem.</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lastRenderedPageBreak/>
        <w:t xml:space="preserve">Vállalom, </w:t>
      </w:r>
      <w:r w:rsidRPr="005474D6">
        <w:rPr>
          <w:rFonts w:ascii="Palatino Linotype" w:eastAsia="Times New Roman" w:hAnsi="Palatino Linotype" w:cs="Times New Roman"/>
          <w:sz w:val="20"/>
          <w:szCs w:val="20"/>
          <w:lang w:eastAsia="hu-HU"/>
        </w:rPr>
        <w:t xml:space="preserve">hogy a jogosulatlanul igénybe vett támogatás összegét és annak kamatait az </w:t>
      </w:r>
      <w:proofErr w:type="spellStart"/>
      <w:r w:rsidRPr="005474D6">
        <w:rPr>
          <w:rFonts w:ascii="Palatino Linotype" w:eastAsia="Times New Roman" w:hAnsi="Palatino Linotype" w:cs="Times New Roman"/>
          <w:sz w:val="20"/>
          <w:szCs w:val="20"/>
          <w:lang w:eastAsia="hu-HU"/>
        </w:rPr>
        <w:t>Ávr-ben</w:t>
      </w:r>
      <w:proofErr w:type="spellEnd"/>
      <w:r w:rsidRPr="005474D6">
        <w:rPr>
          <w:rFonts w:ascii="Palatino Linotype" w:eastAsia="Times New Roman" w:hAnsi="Palatino Linotype" w:cs="Times New Roman"/>
          <w:sz w:val="20"/>
          <w:szCs w:val="20"/>
          <w:lang w:eastAsia="hu-HU"/>
        </w:rPr>
        <w:t xml:space="preserve"> meghatározottak szerinti visszafizetem. </w:t>
      </w:r>
    </w:p>
    <w:p w:rsid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E30B23" w:rsidRDefault="00E30B23"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Kijelentem, </w:t>
      </w:r>
      <w:r w:rsidRPr="005474D6">
        <w:rPr>
          <w:rFonts w:ascii="Palatino Linotype" w:eastAsia="Times New Roman" w:hAnsi="Palatino Linotype" w:cs="Times New Roman"/>
          <w:sz w:val="20"/>
          <w:szCs w:val="20"/>
          <w:lang w:eastAsia="hu-HU"/>
        </w:rPr>
        <w:t>hogy velem szemben az Áht. 48/B. §. (1) bekezdése alapján összeférhetetlenség</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9" w:firstLine="709"/>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nem</w:t>
      </w:r>
      <w:proofErr w:type="gramEnd"/>
      <w:r w:rsidRPr="005474D6">
        <w:rPr>
          <w:rFonts w:ascii="Palatino Linotype" w:eastAsia="Times New Roman" w:hAnsi="Palatino Linotype" w:cs="Times New Roman"/>
          <w:sz w:val="20"/>
          <w:szCs w:val="20"/>
          <w:lang w:eastAsia="hu-HU"/>
        </w:rPr>
        <w:t xml:space="preserve"> áll fenn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fennáll </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jc w:val="both"/>
        <w:rPr>
          <w:rFonts w:ascii="Palatino Linotype" w:eastAsia="Times New Roman" w:hAnsi="Palatino Linotype" w:cs="Arial"/>
          <w:sz w:val="20"/>
          <w:szCs w:val="20"/>
          <w:lang w:eastAsia="hu-HU"/>
        </w:rPr>
      </w:pPr>
      <w:r w:rsidRPr="005474D6">
        <w:rPr>
          <w:rFonts w:ascii="Palatino Linotype" w:eastAsia="Times New Roman" w:hAnsi="Palatino Linotype" w:cs="Arial"/>
          <w:sz w:val="20"/>
          <w:szCs w:val="20"/>
          <w:lang w:eastAsia="hu-HU"/>
        </w:rPr>
        <w:t xml:space="preserve">Összeférhetetlenség az Áht. 48/B. § (1) </w:t>
      </w:r>
      <w:proofErr w:type="gramStart"/>
      <w:r w:rsidRPr="005474D6">
        <w:rPr>
          <w:rFonts w:ascii="Palatino Linotype" w:eastAsia="Times New Roman" w:hAnsi="Palatino Linotype" w:cs="Arial"/>
          <w:sz w:val="20"/>
          <w:szCs w:val="20"/>
          <w:lang w:eastAsia="hu-HU"/>
        </w:rPr>
        <w:t>bekezdés …</w:t>
      </w:r>
      <w:proofErr w:type="gramEnd"/>
      <w:r w:rsidRPr="005474D6">
        <w:rPr>
          <w:rFonts w:ascii="Palatino Linotype" w:eastAsia="Times New Roman" w:hAnsi="Palatino Linotype" w:cs="Arial"/>
          <w:sz w:val="20"/>
          <w:szCs w:val="20"/>
          <w:lang w:eastAsia="hu-HU"/>
        </w:rPr>
        <w:t xml:space="preserve">….. pontjában foglaltak miatt áll fenn. </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az, aki a támogatási döntést meghozta</w:t>
      </w:r>
      <w:r w:rsidR="00896253">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vagy aki a támogatási döntés meghozatalában döntés-előkészítőként részt vett,</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aki a támogatási döntés időpontjában a Kormány tagja, államtitkár, közigazgatási államtitkár, helyettes államtitkár, megyei közgyűlés elnöke, főpolgármester, polgármester, regionális fejlesztési </w:t>
      </w:r>
      <w:proofErr w:type="gramStart"/>
      <w:r w:rsidRPr="005474D6">
        <w:rPr>
          <w:rFonts w:ascii="Palatino Linotype" w:eastAsia="Times New Roman" w:hAnsi="Palatino Linotype" w:cs="Times New Roman"/>
          <w:sz w:val="20"/>
          <w:szCs w:val="20"/>
          <w:lang w:eastAsia="hu-HU"/>
        </w:rPr>
        <w:t>ügynökség vezető</w:t>
      </w:r>
      <w:proofErr w:type="gramEnd"/>
      <w:r w:rsidRPr="005474D6">
        <w:rPr>
          <w:rFonts w:ascii="Palatino Linotype" w:eastAsia="Times New Roman" w:hAnsi="Palatino Linotype" w:cs="Times New Roman"/>
          <w:sz w:val="20"/>
          <w:szCs w:val="20"/>
          <w:lang w:eastAsia="hu-HU"/>
        </w:rPr>
        <w:t xml:space="preserve"> tisztségviselője,</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c) az a) és b) pont szerinti személlyel közös háztartásban élő hozzátartozó,</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d) - a nyilvánosan működő részvénytársaság kivételével - az a) és b) pont szerinti személy tulajdonában álló gazdasági társaság,</w:t>
      </w:r>
    </w:p>
    <w:p w:rsidR="005474D6" w:rsidRPr="005474D6" w:rsidRDefault="005474D6" w:rsidP="005474D6">
      <w:pPr>
        <w:spacing w:after="0" w:line="240" w:lineRule="auto"/>
        <w:ind w:left="851"/>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 - 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w:t>
      </w:r>
      <w:proofErr w:type="spellStart"/>
      <w:r w:rsidRPr="005474D6">
        <w:rPr>
          <w:rFonts w:ascii="Palatino Linotype" w:eastAsia="Times New Roman" w:hAnsi="Palatino Linotype" w:cs="Times New Roman"/>
          <w:sz w:val="20"/>
          <w:szCs w:val="20"/>
          <w:lang w:eastAsia="hu-HU"/>
        </w:rPr>
        <w:t>-c</w:t>
      </w:r>
      <w:proofErr w:type="spellEnd"/>
      <w:r w:rsidRPr="005474D6">
        <w:rPr>
          <w:rFonts w:ascii="Palatino Linotype" w:eastAsia="Times New Roman" w:hAnsi="Palatino Linotype" w:cs="Times New Roman"/>
          <w:sz w:val="20"/>
          <w:szCs w:val="20"/>
          <w:lang w:eastAsia="hu-HU"/>
        </w:rPr>
        <w:t>) pont szerinti személy vezető tisztségviselő, az alapítvány kezelő szervének, szervezetének tagja, tisztségviselője, az egyesület, az egyházi jogi személy vagy a szakszervezet ügyintéző vagy képviseleti</w:t>
      </w:r>
      <w:proofErr w:type="gramEnd"/>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szervének</w:t>
      </w:r>
      <w:proofErr w:type="gramEnd"/>
      <w:r w:rsidRPr="005474D6">
        <w:rPr>
          <w:rFonts w:ascii="Palatino Linotype" w:eastAsia="Times New Roman" w:hAnsi="Palatino Linotype" w:cs="Times New Roman"/>
          <w:sz w:val="20"/>
          <w:szCs w:val="20"/>
          <w:lang w:eastAsia="hu-HU"/>
        </w:rPr>
        <w:t xml:space="preserve"> tagja.</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amennyiben a jogszabályi feltételeknek nem fele</w:t>
      </w:r>
      <w:r w:rsidR="00F02B8F">
        <w:rPr>
          <w:rFonts w:ascii="Palatino Linotype" w:eastAsia="Times New Roman" w:hAnsi="Palatino Linotype" w:cs="Times New Roman"/>
          <w:sz w:val="20"/>
          <w:szCs w:val="20"/>
          <w:lang w:eastAsia="hu-HU"/>
        </w:rPr>
        <w:t>le</w:t>
      </w:r>
      <w:r w:rsidRPr="005474D6">
        <w:rPr>
          <w:rFonts w:ascii="Palatino Linotype" w:eastAsia="Times New Roman" w:hAnsi="Palatino Linotype" w:cs="Times New Roman"/>
          <w:sz w:val="20"/>
          <w:szCs w:val="20"/>
          <w:lang w:eastAsia="hu-HU"/>
        </w:rPr>
        <w:t>k meg</w:t>
      </w:r>
      <w:r w:rsidR="00F02B8F">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úgy támogatásban nem részesülhetek.</w:t>
      </w:r>
    </w:p>
    <w:p w:rsidR="005474D6" w:rsidRPr="0062077A"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Default="005474D6"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Tudomásul veszem, </w:t>
      </w:r>
      <w:r w:rsidRPr="005474D6">
        <w:rPr>
          <w:rFonts w:ascii="Palatino Linotype" w:eastAsia="Times New Roman" w:hAnsi="Palatino Linotype" w:cs="Times New Roman"/>
          <w:sz w:val="20"/>
          <w:szCs w:val="20"/>
          <w:lang w:eastAsia="hu-HU"/>
        </w:rPr>
        <w:t>hogy nevem, a támogatás célja, összege, a megvalósítás helye az információs önrendelkezési jogról és az információszabadságról szóló 2011. évi CXII. törvényben szabályozott módon nyilvánosságra hozható.</w:t>
      </w:r>
    </w:p>
    <w:p w:rsidR="00935E37" w:rsidRPr="008F0AB8" w:rsidRDefault="00935E37" w:rsidP="0062077A">
      <w:pPr>
        <w:autoSpaceDE w:val="0"/>
        <w:autoSpaceDN w:val="0"/>
        <w:adjustRightInd w:val="0"/>
        <w:spacing w:after="0" w:line="240" w:lineRule="auto"/>
        <w:jc w:val="both"/>
        <w:rPr>
          <w:rFonts w:ascii="Palatino Linotype" w:hAnsi="Palatino Linotype"/>
          <w:sz w:val="20"/>
          <w:szCs w:val="20"/>
        </w:rPr>
      </w:pPr>
    </w:p>
    <w:p w:rsidR="00935E37" w:rsidRPr="005474D6" w:rsidRDefault="00935E37" w:rsidP="006158C0">
      <w:pPr>
        <w:numPr>
          <w:ilvl w:val="3"/>
          <w:numId w:val="50"/>
        </w:numPr>
        <w:autoSpaceDE w:val="0"/>
        <w:autoSpaceDN w:val="0"/>
        <w:adjustRightInd w:val="0"/>
        <w:spacing w:after="0" w:line="240" w:lineRule="auto"/>
        <w:ind w:left="426"/>
        <w:jc w:val="both"/>
        <w:rPr>
          <w:rFonts w:ascii="Palatino Linotype" w:eastAsia="Times New Roman" w:hAnsi="Palatino Linotype" w:cs="Times New Roman"/>
          <w:sz w:val="20"/>
          <w:szCs w:val="20"/>
          <w:lang w:eastAsia="hu-HU"/>
        </w:rPr>
      </w:pP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a </w:t>
      </w:r>
      <w:r w:rsidRPr="008D7AC5">
        <w:rPr>
          <w:rFonts w:ascii="Palatino Linotype" w:eastAsia="Times New Roman" w:hAnsi="Palatino Linotype" w:cs="Times New Roman"/>
          <w:sz w:val="20"/>
          <w:szCs w:val="20"/>
          <w:lang w:eastAsia="hu-HU"/>
        </w:rPr>
        <w:t>10 éves üzemeltetési</w:t>
      </w:r>
      <w:r>
        <w:rPr>
          <w:rFonts w:ascii="Palatino Linotype" w:eastAsia="Times New Roman" w:hAnsi="Palatino Linotype" w:cs="Times New Roman"/>
          <w:sz w:val="20"/>
          <w:szCs w:val="20"/>
          <w:lang w:eastAsia="hu-HU"/>
        </w:rPr>
        <w:t xml:space="preserve"> időszak végén be kell számolnom</w:t>
      </w:r>
      <w:r w:rsidRPr="008D7AC5">
        <w:rPr>
          <w:rFonts w:ascii="Palatino Linotype" w:eastAsia="Times New Roman" w:hAnsi="Palatino Linotype" w:cs="Times New Roman"/>
          <w:sz w:val="20"/>
          <w:szCs w:val="20"/>
          <w:lang w:eastAsia="hu-HU"/>
        </w:rPr>
        <w:t xml:space="preserve"> az üzleti tervben foglaltak teljesüléséről. </w:t>
      </w:r>
      <w:r w:rsidRPr="008D7AC5">
        <w:rPr>
          <w:rFonts w:ascii="Palatino Linotype" w:eastAsia="Times New Roman" w:hAnsi="Palatino Linotype" w:cs="Times New Roman"/>
          <w:b/>
          <w:sz w:val="20"/>
          <w:szCs w:val="20"/>
          <w:lang w:eastAsia="hu-HU"/>
        </w:rPr>
        <w:t>Tudomásul veszem,</w:t>
      </w:r>
      <w:r>
        <w:rPr>
          <w:rFonts w:ascii="Palatino Linotype" w:eastAsia="Times New Roman" w:hAnsi="Palatino Linotype" w:cs="Times New Roman"/>
          <w:sz w:val="20"/>
          <w:szCs w:val="20"/>
          <w:lang w:eastAsia="hu-HU"/>
        </w:rPr>
        <w:t xml:space="preserve"> hogy ha</w:t>
      </w:r>
      <w:r w:rsidRPr="008D7AC5">
        <w:rPr>
          <w:rFonts w:ascii="Palatino Linotype" w:eastAsia="Times New Roman" w:hAnsi="Palatino Linotype" w:cs="Times New Roman"/>
          <w:sz w:val="20"/>
          <w:szCs w:val="20"/>
          <w:lang w:eastAsia="hu-HU"/>
        </w:rPr>
        <w:t xml:space="preserve"> a beszámoló alapján az igénybe vett támogatás összege meghaladja az elszámolható költségek és a működési eredmény közötti különbséget, abb</w:t>
      </w:r>
      <w:r>
        <w:rPr>
          <w:rFonts w:ascii="Palatino Linotype" w:eastAsia="Times New Roman" w:hAnsi="Palatino Linotype" w:cs="Times New Roman"/>
          <w:sz w:val="20"/>
          <w:szCs w:val="20"/>
          <w:lang w:eastAsia="hu-HU"/>
        </w:rPr>
        <w:t xml:space="preserve">an az esetben </w:t>
      </w:r>
      <w:r w:rsidRPr="008D7AC5">
        <w:rPr>
          <w:rFonts w:ascii="Palatino Linotype" w:eastAsia="Times New Roman" w:hAnsi="Palatino Linotype" w:cs="Times New Roman"/>
          <w:sz w:val="20"/>
          <w:szCs w:val="20"/>
          <w:lang w:eastAsia="hu-HU"/>
        </w:rPr>
        <w:t>a különbözetet a fenntartási időszak lejártát követő 30 napon belül köteles</w:t>
      </w:r>
      <w:r>
        <w:rPr>
          <w:rFonts w:ascii="Palatino Linotype" w:eastAsia="Times New Roman" w:hAnsi="Palatino Linotype" w:cs="Times New Roman"/>
          <w:sz w:val="20"/>
          <w:szCs w:val="20"/>
          <w:lang w:eastAsia="hu-HU"/>
        </w:rPr>
        <w:t xml:space="preserve"> vagyok</w:t>
      </w:r>
      <w:r w:rsidRPr="008D7AC5">
        <w:rPr>
          <w:rFonts w:ascii="Palatino Linotype" w:eastAsia="Times New Roman" w:hAnsi="Palatino Linotype" w:cs="Times New Roman"/>
          <w:sz w:val="20"/>
          <w:szCs w:val="20"/>
          <w:lang w:eastAsia="hu-HU"/>
        </w:rPr>
        <w:t xml:space="preserve"> visszafizetni a </w:t>
      </w:r>
      <w:r>
        <w:rPr>
          <w:rFonts w:ascii="Palatino Linotype" w:eastAsia="Times New Roman" w:hAnsi="Palatino Linotype" w:cs="Times New Roman"/>
          <w:sz w:val="20"/>
          <w:szCs w:val="20"/>
          <w:lang w:eastAsia="hu-HU"/>
        </w:rPr>
        <w:t xml:space="preserve">kormányhivatal </w:t>
      </w:r>
      <w:r w:rsidRPr="008D7AC5">
        <w:rPr>
          <w:rFonts w:ascii="Palatino Linotype" w:eastAsia="Times New Roman" w:hAnsi="Palatino Linotype" w:cs="Times New Roman"/>
          <w:sz w:val="20"/>
          <w:szCs w:val="20"/>
          <w:lang w:eastAsia="hu-HU"/>
        </w:rPr>
        <w:t>részére.</w:t>
      </w: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62077A">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173774" w:rsidP="005474D6">
      <w:pPr>
        <w:tabs>
          <w:tab w:val="left" w:pos="0"/>
          <w:tab w:val="left" w:leader="dot" w:pos="2127"/>
        </w:tabs>
        <w:spacing w:after="0" w:line="240" w:lineRule="auto"/>
        <w:ind w:left="360"/>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1"/>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ab/>
        <w:t>.</w:t>
      </w:r>
      <w:proofErr w:type="gramStart"/>
      <w:r w:rsidR="005474D6" w:rsidRPr="005474D6">
        <w:rPr>
          <w:rFonts w:ascii="Palatino Linotype" w:eastAsia="Times New Roman" w:hAnsi="Palatino Linotype" w:cs="Times New Roman"/>
          <w:sz w:val="20"/>
          <w:szCs w:val="20"/>
          <w:lang w:eastAsia="hu-HU"/>
        </w:rPr>
        <w:t>,................</w:t>
      </w:r>
      <w:proofErr w:type="gramEnd"/>
    </w:p>
    <w:p w:rsidR="005474D6" w:rsidRPr="005474D6" w:rsidRDefault="005474D6" w:rsidP="005474D6">
      <w:pPr>
        <w:tabs>
          <w:tab w:val="left" w:pos="5670"/>
          <w:tab w:val="left" w:leader="dot" w:pos="8505"/>
        </w:tabs>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7088"/>
        </w:tabs>
        <w:spacing w:after="0" w:line="240" w:lineRule="auto"/>
        <w:rPr>
          <w:rFonts w:ascii="Times New Roman" w:eastAsia="Times New Roman" w:hAnsi="Times New Roman" w:cs="Times New Roman"/>
          <w:sz w:val="20"/>
          <w:szCs w:val="24"/>
          <w:lang w:eastAsia="hu-HU"/>
        </w:rPr>
      </w:pPr>
      <w:r w:rsidRPr="005474D6">
        <w:rPr>
          <w:rFonts w:ascii="Times New Roman" w:eastAsia="Times New Roman" w:hAnsi="Times New Roman" w:cs="Times New Roman"/>
          <w:sz w:val="20"/>
          <w:szCs w:val="24"/>
          <w:lang w:eastAsia="hu-HU"/>
        </w:rPr>
        <w:tab/>
      </w:r>
      <w:proofErr w:type="gramStart"/>
      <w:r w:rsidRPr="005474D6">
        <w:rPr>
          <w:rFonts w:ascii="Palatino Linotype" w:eastAsia="Times New Roman" w:hAnsi="Palatino Linotype" w:cs="Times New Roman"/>
          <w:sz w:val="20"/>
          <w:szCs w:val="20"/>
          <w:lang w:eastAsia="hu-HU"/>
        </w:rPr>
        <w:t>gazdasági</w:t>
      </w:r>
      <w:proofErr w:type="gramEnd"/>
      <w:r w:rsidRPr="005474D6">
        <w:rPr>
          <w:rFonts w:ascii="Palatino Linotype" w:eastAsia="Times New Roman" w:hAnsi="Palatino Linotype" w:cs="Times New Roman"/>
          <w:sz w:val="20"/>
          <w:szCs w:val="20"/>
          <w:lang w:eastAsia="hu-HU"/>
        </w:rPr>
        <w:t xml:space="preserve"> társaság képviselője</w:t>
      </w:r>
    </w:p>
    <w:p w:rsidR="005474D6" w:rsidRPr="005474D6" w:rsidRDefault="005474D6" w:rsidP="005474D6">
      <w:pPr>
        <w:spacing w:after="0" w:line="240" w:lineRule="auto"/>
        <w:outlineLvl w:val="0"/>
        <w:rPr>
          <w:rFonts w:ascii="Palatino Linotype" w:eastAsia="Times New Roman" w:hAnsi="Palatino Linotype" w:cs="Times New Roman"/>
          <w:b/>
          <w:sz w:val="20"/>
          <w:szCs w:val="20"/>
          <w:lang w:eastAsia="hu-HU"/>
        </w:rPr>
      </w:pPr>
    </w:p>
    <w:bookmarkEnd w:id="156"/>
    <w:bookmarkEnd w:id="157"/>
    <w:bookmarkEnd w:id="158"/>
    <w:bookmarkEnd w:id="159"/>
    <w:bookmarkEnd w:id="160"/>
    <w:bookmarkEnd w:id="161"/>
    <w:bookmarkEnd w:id="162"/>
    <w:bookmarkEnd w:id="163"/>
    <w:bookmarkEnd w:id="164"/>
    <w:bookmarkEnd w:id="165"/>
    <w:bookmarkEnd w:id="166"/>
    <w:bookmarkEnd w:id="167"/>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4.</w:t>
      </w:r>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számú melléklet </w:t>
      </w: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p>
    <w:p w:rsidR="005474D6" w:rsidRPr="005474D6" w:rsidRDefault="005474D6" w:rsidP="005474D6">
      <w:pPr>
        <w:spacing w:after="0" w:line="240" w:lineRule="auto"/>
        <w:ind w:left="708"/>
        <w:jc w:val="center"/>
        <w:rPr>
          <w:rFonts w:ascii="Palatino Linotype" w:eastAsia="Times New Roman" w:hAnsi="Palatino Linotype" w:cs="Times New Roman"/>
          <w:b/>
          <w:bCs/>
          <w:color w:val="000000"/>
          <w:sz w:val="20"/>
          <w:szCs w:val="20"/>
          <w:lang w:eastAsia="hu-HU"/>
        </w:rPr>
      </w:pPr>
      <w:r w:rsidRPr="005474D6">
        <w:rPr>
          <w:rFonts w:ascii="Palatino Linotype" w:eastAsia="Times New Roman" w:hAnsi="Palatino Linotype" w:cs="Times New Roman"/>
          <w:b/>
          <w:bCs/>
          <w:color w:val="000000"/>
          <w:sz w:val="20"/>
          <w:szCs w:val="20"/>
          <w:lang w:eastAsia="hu-HU"/>
        </w:rPr>
        <w:t xml:space="preserve">Nyilatkozat saját </w:t>
      </w:r>
      <w:proofErr w:type="gramStart"/>
      <w:r w:rsidRPr="005474D6">
        <w:rPr>
          <w:rFonts w:ascii="Palatino Linotype" w:eastAsia="Times New Roman" w:hAnsi="Palatino Linotype" w:cs="Times New Roman"/>
          <w:b/>
          <w:bCs/>
          <w:color w:val="000000"/>
          <w:sz w:val="20"/>
          <w:szCs w:val="20"/>
          <w:lang w:eastAsia="hu-HU"/>
        </w:rPr>
        <w:t>forrás rendelkezésre</w:t>
      </w:r>
      <w:proofErr w:type="gramEnd"/>
      <w:r w:rsidRPr="005474D6">
        <w:rPr>
          <w:rFonts w:ascii="Palatino Linotype" w:eastAsia="Times New Roman" w:hAnsi="Palatino Linotype" w:cs="Times New Roman"/>
          <w:b/>
          <w:bCs/>
          <w:color w:val="000000"/>
          <w:sz w:val="20"/>
          <w:szCs w:val="20"/>
          <w:lang w:eastAsia="hu-HU"/>
        </w:rPr>
        <w:t xml:space="preserve"> állásáról (gazdasági társaság igénylő esetén)</w:t>
      </w: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proofErr w:type="gramStart"/>
      <w:r w:rsidRPr="005474D6">
        <w:rPr>
          <w:rFonts w:ascii="Palatino Linotype" w:eastAsia="Times New Roman" w:hAnsi="Palatino Linotype" w:cs="Times New Roman"/>
          <w:bCs/>
          <w:color w:val="000000"/>
          <w:sz w:val="20"/>
          <w:szCs w:val="20"/>
          <w:lang w:eastAsia="hu-HU"/>
        </w:rPr>
        <w:t>Alulírott ……………………………………</w:t>
      </w:r>
      <w:r w:rsidR="00716463">
        <w:rPr>
          <w:rFonts w:ascii="Palatino Linotype" w:eastAsia="Times New Roman" w:hAnsi="Palatino Linotype" w:cs="Times New Roman"/>
          <w:bCs/>
          <w:color w:val="000000"/>
          <w:sz w:val="20"/>
          <w:szCs w:val="20"/>
          <w:lang w:eastAsia="hu-HU"/>
        </w:rPr>
        <w:t xml:space="preserve"> (igénylő képviselője), a/az …………………………………………… </w:t>
      </w:r>
      <w:r w:rsidRPr="005474D6">
        <w:rPr>
          <w:rFonts w:ascii="Palatino Linotype" w:eastAsia="Times New Roman" w:hAnsi="Palatino Linotype" w:cs="Times New Roman"/>
          <w:bCs/>
          <w:color w:val="000000"/>
          <w:sz w:val="20"/>
          <w:szCs w:val="20"/>
          <w:lang w:eastAsia="hu-HU"/>
        </w:rPr>
        <w:t>(igénylő neve), (székhelye:</w:t>
      </w:r>
      <w:r w:rsidR="00716463">
        <w:rPr>
          <w:rFonts w:ascii="Palatino Linotype" w:eastAsia="Times New Roman" w:hAnsi="Palatino Linotype" w:cs="Times New Roman"/>
          <w:bCs/>
          <w:color w:val="000000"/>
          <w:sz w:val="20"/>
          <w:szCs w:val="20"/>
          <w:lang w:eastAsia="hu-HU"/>
        </w:rPr>
        <w:t xml:space="preserve"> </w:t>
      </w:r>
      <w:r w:rsidRPr="005474D6">
        <w:rPr>
          <w:rFonts w:ascii="Palatino Linotype" w:eastAsia="Times New Roman" w:hAnsi="Palatino Linotype" w:cs="Times New Roman"/>
          <w:bCs/>
          <w:color w:val="000000"/>
          <w:sz w:val="20"/>
          <w:szCs w:val="20"/>
          <w:lang w:eastAsia="hu-HU"/>
        </w:rPr>
        <w:t xml:space="preserve">……………………………………………………………… adóazonosító jele: ……………………………… cégjegyzék száma: …………………………………) </w:t>
      </w:r>
      <w:r w:rsidR="00716463">
        <w:rPr>
          <w:rFonts w:ascii="Palatino Linotype" w:eastAsia="Times New Roman" w:hAnsi="Palatino Linotype" w:cs="Times New Roman"/>
          <w:bCs/>
          <w:color w:val="000000"/>
          <w:sz w:val="20"/>
          <w:szCs w:val="20"/>
          <w:lang w:eastAsia="hu-HU"/>
        </w:rPr>
        <w:t xml:space="preserve">képviselője, </w:t>
      </w:r>
      <w:r w:rsidRPr="005474D6">
        <w:rPr>
          <w:rFonts w:ascii="Palatino Linotype" w:eastAsia="Times New Roman" w:hAnsi="Palatino Linotype" w:cs="Times New Roman"/>
          <w:snapToGrid w:val="0"/>
          <w:sz w:val="20"/>
          <w:szCs w:val="20"/>
          <w:lang w:eastAsia="hu-HU"/>
        </w:rPr>
        <w:t>az államháztartásról szóló törvény végrehajtásáról rendelkező 368/2011.</w:t>
      </w:r>
      <w:proofErr w:type="gramEnd"/>
      <w:r w:rsidRPr="005474D6">
        <w:rPr>
          <w:rFonts w:ascii="Palatino Linotype" w:eastAsia="Times New Roman" w:hAnsi="Palatino Linotype" w:cs="Times New Roman"/>
          <w:snapToGrid w:val="0"/>
          <w:sz w:val="20"/>
          <w:szCs w:val="20"/>
          <w:lang w:eastAsia="hu-HU"/>
        </w:rPr>
        <w:t xml:space="preserve"> (XII. 31.) Korm. rendelet </w:t>
      </w:r>
      <w:r w:rsidRPr="005474D6">
        <w:rPr>
          <w:rFonts w:ascii="Palatino Linotype" w:eastAsia="Times New Roman" w:hAnsi="Palatino Linotype" w:cs="Times New Roman"/>
          <w:color w:val="231F20"/>
          <w:sz w:val="20"/>
          <w:szCs w:val="20"/>
          <w:lang w:eastAsia="hu-HU"/>
        </w:rPr>
        <w:t xml:space="preserve">75. </w:t>
      </w:r>
      <w:proofErr w:type="gramStart"/>
      <w:r w:rsidRPr="005474D6">
        <w:rPr>
          <w:rFonts w:ascii="Palatino Linotype" w:eastAsia="Times New Roman" w:hAnsi="Palatino Linotype" w:cs="Times New Roman"/>
          <w:color w:val="231F20"/>
          <w:sz w:val="20"/>
          <w:szCs w:val="20"/>
          <w:lang w:eastAsia="hu-HU"/>
        </w:rPr>
        <w:t xml:space="preserve">§ (2) bekezdésének c) pontja </w:t>
      </w:r>
      <w:r w:rsidRPr="005474D6">
        <w:rPr>
          <w:rFonts w:ascii="Palatino Linotype" w:eastAsia="Times New Roman" w:hAnsi="Palatino Linotype" w:cs="Times New Roman"/>
          <w:sz w:val="20"/>
          <w:szCs w:val="20"/>
          <w:lang w:eastAsia="hu-HU"/>
        </w:rPr>
        <w:t xml:space="preserve">és (4) bekezdésének c) pontja szerint </w:t>
      </w:r>
      <w:r w:rsidRPr="005474D6">
        <w:rPr>
          <w:rFonts w:ascii="Palatino Linotype" w:eastAsia="Times New Roman" w:hAnsi="Palatino Linotype" w:cs="Times New Roman"/>
          <w:bCs/>
          <w:color w:val="000000"/>
          <w:sz w:val="20"/>
          <w:szCs w:val="20"/>
          <w:lang w:eastAsia="hu-HU"/>
        </w:rPr>
        <w:t xml:space="preserve">kijelentem, hogy a „Munkásszállások kialakítása” elnevezésű központi munkaerőpiaci program keretében megvalósítani tervezett beruházás tekintetében benyújtott támogatási igénylőlap </w:t>
      </w:r>
      <w:r w:rsidRPr="00202788">
        <w:rPr>
          <w:rFonts w:ascii="Palatino Linotype" w:eastAsia="Times New Roman" w:hAnsi="Palatino Linotype" w:cs="Times New Roman"/>
          <w:bCs/>
          <w:color w:val="000000"/>
          <w:sz w:val="20"/>
          <w:szCs w:val="20"/>
          <w:lang w:eastAsia="hu-HU"/>
        </w:rPr>
        <w:t>8.1. pontjában saját forrásként megjelölt</w:t>
      </w:r>
      <w:r w:rsidRPr="005474D6">
        <w:rPr>
          <w:rFonts w:ascii="Palatino Linotype" w:eastAsia="Times New Roman" w:hAnsi="Palatino Linotype" w:cs="Times New Roman"/>
          <w:bCs/>
          <w:color w:val="000000"/>
          <w:sz w:val="20"/>
          <w:szCs w:val="20"/>
          <w:lang w:eastAsia="hu-HU"/>
        </w:rPr>
        <w:t xml:space="preserve"> …………………,- Ft (azaz ……………………… forint) </w:t>
      </w:r>
      <w:r w:rsidR="00716463">
        <w:rPr>
          <w:rFonts w:ascii="Palatino Linotype" w:eastAsia="Times New Roman" w:hAnsi="Palatino Linotype" w:cs="Times New Roman"/>
          <w:bCs/>
          <w:color w:val="000000"/>
          <w:sz w:val="20"/>
          <w:szCs w:val="20"/>
          <w:lang w:eastAsia="hu-HU"/>
        </w:rPr>
        <w:t xml:space="preserve">a/az …………………………………… (igénylő neve) </w:t>
      </w:r>
      <w:r w:rsidRPr="005474D6">
        <w:rPr>
          <w:rFonts w:ascii="Palatino Linotype" w:eastAsia="Times New Roman" w:hAnsi="Palatino Linotype" w:cs="Times New Roman"/>
          <w:bCs/>
          <w:color w:val="000000"/>
          <w:sz w:val="20"/>
          <w:szCs w:val="20"/>
          <w:lang w:eastAsia="hu-HU"/>
        </w:rPr>
        <w:t>rendelkezésére áll.</w:t>
      </w:r>
      <w:proofErr w:type="gramEnd"/>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173774"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2"/>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w:t>
      </w:r>
      <w:proofErr w:type="gramStart"/>
      <w:r w:rsidR="005474D6" w:rsidRPr="005474D6">
        <w:rPr>
          <w:rFonts w:ascii="Palatino Linotype" w:eastAsia="Times New Roman" w:hAnsi="Palatino Linotype" w:cs="Times New Roman"/>
          <w:sz w:val="20"/>
          <w:szCs w:val="20"/>
          <w:lang w:eastAsia="hu-HU"/>
        </w:rPr>
        <w:t>…………………….,</w:t>
      </w:r>
      <w:proofErr w:type="gramEnd"/>
      <w:r w:rsidR="005474D6" w:rsidRPr="005474D6">
        <w:rPr>
          <w:rFonts w:ascii="Palatino Linotype" w:eastAsia="Times New Roman" w:hAnsi="Palatino Linotype" w:cs="Times New Roman"/>
          <w:sz w:val="20"/>
          <w:szCs w:val="20"/>
          <w:lang w:eastAsia="hu-HU"/>
        </w:rPr>
        <w:t xml:space="preserve">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173774" w:rsidRDefault="00173774" w:rsidP="005474D6">
      <w:pPr>
        <w:spacing w:after="0" w:line="240" w:lineRule="auto"/>
        <w:ind w:left="284" w:hanging="284"/>
        <w:rPr>
          <w:rFonts w:ascii="Palatino Linotype" w:eastAsia="Calibri" w:hAnsi="Palatino Linotype" w:cs="Times New Roman"/>
          <w:sz w:val="20"/>
          <w:szCs w:val="20"/>
          <w:lang w:eastAsia="hu-HU"/>
        </w:rPr>
        <w:sectPr w:rsidR="0017377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autoSpaceDE w:val="0"/>
        <w:autoSpaceDN w:val="0"/>
        <w:adjustRightInd w:val="0"/>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5/</w:t>
      </w:r>
      <w:proofErr w:type="gramStart"/>
      <w:r w:rsidRPr="005474D6">
        <w:rPr>
          <w:rFonts w:ascii="Palatino Linotype" w:eastAsia="Times New Roman" w:hAnsi="Palatino Linotype" w:cs="Times New Roman"/>
          <w:sz w:val="20"/>
          <w:szCs w:val="20"/>
          <w:lang w:eastAsia="hu-HU"/>
        </w:rPr>
        <w:t>a.</w:t>
      </w:r>
      <w:proofErr w:type="gramEnd"/>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számú melléklet </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p>
    <w:p w:rsidR="005474D6" w:rsidRPr="006158C0" w:rsidRDefault="005474D6" w:rsidP="005474D6">
      <w:pPr>
        <w:spacing w:after="0" w:line="240" w:lineRule="auto"/>
        <w:jc w:val="center"/>
        <w:rPr>
          <w:rFonts w:ascii="Palatino Linotype" w:eastAsia="Calibri" w:hAnsi="Palatino Linotype" w:cs="Times New Roman"/>
          <w:b/>
          <w:sz w:val="20"/>
          <w:szCs w:val="20"/>
          <w:lang w:eastAsia="hu-HU"/>
        </w:rPr>
      </w:pPr>
      <w:r w:rsidRPr="006158C0">
        <w:rPr>
          <w:rFonts w:ascii="Palatino Linotype" w:eastAsia="Calibri" w:hAnsi="Palatino Linotype" w:cs="Times New Roman"/>
          <w:b/>
          <w:sz w:val="20"/>
          <w:szCs w:val="20"/>
          <w:lang w:eastAsia="hu-HU"/>
        </w:rPr>
        <w:t xml:space="preserve">Minta a </w:t>
      </w:r>
      <w:r w:rsidRPr="006158C0">
        <w:rPr>
          <w:rFonts w:ascii="Palatino Linotype" w:eastAsia="Calibri" w:hAnsi="Palatino Linotype" w:cs="MS Shell Dlg 2"/>
          <w:b/>
          <w:color w:val="000000"/>
          <w:sz w:val="20"/>
          <w:szCs w:val="20"/>
          <w:lang w:eastAsia="hu-HU"/>
        </w:rPr>
        <w:t>munkaerőpiaci mobilitást elősegítő munkásszállás építéséhez nyújtható támogatásról szóló 23/2017. (II. 3.) Korm. rendelet</w:t>
      </w:r>
      <w:r w:rsidRPr="006158C0">
        <w:rPr>
          <w:rFonts w:ascii="Palatino Linotype" w:eastAsia="Calibri" w:hAnsi="Palatino Linotype" w:cs="MS Shell Dlg 2"/>
          <w:color w:val="000000"/>
          <w:sz w:val="20"/>
          <w:szCs w:val="20"/>
          <w:lang w:eastAsia="hu-HU"/>
        </w:rPr>
        <w:t xml:space="preserve"> </w:t>
      </w:r>
      <w:r w:rsidRPr="006158C0">
        <w:rPr>
          <w:rFonts w:ascii="Palatino Linotype" w:eastAsia="Calibri" w:hAnsi="Palatino Linotype" w:cs="Times New Roman"/>
          <w:b/>
          <w:sz w:val="20"/>
          <w:szCs w:val="20"/>
          <w:lang w:eastAsia="hu-HU"/>
        </w:rPr>
        <w:t xml:space="preserve">2. § (2) bekezdés e) pont </w:t>
      </w:r>
      <w:proofErr w:type="spellStart"/>
      <w:r w:rsidRPr="006158C0">
        <w:rPr>
          <w:rFonts w:ascii="Palatino Linotype" w:eastAsia="Calibri" w:hAnsi="Palatino Linotype" w:cs="Times New Roman"/>
          <w:b/>
          <w:sz w:val="20"/>
          <w:szCs w:val="20"/>
          <w:lang w:eastAsia="hu-HU"/>
        </w:rPr>
        <w:t>ed</w:t>
      </w:r>
      <w:proofErr w:type="spellEnd"/>
      <w:r w:rsidRPr="006158C0">
        <w:rPr>
          <w:rFonts w:ascii="Palatino Linotype" w:eastAsia="Calibri" w:hAnsi="Palatino Linotype" w:cs="Times New Roman"/>
          <w:b/>
          <w:sz w:val="20"/>
          <w:szCs w:val="20"/>
          <w:lang w:eastAsia="hu-HU"/>
        </w:rPr>
        <w:t>) alpontja</w:t>
      </w:r>
      <w:r w:rsidR="006158C0" w:rsidRPr="00DA1208">
        <w:rPr>
          <w:rFonts w:ascii="Palatino Linotype" w:eastAsia="Calibri" w:hAnsi="Palatino Linotype" w:cs="Times New Roman"/>
          <w:b/>
          <w:sz w:val="20"/>
          <w:szCs w:val="20"/>
          <w:lang w:eastAsia="hu-HU"/>
        </w:rPr>
        <w:t xml:space="preserve"> és (2a) bekezdés b) pont </w:t>
      </w:r>
      <w:proofErr w:type="spellStart"/>
      <w:r w:rsidR="006158C0" w:rsidRPr="00DA1208">
        <w:rPr>
          <w:rFonts w:ascii="Palatino Linotype" w:eastAsia="Calibri" w:hAnsi="Palatino Linotype" w:cs="Times New Roman"/>
          <w:b/>
          <w:sz w:val="20"/>
          <w:szCs w:val="20"/>
          <w:lang w:eastAsia="hu-HU"/>
        </w:rPr>
        <w:t>ba</w:t>
      </w:r>
      <w:proofErr w:type="spellEnd"/>
      <w:r w:rsidR="006158C0" w:rsidRPr="00DA1208">
        <w:rPr>
          <w:rFonts w:ascii="Palatino Linotype" w:eastAsia="Calibri" w:hAnsi="Palatino Linotype" w:cs="Times New Roman"/>
          <w:b/>
          <w:sz w:val="20"/>
          <w:szCs w:val="20"/>
          <w:lang w:eastAsia="hu-HU"/>
        </w:rPr>
        <w:t>) alpontja</w:t>
      </w:r>
      <w:r w:rsidRPr="006158C0">
        <w:rPr>
          <w:rFonts w:ascii="Palatino Linotype" w:eastAsia="Calibri" w:hAnsi="Palatino Linotype" w:cs="Times New Roman"/>
          <w:b/>
          <w:sz w:val="20"/>
          <w:szCs w:val="20"/>
          <w:lang w:eastAsia="hu-HU"/>
        </w:rPr>
        <w:t xml:space="preserve"> szerinti előszerződéshez</w:t>
      </w:r>
    </w:p>
    <w:p w:rsidR="005474D6" w:rsidRPr="006158C0" w:rsidRDefault="005474D6" w:rsidP="005474D6">
      <w:pPr>
        <w:spacing w:after="0" w:line="240" w:lineRule="auto"/>
        <w:jc w:val="center"/>
        <w:outlineLvl w:val="0"/>
        <w:rPr>
          <w:rFonts w:ascii="Palatino Linotype" w:eastAsia="Times New Roman" w:hAnsi="Palatino Linotype" w:cs="Times New Roman"/>
          <w:b/>
          <w:sz w:val="24"/>
          <w:szCs w:val="24"/>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bookmarkStart w:id="173" w:name="_Toc5004062"/>
      <w:bookmarkStart w:id="174" w:name="_Toc5004193"/>
      <w:r w:rsidRPr="006158C0">
        <w:rPr>
          <w:rFonts w:ascii="Palatino Linotype" w:eastAsia="Times New Roman" w:hAnsi="Palatino Linotype" w:cs="Times New Roman"/>
          <w:b/>
          <w:sz w:val="20"/>
          <w:szCs w:val="20"/>
          <w:lang w:eastAsia="hu-HU"/>
        </w:rPr>
        <w:t>ELŐSZERZŐDÉS</w:t>
      </w:r>
      <w:bookmarkEnd w:id="173"/>
      <w:bookmarkEnd w:id="174"/>
    </w:p>
    <w:p w:rsidR="00591C81" w:rsidRDefault="00591C81"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amely</w:t>
      </w:r>
      <w:proofErr w:type="gramEnd"/>
      <w:r w:rsidRPr="005474D6">
        <w:rPr>
          <w:rFonts w:ascii="Palatino Linotype" w:eastAsia="Times New Roman" w:hAnsi="Palatino Linotype" w:cs="Times New Roman"/>
          <w:sz w:val="20"/>
          <w:szCs w:val="20"/>
          <w:lang w:eastAsia="hu-HU"/>
        </w:rPr>
        <w:t xml:space="preserve">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képviseli</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adóazonosító</w:t>
      </w:r>
      <w:proofErr w:type="gramEnd"/>
      <w:r w:rsidRPr="005474D6">
        <w:rPr>
          <w:rFonts w:ascii="Palatino Linotype" w:eastAsia="Times New Roman" w:hAnsi="Palatino Linotype" w:cs="Times New Roman"/>
          <w:sz w:val="20"/>
          <w:szCs w:val="20"/>
          <w:lang w:eastAsia="hu-HU"/>
        </w:rPr>
        <w:t xml:space="preserve"> szám: …………………………………,</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képviseli</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adóazonosító</w:t>
      </w:r>
      <w:proofErr w:type="gramEnd"/>
      <w:r w:rsidRPr="005474D6">
        <w:rPr>
          <w:rFonts w:ascii="Palatino Linotype" w:eastAsia="Times New Roman" w:hAnsi="Palatino Linotype" w:cs="Times New Roman"/>
          <w:sz w:val="20"/>
          <w:szCs w:val="20"/>
          <w:lang w:eastAsia="hu-HU"/>
        </w:rPr>
        <w:t xml:space="preserve"> szám: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valamint</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képviseli</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adóazonosító</w:t>
      </w:r>
      <w:proofErr w:type="gramEnd"/>
      <w:r w:rsidRPr="005474D6">
        <w:rPr>
          <w:rFonts w:ascii="Palatino Linotype" w:eastAsia="Times New Roman" w:hAnsi="Palatino Linotype" w:cs="Times New Roman"/>
          <w:sz w:val="20"/>
          <w:szCs w:val="20"/>
          <w:lang w:eastAsia="hu-HU"/>
        </w:rPr>
        <w:t xml:space="preserve">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roofErr w:type="gramStart"/>
      <w:r w:rsidRPr="005474D6">
        <w:rPr>
          <w:rFonts w:ascii="Palatino Linotype" w:eastAsia="Times New Roman" w:hAnsi="Palatino Linotype" w:cs="Times New Roman"/>
          <w:sz w:val="20"/>
          <w:szCs w:val="20"/>
          <w:lang w:eastAsia="hu-HU"/>
        </w:rPr>
        <w:t>továbbiakban</w:t>
      </w:r>
      <w:proofErr w:type="gramEnd"/>
      <w:r w:rsidRPr="005474D6">
        <w:rPr>
          <w:rFonts w:ascii="Palatino Linotype" w:eastAsia="Times New Roman" w:hAnsi="Palatino Linotype" w:cs="Times New Roman"/>
          <w:sz w:val="20"/>
          <w:szCs w:val="20"/>
          <w:lang w:eastAsia="hu-HU"/>
        </w:rPr>
        <w:t xml:space="preserve"> együtt: </w:t>
      </w:r>
      <w:r w:rsidRPr="005474D6">
        <w:rPr>
          <w:rFonts w:ascii="Palatino Linotype" w:eastAsia="Times New Roman" w:hAnsi="Palatino Linotype" w:cs="Times New Roman"/>
          <w:b/>
          <w:sz w:val="20"/>
          <w:szCs w:val="20"/>
          <w:lang w:eastAsia="hu-HU"/>
        </w:rPr>
        <w:t>Munkaadó,</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másrészről</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 (önkormányzat/önkormányzati társulás/ gazdasági társaság</w:t>
      </w:r>
      <w:r w:rsidR="00F869A8">
        <w:rPr>
          <w:rFonts w:ascii="Palatino Linotype" w:eastAsia="Times New Roman" w:hAnsi="Palatino Linotype" w:cs="Times New Roman"/>
          <w:b/>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képviseli</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tabs>
          <w:tab w:val="left" w:pos="180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adóazonosító</w:t>
      </w:r>
      <w:proofErr w:type="gramEnd"/>
      <w:r w:rsidRPr="005474D6">
        <w:rPr>
          <w:rFonts w:ascii="Palatino Linotype" w:eastAsia="Times New Roman" w:hAnsi="Palatino Linotype" w:cs="Times New Roman"/>
          <w:sz w:val="20"/>
          <w:szCs w:val="20"/>
          <w:lang w:eastAsia="hu-HU"/>
        </w:rPr>
        <w:t xml:space="preserve"> szám: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továbbiakban</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Önkormányzat</w:t>
      </w:r>
      <w:r w:rsidR="004D3713">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w:t>
      </w:r>
      <w:r w:rsidR="004D3713">
        <w:rPr>
          <w:rFonts w:ascii="Palatino Linotype" w:eastAsia="Times New Roman" w:hAnsi="Palatino Linotype" w:cs="Times New Roman"/>
          <w:b/>
          <w:sz w:val="20"/>
          <w:szCs w:val="20"/>
          <w:lang w:eastAsia="hu-HU"/>
        </w:rPr>
        <w:t xml:space="preserve"> Ö</w:t>
      </w:r>
      <w:r w:rsidRPr="005474D6">
        <w:rPr>
          <w:rFonts w:ascii="Palatino Linotype" w:eastAsia="Times New Roman" w:hAnsi="Palatino Linotype" w:cs="Times New Roman"/>
          <w:b/>
          <w:sz w:val="20"/>
          <w:szCs w:val="20"/>
          <w:lang w:eastAsia="hu-HU"/>
        </w:rPr>
        <w:t>nkormányzati társulás</w:t>
      </w:r>
      <w:r w:rsidR="004D3713">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 xml:space="preserve">/ </w:t>
      </w:r>
      <w:r w:rsidR="004D3713">
        <w:rPr>
          <w:rFonts w:ascii="Palatino Linotype" w:eastAsia="Times New Roman" w:hAnsi="Palatino Linotype" w:cs="Times New Roman"/>
          <w:b/>
          <w:sz w:val="20"/>
          <w:szCs w:val="20"/>
          <w:lang w:eastAsia="hu-HU"/>
        </w:rPr>
        <w:t>G</w:t>
      </w:r>
      <w:r w:rsidRPr="005474D6">
        <w:rPr>
          <w:rFonts w:ascii="Palatino Linotype" w:eastAsia="Times New Roman" w:hAnsi="Palatino Linotype" w:cs="Times New Roman"/>
          <w:b/>
          <w:sz w:val="20"/>
          <w:szCs w:val="20"/>
          <w:lang w:eastAsia="hu-HU"/>
        </w:rPr>
        <w:t>azdasági társaság</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a továbbiakban együttesen: „</w:t>
      </w:r>
      <w:r w:rsidRPr="005474D6">
        <w:rPr>
          <w:rFonts w:ascii="Palatino Linotype" w:eastAsia="Times New Roman" w:hAnsi="Palatino Linotype" w:cs="Times New Roman"/>
          <w:b/>
          <w:sz w:val="20"/>
          <w:szCs w:val="20"/>
          <w:lang w:eastAsia="hu-HU"/>
        </w:rPr>
        <w:t>Felek</w:t>
      </w:r>
      <w:r w:rsidRPr="005474D6">
        <w:rPr>
          <w:rFonts w:ascii="Palatino Linotype" w:eastAsia="Times New Roman" w:hAnsi="Palatino Linotype" w:cs="Times New Roman"/>
          <w:sz w:val="20"/>
          <w:szCs w:val="20"/>
          <w:lang w:eastAsia="hu-HU"/>
        </w:rPr>
        <w:t>” vagy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 között, az alulírott helyen, napon és az alábbi feltételek szerint.</w:t>
      </w:r>
    </w:p>
    <w:p w:rsidR="005474D6" w:rsidRDefault="005474D6" w:rsidP="005474D6">
      <w:pPr>
        <w:spacing w:after="0" w:line="240" w:lineRule="auto"/>
        <w:jc w:val="both"/>
        <w:rPr>
          <w:rFonts w:ascii="Palatino Linotype" w:eastAsia="Times New Roman" w:hAnsi="Palatino Linotype" w:cs="Times New Roman"/>
          <w:sz w:val="20"/>
          <w:szCs w:val="20"/>
          <w:lang w:eastAsia="hu-HU"/>
        </w:rPr>
      </w:pPr>
    </w:p>
    <w:p w:rsidR="00591C81" w:rsidRPr="005474D6" w:rsidRDefault="00591C81"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bookmarkStart w:id="175" w:name="_Toc5004063"/>
      <w:bookmarkStart w:id="176" w:name="_Toc5004194"/>
      <w:bookmarkStart w:id="177" w:name="_Toc479678869"/>
      <w:bookmarkStart w:id="178" w:name="_Toc479762387"/>
      <w:bookmarkStart w:id="179" w:name="_Toc479762605"/>
      <w:bookmarkStart w:id="180" w:name="_Toc481670184"/>
      <w:bookmarkStart w:id="181" w:name="_Toc481754094"/>
      <w:bookmarkStart w:id="182" w:name="_Toc482277724"/>
      <w:bookmarkStart w:id="183" w:name="_Toc501548283"/>
      <w:bookmarkStart w:id="184" w:name="_Toc525296749"/>
      <w:bookmarkStart w:id="185" w:name="_Toc525561269"/>
      <w:bookmarkStart w:id="186" w:name="_Toc526412817"/>
      <w:r w:rsidRPr="005474D6">
        <w:rPr>
          <w:rFonts w:ascii="Palatino Linotype" w:eastAsia="Times New Roman" w:hAnsi="Palatino Linotype" w:cs="Times New Roman"/>
          <w:b/>
          <w:sz w:val="24"/>
          <w:szCs w:val="24"/>
          <w:lang w:eastAsia="hu-HU"/>
        </w:rPr>
        <w:t>Önkormányzat/önkormányzati társulás/ gazdasági társaság kötelezettségei</w:t>
      </w:r>
      <w:bookmarkEnd w:id="175"/>
      <w:bookmarkEnd w:id="176"/>
      <w:bookmarkEnd w:id="177"/>
      <w:bookmarkEnd w:id="178"/>
      <w:bookmarkEnd w:id="179"/>
      <w:bookmarkEnd w:id="180"/>
      <w:bookmarkEnd w:id="181"/>
      <w:bookmarkEnd w:id="182"/>
      <w:bookmarkEnd w:id="183"/>
      <w:bookmarkEnd w:id="184"/>
      <w:bookmarkEnd w:id="185"/>
      <w:bookmarkEnd w:id="186"/>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Önkormányzat/önkormányzati társulás/ gazdasági társaság kötelezettséget vállal arra, hogy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xml:space="preserve"> helyrajzi szám alatt található ingatlan tekintetében … férőhellyel rendelkező munkásszállás építése/munkásszállás céljából igénybe vehető ingatlan felújítása tárgyában a munkaerőpiaci mobilitást elősegítő munkásszállás építéséhez nyújtható támogatásról szóló 23/2017. (II. 3.) Korm. rendelet alapján támogatás iránti igényt nyújt be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xml:space="preserve">…………… Kormányhivatal részére.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társulás/gazdasági társaság kötelezettséget vállal arra, hogy amennyiben részére a támogatás megítélésre kerül, az 1.1. pontban körülírt munkásszállást a beruházás megkezdésétől számított két éven belül megépíti/a munkásszállás céljából igénybe vehető ingatlant a beruházás megkezdésétől számított egy éven belül felújítja.</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Önkormányzat/önkormányzati társulás/gazdasági társaság kötelezettséget vállal arra, hogy a beruházás befejezését követően a támogatással az 1.2. pont szerint létrehozott munkásszállás hasznosítása érdekében bérleti szerződést köt Munkaadóval.</w:t>
      </w:r>
    </w:p>
    <w:p w:rsidR="005474D6" w:rsidRPr="005474D6" w:rsidRDefault="005474D6" w:rsidP="005474D6">
      <w:pPr>
        <w:spacing w:after="0" w:line="240" w:lineRule="auto"/>
        <w:ind w:left="708"/>
        <w:rPr>
          <w:rFonts w:ascii="Palatino Linotype" w:eastAsia="Times New Roman" w:hAnsi="Palatino Linotype" w:cs="Times New Roman"/>
          <w:sz w:val="20"/>
          <w:szCs w:val="20"/>
          <w:lang w:eastAsia="hu-HU"/>
        </w:rPr>
      </w:pPr>
    </w:p>
    <w:p w:rsidR="005474D6" w:rsidRPr="005474D6" w:rsidRDefault="005474D6" w:rsidP="005474D6">
      <w:pPr>
        <w:widowControl w:val="0"/>
        <w:numPr>
          <w:ilvl w:val="1"/>
          <w:numId w:val="29"/>
        </w:numPr>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Önkormányzat/önkormányzati társulás/ gazdasági társaság kötelezettséget vállal arra, hogy az 1.2. pont szerint létrehozott munkásszállást a beruházás befejezésétől számított legalább 10 éven keresztül működteti.</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8"/>
        </w:numPr>
        <w:tabs>
          <w:tab w:val="left" w:pos="567"/>
        </w:tabs>
        <w:spacing w:before="120" w:after="0" w:line="240" w:lineRule="auto"/>
        <w:outlineLvl w:val="0"/>
        <w:rPr>
          <w:rFonts w:ascii="Palatino Linotype" w:eastAsia="Times New Roman" w:hAnsi="Palatino Linotype" w:cs="Times New Roman"/>
          <w:b/>
          <w:sz w:val="24"/>
          <w:szCs w:val="24"/>
          <w:lang w:eastAsia="hu-HU"/>
        </w:rPr>
      </w:pPr>
      <w:r w:rsidRPr="005474D6">
        <w:rPr>
          <w:rFonts w:ascii="Palatino Linotype" w:eastAsia="Times New Roman" w:hAnsi="Palatino Linotype" w:cs="Times New Roman"/>
          <w:b/>
          <w:sz w:val="24"/>
          <w:szCs w:val="24"/>
          <w:lang w:eastAsia="hu-HU"/>
        </w:rPr>
        <w:t xml:space="preserve">  </w:t>
      </w:r>
      <w:bookmarkStart w:id="187" w:name="_Toc5004064"/>
      <w:bookmarkStart w:id="188" w:name="_Toc5004195"/>
      <w:r w:rsidRPr="005474D6">
        <w:rPr>
          <w:rFonts w:ascii="Palatino Linotype" w:eastAsia="Times New Roman" w:hAnsi="Palatino Linotype" w:cs="Times New Roman"/>
          <w:b/>
          <w:sz w:val="24"/>
          <w:szCs w:val="24"/>
          <w:lang w:eastAsia="hu-HU"/>
        </w:rPr>
        <w:t>Munkaadó kötelezettségei</w:t>
      </w:r>
      <w:bookmarkEnd w:id="187"/>
      <w:bookmarkEnd w:id="188"/>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ind w:left="567" w:hanging="56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Munkaadó kötelezettséget vállal arra, hogy</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olyan személlyel létesít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ab</w:t>
      </w:r>
      <w:proofErr w:type="gramEnd"/>
      <w:r w:rsidRPr="005474D6">
        <w:rPr>
          <w:rFonts w:ascii="Palatino Linotype" w:eastAsia="Times New Roman" w:hAnsi="Palatino Linotype" w:cs="Times New Roman"/>
          <w:sz w:val="20"/>
          <w:szCs w:val="20"/>
          <w:lang w:eastAsia="hu-HU"/>
        </w:rPr>
        <w:t>) akinek állandó lakóhelye és a munkavégzés helye legalább 50 km-re található egymástól, vagy a köztük lévő útvonalon tömegközlekedési eszköz nem jár, és</w:t>
      </w:r>
    </w:p>
    <w:p w:rsidR="005474D6" w:rsidRPr="005474D6" w:rsidRDefault="005474D6" w:rsidP="005474D6">
      <w:pPr>
        <w:autoSpaceDE w:val="0"/>
        <w:autoSpaceDN w:val="0"/>
        <w:adjustRightInd w:val="0"/>
        <w:spacing w:after="0" w:line="240" w:lineRule="auto"/>
        <w:ind w:hanging="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b) az a) pontban meghatározott feltételekkel rendelkező jövőbeni munkavállalót, valamint a már alkalmazásában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xml:space="preserve">) pontban foglalt esetet kivéve – megfelelő munkavállalót </w:t>
      </w:r>
      <w:proofErr w:type="gramStart"/>
      <w:r w:rsidRPr="005474D6">
        <w:rPr>
          <w:rFonts w:ascii="Palatino Linotype" w:eastAsia="Times New Roman" w:hAnsi="Palatino Linotype" w:cs="Times New Roman"/>
          <w:sz w:val="20"/>
          <w:szCs w:val="20"/>
          <w:lang w:eastAsia="hu-HU"/>
        </w:rPr>
        <w:t>legalább …</w:t>
      </w:r>
      <w:proofErr w:type="gramEnd"/>
      <w:r w:rsidRPr="005474D6">
        <w:rPr>
          <w:rFonts w:ascii="Palatino Linotype" w:eastAsia="Times New Roman" w:hAnsi="Palatino Linotype" w:cs="Times New Roman"/>
          <w:sz w:val="20"/>
          <w:szCs w:val="20"/>
          <w:lang w:eastAsia="hu-HU"/>
        </w:rPr>
        <w:t xml:space="preserve"> éven keresztül a támogatással létrehozott munkásszálláson szállásolja el,</w:t>
      </w:r>
      <w:r w:rsidR="006158C0">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és ennek érdekében bérleti szerződést köt az Önkormányzattal/önkormányzati társulással/ gazdasági társasággal.</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 oldalból álló szerződést – annak elolvasása és értelmezése után – mint akaratukkal mindenben megegyezőt […] példányban jóváhagyólag aláírják.</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20.. …………</w:t>
      </w: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w:t>
      </w:r>
    </w:p>
    <w:p w:rsidR="005474D6" w:rsidRPr="005474D6" w:rsidRDefault="005474D6" w:rsidP="005474D6">
      <w:pPr>
        <w:widowControl w:val="0"/>
        <w:tabs>
          <w:tab w:val="center" w:pos="2127"/>
          <w:tab w:val="center" w:pos="7088"/>
        </w:tabs>
        <w:spacing w:after="0" w:line="240" w:lineRule="auto"/>
        <w:ind w:left="4963" w:hanging="4963"/>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Munkaadó</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Önkormányzat</w:t>
      </w:r>
      <w:r w:rsidR="004D3713">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r w:rsidR="004D3713">
        <w:rPr>
          <w:rFonts w:ascii="Palatino Linotype" w:eastAsia="Times New Roman" w:hAnsi="Palatino Linotype" w:cs="Times New Roman"/>
          <w:sz w:val="20"/>
          <w:szCs w:val="20"/>
          <w:lang w:eastAsia="hu-HU"/>
        </w:rPr>
        <w:t xml:space="preserve"> Ö</w:t>
      </w:r>
      <w:r w:rsidRPr="005474D6">
        <w:rPr>
          <w:rFonts w:ascii="Palatino Linotype" w:eastAsia="Times New Roman" w:hAnsi="Palatino Linotype" w:cs="Times New Roman"/>
          <w:sz w:val="20"/>
          <w:szCs w:val="20"/>
          <w:lang w:eastAsia="hu-HU"/>
        </w:rPr>
        <w:t>nkormányzati társulás</w:t>
      </w:r>
      <w:r w:rsidR="004D3713">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r w:rsidR="004D3713">
        <w:rPr>
          <w:rFonts w:ascii="Palatino Linotype" w:eastAsia="Times New Roman" w:hAnsi="Palatino Linotype" w:cs="Times New Roman"/>
          <w:sz w:val="20"/>
          <w:szCs w:val="20"/>
          <w:lang w:eastAsia="hu-HU"/>
        </w:rPr>
        <w:t>G</w:t>
      </w:r>
      <w:r w:rsidRPr="005474D6">
        <w:rPr>
          <w:rFonts w:ascii="Palatino Linotype" w:eastAsia="Times New Roman" w:hAnsi="Palatino Linotype" w:cs="Times New Roman"/>
          <w:sz w:val="20"/>
          <w:szCs w:val="20"/>
          <w:lang w:eastAsia="hu-HU"/>
        </w:rPr>
        <w:t>azdaság</w:t>
      </w:r>
      <w:r w:rsidR="00740E50">
        <w:rPr>
          <w:rFonts w:ascii="Palatino Linotype" w:eastAsia="Times New Roman" w:hAnsi="Palatino Linotype" w:cs="Times New Roman"/>
          <w:sz w:val="20"/>
          <w:szCs w:val="20"/>
          <w:lang w:eastAsia="hu-HU"/>
        </w:rPr>
        <w:t>i társaság</w:t>
      </w:r>
      <w:r w:rsidRPr="005474D6">
        <w:rPr>
          <w:rFonts w:ascii="Palatino Linotype" w:eastAsia="Times New Roman" w:hAnsi="Palatino Linotype" w:cs="Times New Roman"/>
          <w:sz w:val="20"/>
          <w:szCs w:val="20"/>
          <w:lang w:eastAsia="hu-HU"/>
        </w:rPr>
        <w:t xml:space="preserve"> képviselője</w:t>
      </w:r>
    </w:p>
    <w:p w:rsidR="005474D6" w:rsidRPr="005474D6" w:rsidRDefault="005474D6" w:rsidP="005474D6">
      <w:pPr>
        <w:widowControl w:val="0"/>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widowControl w:val="0"/>
        <w:tabs>
          <w:tab w:val="left" w:pos="1701"/>
        </w:tabs>
        <w:spacing w:after="0" w:line="240" w:lineRule="auto"/>
        <w:jc w:val="both"/>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5/b.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r w:rsidRPr="006158C0">
        <w:rPr>
          <w:rFonts w:ascii="Palatino Linotype" w:eastAsia="Times New Roman" w:hAnsi="Palatino Linotype" w:cs="Times New Roman"/>
          <w:b/>
          <w:sz w:val="20"/>
          <w:szCs w:val="20"/>
          <w:lang w:eastAsia="hu-HU"/>
        </w:rPr>
        <w:t>Minta a</w:t>
      </w:r>
      <w:r w:rsidRPr="006158C0">
        <w:rPr>
          <w:rFonts w:ascii="Palatino Linotype" w:eastAsia="Times New Roman" w:hAnsi="Palatino Linotype" w:cs="Times New Roman"/>
          <w:b/>
          <w:sz w:val="20"/>
          <w:szCs w:val="24"/>
          <w:lang w:eastAsia="hu-HU"/>
        </w:rPr>
        <w:t xml:space="preserve"> munkaerőpiaci mobilitást elősegítő munkásszállás építéséhez nyújtható támogatásról szóló 23/2017. (II. 3.) Korm. rendelet 2. § (</w:t>
      </w:r>
      <w:r w:rsidRPr="006158C0">
        <w:rPr>
          <w:rFonts w:ascii="Palatino Linotype" w:eastAsia="Times New Roman" w:hAnsi="Palatino Linotype" w:cs="Times New Roman"/>
          <w:b/>
          <w:sz w:val="20"/>
          <w:szCs w:val="20"/>
          <w:lang w:eastAsia="hu-HU"/>
        </w:rPr>
        <w:t>2a) bekezdés b) pont</w:t>
      </w:r>
      <w:r w:rsidR="006158C0" w:rsidRPr="00DA1208">
        <w:rPr>
          <w:rFonts w:ascii="Palatino Linotype" w:eastAsia="Times New Roman" w:hAnsi="Palatino Linotype" w:cs="Times New Roman"/>
          <w:b/>
          <w:sz w:val="20"/>
          <w:szCs w:val="20"/>
          <w:lang w:eastAsia="hu-HU"/>
        </w:rPr>
        <w:t xml:space="preserve"> </w:t>
      </w:r>
      <w:proofErr w:type="spellStart"/>
      <w:r w:rsidR="006158C0" w:rsidRPr="00DA1208">
        <w:rPr>
          <w:rFonts w:ascii="Palatino Linotype" w:eastAsia="Times New Roman" w:hAnsi="Palatino Linotype" w:cs="Times New Roman"/>
          <w:b/>
          <w:sz w:val="20"/>
          <w:szCs w:val="20"/>
          <w:lang w:eastAsia="hu-HU"/>
        </w:rPr>
        <w:t>bb</w:t>
      </w:r>
      <w:proofErr w:type="spellEnd"/>
      <w:r w:rsidR="006158C0" w:rsidRPr="00DA1208">
        <w:rPr>
          <w:rFonts w:ascii="Palatino Linotype" w:eastAsia="Times New Roman" w:hAnsi="Palatino Linotype" w:cs="Times New Roman"/>
          <w:b/>
          <w:sz w:val="20"/>
          <w:szCs w:val="20"/>
          <w:lang w:eastAsia="hu-HU"/>
        </w:rPr>
        <w:t>) alpontja</w:t>
      </w:r>
      <w:r w:rsidRPr="006158C0">
        <w:rPr>
          <w:rFonts w:ascii="Palatino Linotype" w:eastAsia="Times New Roman" w:hAnsi="Palatino Linotype" w:cs="Times New Roman"/>
          <w:b/>
          <w:sz w:val="20"/>
          <w:szCs w:val="20"/>
          <w:lang w:eastAsia="hu-HU"/>
        </w:rPr>
        <w:t xml:space="preserve"> szerinti nyilatkozathoz</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708"/>
        <w:rPr>
          <w:rFonts w:ascii="Palatino Linotype" w:eastAsia="Times New Roman" w:hAnsi="Palatino Linotype" w:cs="Times New Roman"/>
          <w:bCs/>
          <w:color w:val="000000"/>
          <w:sz w:val="20"/>
          <w:szCs w:val="20"/>
          <w:lang w:eastAsia="hu-HU"/>
        </w:rPr>
      </w:pPr>
    </w:p>
    <w:p w:rsidR="005474D6" w:rsidRPr="005474D6" w:rsidRDefault="005474D6" w:rsidP="005474D6">
      <w:pPr>
        <w:spacing w:after="0" w:line="360" w:lineRule="auto"/>
        <w:jc w:val="both"/>
        <w:rPr>
          <w:rFonts w:ascii="Palatino Linotype" w:eastAsia="Times New Roman" w:hAnsi="Palatino Linotype" w:cs="Times New Roman"/>
          <w:bCs/>
          <w:color w:val="000000"/>
          <w:sz w:val="20"/>
          <w:szCs w:val="20"/>
          <w:lang w:eastAsia="hu-HU"/>
        </w:rPr>
      </w:pPr>
      <w:proofErr w:type="gramStart"/>
      <w:r w:rsidRPr="005474D6">
        <w:rPr>
          <w:rFonts w:ascii="Palatino Linotype" w:eastAsia="Times New Roman" w:hAnsi="Palatino Linotype" w:cs="Times New Roman"/>
          <w:bCs/>
          <w:color w:val="000000"/>
          <w:sz w:val="20"/>
          <w:szCs w:val="20"/>
          <w:lang w:eastAsia="hu-HU"/>
        </w:rPr>
        <w:t>Alulírott …………………………………………………………………….(nem helyi önkormányzat, vagy helyi önkormányzati társulás 100%-os tulajdonában álló gazdasági társaság igénylő neve), (székhelye:……………………………………………………………… adóazonosító jele: ……………………………… cégjegyzék száma: …………………………………) kötelezettséget vállalok arra, hogy</w:t>
      </w:r>
      <w:proofErr w:type="gramEnd"/>
      <w:r w:rsidRPr="005474D6">
        <w:rPr>
          <w:rFonts w:ascii="Palatino Linotype" w:eastAsia="Times New Roman" w:hAnsi="Palatino Linotype" w:cs="Times New Roman"/>
          <w:bCs/>
          <w:color w:val="000000"/>
          <w:sz w:val="20"/>
          <w:szCs w:val="20"/>
          <w:lang w:eastAsia="hu-HU"/>
        </w:rPr>
        <w:t xml:space="preserve"> </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olyan személlyel létesítek határozatlan idejű, vagy legalább egy évre szóló határozott idejű munkaviszonyt,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akit álláskeresőként tartanak nyilván vagy</w:t>
      </w:r>
    </w:p>
    <w:p w:rsidR="005474D6" w:rsidRPr="005474D6" w:rsidRDefault="005474D6" w:rsidP="005474D6">
      <w:pPr>
        <w:spacing w:after="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ab</w:t>
      </w:r>
      <w:proofErr w:type="gramEnd"/>
      <w:r w:rsidRPr="005474D6">
        <w:rPr>
          <w:rFonts w:ascii="Palatino Linotype" w:eastAsia="Times New Roman" w:hAnsi="Palatino Linotype" w:cs="Times New Roman"/>
          <w:sz w:val="20"/>
          <w:szCs w:val="20"/>
          <w:lang w:eastAsia="hu-HU"/>
        </w:rPr>
        <w:t>) akinek állandó lakóhelye és a munkavégzés helye legalább 50 km-re található egymástól, vagy a köztük lévő útvonalon tömegközlekedési eszköz nem jár, és</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 az a) pontban meghatározott feltételekkel rendelkező jövőbeni munkavállaló</w:t>
      </w:r>
      <w:r w:rsidR="004E3741">
        <w:rPr>
          <w:rFonts w:ascii="Palatino Linotype" w:eastAsia="Times New Roman" w:hAnsi="Palatino Linotype" w:cs="Times New Roman"/>
          <w:sz w:val="20"/>
          <w:szCs w:val="20"/>
          <w:lang w:eastAsia="hu-HU"/>
        </w:rPr>
        <w:t>imat</w:t>
      </w:r>
      <w:r w:rsidRPr="005474D6">
        <w:rPr>
          <w:rFonts w:ascii="Palatino Linotype" w:eastAsia="Times New Roman" w:hAnsi="Palatino Linotype" w:cs="Times New Roman"/>
          <w:sz w:val="20"/>
          <w:szCs w:val="20"/>
          <w:lang w:eastAsia="hu-HU"/>
        </w:rPr>
        <w:t>, valamint a már alkalmazás</w:t>
      </w:r>
      <w:r w:rsidR="004E3741">
        <w:rPr>
          <w:rFonts w:ascii="Palatino Linotype" w:eastAsia="Times New Roman" w:hAnsi="Palatino Linotype" w:cs="Times New Roman"/>
          <w:sz w:val="20"/>
          <w:szCs w:val="20"/>
          <w:lang w:eastAsia="hu-HU"/>
        </w:rPr>
        <w:t>om</w:t>
      </w:r>
      <w:r w:rsidRPr="005474D6">
        <w:rPr>
          <w:rFonts w:ascii="Palatino Linotype" w:eastAsia="Times New Roman" w:hAnsi="Palatino Linotype" w:cs="Times New Roman"/>
          <w:sz w:val="20"/>
          <w:szCs w:val="20"/>
          <w:lang w:eastAsia="hu-HU"/>
        </w:rPr>
        <w:t xml:space="preserve">ban álló és az a) pontban meghatározott feltételeknek – az </w:t>
      </w:r>
      <w:proofErr w:type="spellStart"/>
      <w:r w:rsidRPr="005474D6">
        <w:rPr>
          <w:rFonts w:ascii="Palatino Linotype" w:eastAsia="Times New Roman" w:hAnsi="Palatino Linotype" w:cs="Times New Roman"/>
          <w:sz w:val="20"/>
          <w:szCs w:val="20"/>
          <w:lang w:eastAsia="hu-HU"/>
        </w:rPr>
        <w:t>aa</w:t>
      </w:r>
      <w:proofErr w:type="spellEnd"/>
      <w:r w:rsidRPr="005474D6">
        <w:rPr>
          <w:rFonts w:ascii="Palatino Linotype" w:eastAsia="Times New Roman" w:hAnsi="Palatino Linotype" w:cs="Times New Roman"/>
          <w:sz w:val="20"/>
          <w:szCs w:val="20"/>
          <w:lang w:eastAsia="hu-HU"/>
        </w:rPr>
        <w:t xml:space="preserve">) pontban foglalt esetet kivéve – megfelelő munkavállalóimat </w:t>
      </w:r>
      <w:proofErr w:type="gramStart"/>
      <w:r w:rsidRPr="005474D6">
        <w:rPr>
          <w:rFonts w:ascii="Palatino Linotype" w:eastAsia="Times New Roman" w:hAnsi="Palatino Linotype" w:cs="Times New Roman"/>
          <w:sz w:val="20"/>
          <w:szCs w:val="20"/>
          <w:lang w:eastAsia="hu-HU"/>
        </w:rPr>
        <w:t>legalább …</w:t>
      </w:r>
      <w:proofErr w:type="gramEnd"/>
      <w:r w:rsidRPr="005474D6">
        <w:rPr>
          <w:rFonts w:ascii="Palatino Linotype" w:eastAsia="Times New Roman" w:hAnsi="Palatino Linotype" w:cs="Times New Roman"/>
          <w:sz w:val="20"/>
          <w:szCs w:val="20"/>
          <w:lang w:eastAsia="hu-HU"/>
        </w:rPr>
        <w:t xml:space="preserve"> éven keresztül a támogatással létrehozott munkásszálláson szállásolom el és ennek érdekében munkavállalóimmal bérleti szerződést kötök.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173774" w:rsidP="005474D6">
      <w:p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 xml:space="preserve">Kelt: </w:t>
      </w:r>
      <w:r>
        <w:rPr>
          <w:rStyle w:val="Lbjegyzet-hivatkozs"/>
          <w:rFonts w:ascii="Palatino Linotype" w:eastAsia="Times New Roman" w:hAnsi="Palatino Linotype" w:cs="Times New Roman"/>
          <w:sz w:val="20"/>
          <w:szCs w:val="20"/>
          <w:lang w:eastAsia="hu-HU"/>
        </w:rPr>
        <w:footnoteReference w:id="13"/>
      </w:r>
      <w:r>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w:t>
      </w:r>
      <w:proofErr w:type="gramStart"/>
      <w:r w:rsidR="005474D6" w:rsidRPr="005474D6">
        <w:rPr>
          <w:rFonts w:ascii="Palatino Linotype" w:eastAsia="Times New Roman" w:hAnsi="Palatino Linotype" w:cs="Times New Roman"/>
          <w:sz w:val="20"/>
          <w:szCs w:val="20"/>
          <w:lang w:eastAsia="hu-HU"/>
        </w:rPr>
        <w:t>…………………….,</w:t>
      </w:r>
      <w:proofErr w:type="gramEnd"/>
      <w:r w:rsidR="005474D6" w:rsidRPr="005474D6">
        <w:rPr>
          <w:rFonts w:ascii="Palatino Linotype" w:eastAsia="Times New Roman" w:hAnsi="Palatino Linotype" w:cs="Times New Roman"/>
          <w:sz w:val="20"/>
          <w:szCs w:val="20"/>
          <w:lang w:eastAsia="hu-HU"/>
        </w:rPr>
        <w:t xml:space="preserve"> 20…. év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PH.</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424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Igénylő cégszerű aláírása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067CE4" w:rsidRDefault="00067CE4" w:rsidP="00067CE4">
      <w:pPr>
        <w:jc w:val="both"/>
        <w:rPr>
          <w:rFonts w:ascii="Palatino Linotype" w:hAnsi="Palatino Linotype"/>
          <w:sz w:val="20"/>
          <w:szCs w:val="20"/>
        </w:rPr>
      </w:pPr>
      <w:r>
        <w:rPr>
          <w:rFonts w:ascii="Palatino Linotype" w:hAnsi="Palatino Linotype"/>
          <w:sz w:val="20"/>
          <w:szCs w:val="20"/>
        </w:rPr>
        <w:lastRenderedPageBreak/>
        <w:t xml:space="preserve">6. </w:t>
      </w:r>
      <w:r w:rsidR="005474D6" w:rsidRPr="00067CE4">
        <w:rPr>
          <w:rFonts w:ascii="Palatino Linotype" w:hAnsi="Palatino Linotype"/>
          <w:sz w:val="20"/>
          <w:szCs w:val="20"/>
        </w:rPr>
        <w:t>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Minta az államháztartásról szóló törvény végrehajtásáról szóló 368/2011. (XII. 31.) Korm. rendelet 75. § (2) bekezdés i) pontja szerinti nyilatkozathoz (amennyiben a támogatás igénylője helyi önkormányzat vagy önkormányzati társulás)</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Adószám</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Képviseletre jogosult neve</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Nyilatkozom,</w:t>
      </w:r>
      <w:r w:rsidRPr="005474D6">
        <w:rPr>
          <w:rFonts w:ascii="Palatino Linotype" w:eastAsia="Times New Roman" w:hAnsi="Palatino Linotype" w:cs="Times New Roman"/>
          <w:sz w:val="20"/>
          <w:szCs w:val="20"/>
          <w:lang w:eastAsia="hu-HU"/>
        </w:rPr>
        <w:t xml:space="preserve"> hogy a program keretében létrehozott munkásszállást</w:t>
      </w:r>
    </w:p>
    <w:p w:rsidR="006158C0" w:rsidRPr="005474D6" w:rsidRDefault="006158C0"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40"/>
        </w:numPr>
        <w:autoSpaceDE w:val="0"/>
        <w:autoSpaceDN w:val="0"/>
        <w:adjustRightInd w:val="0"/>
        <w:spacing w:before="120" w:after="0" w:line="240" w:lineRule="auto"/>
        <w:ind w:left="714" w:hanging="357"/>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saját magam üzemeltetem</w:t>
      </w:r>
    </w:p>
    <w:p w:rsidR="005474D6" w:rsidRPr="005474D6" w:rsidRDefault="005474D6" w:rsidP="005474D6">
      <w:pPr>
        <w:numPr>
          <w:ilvl w:val="0"/>
          <w:numId w:val="40"/>
        </w:numPr>
        <w:autoSpaceDE w:val="0"/>
        <w:autoSpaceDN w:val="0"/>
        <w:adjustRightInd w:val="0"/>
        <w:spacing w:before="120"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100%-os tulajdonomban álló gazdasági társaság üzemelteti.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felsorolása költségtípusonként (például személyi jellegű ráfordítás, anyagköltség, energia és karbantartás költsége, adminisztrációs költségek stb.):</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alatt várható üzemeltetési költségek forrásának megnevezése:</w:t>
      </w:r>
    </w:p>
    <w:p w:rsidR="005474D6" w:rsidRPr="005474D6" w:rsidRDefault="005474D6" w:rsidP="005474D6">
      <w:p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173774">
        <w:rPr>
          <w:rFonts w:ascii="Palatino Linotype" w:eastAsia="Times New Roman" w:hAnsi="Palatino Linotype" w:cs="Times New Roman"/>
          <w:sz w:val="20"/>
          <w:szCs w:val="20"/>
          <w:lang w:eastAsia="hu-HU"/>
        </w:rPr>
        <w:t xml:space="preserve">: </w:t>
      </w:r>
      <w:r w:rsidR="00173774">
        <w:rPr>
          <w:rStyle w:val="Lbjegyzet-hivatkozs"/>
          <w:rFonts w:ascii="Palatino Linotype" w:eastAsia="Times New Roman" w:hAnsi="Palatino Linotype" w:cs="Times New Roman"/>
          <w:sz w:val="20"/>
          <w:szCs w:val="20"/>
          <w:lang w:eastAsia="hu-HU"/>
        </w:rPr>
        <w:footnoteReference w:id="14"/>
      </w:r>
      <w:r w:rsidR="0017377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20... …………..</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önkormányzat</w:t>
      </w:r>
      <w:proofErr w:type="gramEnd"/>
      <w:r w:rsidRPr="005474D6">
        <w:rPr>
          <w:rFonts w:ascii="Palatino Linotype" w:eastAsia="Times New Roman" w:hAnsi="Palatino Linotype" w:cs="Times New Roman"/>
          <w:sz w:val="20"/>
          <w:szCs w:val="20"/>
          <w:lang w:eastAsia="hu-HU"/>
        </w:rPr>
        <w:t>/önkormányzati társulás képviselője</w:t>
      </w:r>
    </w:p>
    <w:p w:rsidR="005474D6" w:rsidRPr="005474D6" w:rsidRDefault="005474D6" w:rsidP="005474D6">
      <w:pPr>
        <w:spacing w:after="0" w:line="240" w:lineRule="auto"/>
        <w:ind w:left="2832" w:firstLine="708"/>
        <w:jc w:val="center"/>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7.</w:t>
      </w:r>
      <w:bookmarkStart w:id="189" w:name="_1._sz._melléklet"/>
      <w:bookmarkStart w:id="190" w:name="_1._sz._melléklet_1"/>
      <w:bookmarkStart w:id="191" w:name="mell6új"/>
      <w:bookmarkEnd w:id="189"/>
      <w:bookmarkEnd w:id="190"/>
      <w:bookmarkEnd w:id="191"/>
      <w:r w:rsidR="00067CE4">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számú melléklet</w:t>
      </w:r>
    </w:p>
    <w:p w:rsidR="005474D6" w:rsidRPr="005474D6" w:rsidRDefault="005474D6" w:rsidP="005474D6">
      <w:pPr>
        <w:spacing w:after="0" w:line="240" w:lineRule="auto"/>
        <w:ind w:left="284" w:hanging="284"/>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 xml:space="preserve">Üzleti terv a támogatás igényléséhez </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5474D6" w:rsidRPr="005474D6" w:rsidRDefault="005474D6" w:rsidP="005474D6">
      <w:pPr>
        <w:spacing w:after="0" w:line="240" w:lineRule="auto"/>
        <w:ind w:left="284" w:hanging="284"/>
        <w:jc w:val="center"/>
        <w:rPr>
          <w:rFonts w:ascii="Palatino Linotype" w:eastAsia="Calibri" w:hAnsi="Palatino Linotype" w:cs="Times New Roman"/>
          <w:b/>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6158C0" w:rsidP="00DA1208">
      <w:pPr>
        <w:spacing w:after="0" w:line="240" w:lineRule="auto"/>
        <w:rPr>
          <w:rFonts w:ascii="Palatino Linotype" w:eastAsia="Calibri" w:hAnsi="Palatino Linotype" w:cs="Times New Roman"/>
          <w:sz w:val="20"/>
          <w:szCs w:val="20"/>
          <w:lang w:eastAsia="hu-HU"/>
        </w:rPr>
      </w:pPr>
      <w:r>
        <w:rPr>
          <w:rFonts w:ascii="Palatino Linotype" w:eastAsia="Calibri" w:hAnsi="Palatino Linotype" w:cs="Times New Roman"/>
          <w:sz w:val="20"/>
          <w:szCs w:val="20"/>
          <w:lang w:eastAsia="hu-HU"/>
        </w:rPr>
        <w:lastRenderedPageBreak/>
        <w:t xml:space="preserve">8. </w:t>
      </w:r>
      <w:r w:rsidR="005474D6" w:rsidRPr="005474D6">
        <w:rPr>
          <w:rFonts w:ascii="Palatino Linotype" w:eastAsia="Calibri" w:hAnsi="Palatino Linotype" w:cs="Times New Roman"/>
          <w:sz w:val="20"/>
          <w:szCs w:val="20"/>
          <w:lang w:eastAsia="hu-HU"/>
        </w:rPr>
        <w:t>számú melléklet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888"/>
      </w:tblGrid>
      <w:tr w:rsidR="005474D6" w:rsidRPr="005474D6" w:rsidTr="0066732A">
        <w:tc>
          <w:tcPr>
            <w:tcW w:w="4292"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p>
          <w:p w:rsidR="005474D6" w:rsidRPr="005474D6" w:rsidRDefault="005474D6" w:rsidP="005474D6">
            <w:pPr>
              <w:tabs>
                <w:tab w:val="right" w:pos="1304"/>
                <w:tab w:val="left" w:pos="1361"/>
              </w:tabs>
              <w:spacing w:after="0" w:line="240" w:lineRule="auto"/>
              <w:ind w:left="-108"/>
              <w:rPr>
                <w:rFonts w:ascii="Palatino Linotype" w:eastAsia="Times New Roman" w:hAnsi="Palatino Linotype" w:cs="Times New Roman"/>
                <w:sz w:val="20"/>
                <w:szCs w:val="20"/>
                <w:lang w:eastAsia="hu-HU"/>
              </w:rPr>
            </w:pPr>
          </w:p>
        </w:tc>
        <w:tc>
          <w:tcPr>
            <w:tcW w:w="4888" w:type="dxa"/>
            <w:tcBorders>
              <w:top w:val="nil"/>
              <w:left w:val="nil"/>
              <w:bottom w:val="nil"/>
              <w:right w:val="nil"/>
            </w:tcBorders>
          </w:tcPr>
          <w:p w:rsidR="005474D6" w:rsidRPr="005474D6" w:rsidRDefault="005474D6" w:rsidP="005474D6">
            <w:pPr>
              <w:tabs>
                <w:tab w:val="right" w:pos="1304"/>
                <w:tab w:val="left" w:pos="1361"/>
              </w:tabs>
              <w:spacing w:after="0" w:line="240" w:lineRule="auto"/>
              <w:ind w:left="127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Hivatkozási szám: </w:t>
            </w:r>
          </w:p>
          <w:p w:rsidR="005474D6" w:rsidRPr="005474D6" w:rsidRDefault="005474D6" w:rsidP="005474D6">
            <w:pPr>
              <w:spacing w:after="0" w:line="240" w:lineRule="auto"/>
              <w:ind w:left="1979" w:hanging="708"/>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Tárgy: Hatósági szerződés megkötésére irányuló kérelem</w:t>
            </w:r>
          </w:p>
          <w:p w:rsidR="005474D6" w:rsidRPr="005474D6" w:rsidRDefault="005474D6" w:rsidP="005474D6">
            <w:pPr>
              <w:spacing w:after="0" w:line="240" w:lineRule="auto"/>
              <w:ind w:left="567" w:hanging="567"/>
              <w:rPr>
                <w:rFonts w:ascii="Palatino Linotype" w:eastAsia="Times New Roman" w:hAnsi="Palatino Linotype" w:cs="Times New Roman"/>
                <w:sz w:val="20"/>
                <w:szCs w:val="20"/>
                <w:lang w:eastAsia="hu-HU"/>
              </w:rPr>
            </w:pPr>
          </w:p>
        </w:tc>
      </w:tr>
    </w:tbl>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Tisztelt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„Munkásszállások kialakítása” elnevezésű központi munkaerőpiaci program </w:t>
      </w:r>
      <w:proofErr w:type="gramStart"/>
      <w:r w:rsidRPr="005474D6">
        <w:rPr>
          <w:rFonts w:ascii="Palatino Linotype" w:eastAsia="Times New Roman" w:hAnsi="Palatino Linotype" w:cs="Times New Roman"/>
          <w:sz w:val="20"/>
          <w:szCs w:val="20"/>
          <w:lang w:eastAsia="hu-HU"/>
        </w:rPr>
        <w:t>keretében …</w:t>
      </w:r>
      <w:proofErr w:type="gramEnd"/>
      <w:r w:rsidRPr="005474D6">
        <w:rPr>
          <w:rFonts w:ascii="Palatino Linotype" w:eastAsia="Times New Roman" w:hAnsi="Palatino Linotype" w:cs="Times New Roman"/>
          <w:sz w:val="20"/>
          <w:szCs w:val="20"/>
          <w:lang w:eastAsia="hu-HU"/>
        </w:rPr>
        <w:t xml:space="preserve"> (önkormányzat/gazdasági társaság megnevezése</w:t>
      </w:r>
      <w:r w:rsidR="00A5597A">
        <w:rPr>
          <w:rFonts w:ascii="Palatino Linotype" w:eastAsia="Times New Roman" w:hAnsi="Palatino Linotype" w:cs="Times New Roman"/>
          <w:sz w:val="20"/>
          <w:szCs w:val="20"/>
          <w:lang w:eastAsia="hu-HU"/>
        </w:rPr>
        <w:t>, székhelye, adószáma, képviselője</w:t>
      </w:r>
      <w:r w:rsidRPr="005474D6">
        <w:rPr>
          <w:rFonts w:ascii="Palatino Linotype" w:eastAsia="Times New Roman" w:hAnsi="Palatino Linotype" w:cs="Times New Roman"/>
          <w:sz w:val="20"/>
          <w:szCs w:val="20"/>
          <w:lang w:eastAsia="hu-HU"/>
        </w:rPr>
        <w:t>) a foglalkoztatáspolitikáért felelős miniszter …. számú döntésével ……….. Ft összegű vissza nem térítendő, és ……….. Ft összegű visszatérítendő támogatásban részesült.</w:t>
      </w: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7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munkaerőpiaci mobilitást elősegítő munkásszállás építéséhez nyújtható támogatásról szóló 23/2017. (II. 3.) Korm. rendelet 6/</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 (1) bekezdése alapján a megítélt támogatás igénybe vételéhez ezúton kezdeményezem a hatósági szerződés megkötését. Jelen kérelem mellékleteként csatolom a miniszteri döntésről szóló értesítésben megjelölt dokumentumokat.</w:t>
      </w:r>
    </w:p>
    <w:p w:rsidR="005474D6" w:rsidRPr="005474D6" w:rsidRDefault="005474D6" w:rsidP="005474D6">
      <w:pPr>
        <w:spacing w:after="0" w:line="240" w:lineRule="auto"/>
        <w:rPr>
          <w:rFonts w:ascii="Palatino Linotype" w:eastAsia="Calibri" w:hAnsi="Palatino Linotype" w:cs="Times New Roman"/>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76"/>
      </w:tblGrid>
      <w:tr w:rsidR="005474D6" w:rsidRPr="005474D6" w:rsidTr="0066732A">
        <w:trPr>
          <w:trHeight w:val="902"/>
          <w:jc w:val="center"/>
        </w:trPr>
        <w:tc>
          <w:tcPr>
            <w:tcW w:w="4210"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shd w:val="clear" w:color="auto" w:fill="C0C0C0"/>
                <w:lang w:eastAsia="hu-HU"/>
              </w:rPr>
              <w:t>&lt;keltezés helye&gt;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&lt;évszám&gt;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&lt;hónap szöveggel&gt;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&lt;nap&gt;</w:t>
            </w:r>
            <w:r w:rsidRPr="005474D6">
              <w:rPr>
                <w:rFonts w:ascii="Palatino Linotype" w:eastAsia="Times New Roman" w:hAnsi="Palatino Linotype" w:cs="Times New Roman"/>
                <w:sz w:val="20"/>
                <w:szCs w:val="20"/>
                <w:lang w:eastAsia="hu-HU"/>
              </w:rPr>
              <w:t>.</w:t>
            </w:r>
            <w:r w:rsidR="00173774">
              <w:rPr>
                <w:rStyle w:val="Lbjegyzet-hivatkozs"/>
                <w:rFonts w:ascii="Palatino Linotype" w:eastAsia="Times New Roman" w:hAnsi="Palatino Linotype" w:cs="Times New Roman"/>
                <w:sz w:val="20"/>
                <w:szCs w:val="20"/>
                <w:lang w:eastAsia="hu-HU"/>
              </w:rPr>
              <w:footnoteReference w:id="15"/>
            </w: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r>
      <w:tr w:rsidR="005474D6" w:rsidRPr="005474D6" w:rsidTr="0066732A">
        <w:trPr>
          <w:trHeight w:val="726"/>
          <w:jc w:val="center"/>
        </w:trPr>
        <w:tc>
          <w:tcPr>
            <w:tcW w:w="4210" w:type="dxa"/>
            <w:shd w:val="clear" w:color="auto" w:fill="auto"/>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tc>
        <w:tc>
          <w:tcPr>
            <w:tcW w:w="5076" w:type="dxa"/>
            <w:shd w:val="clear" w:color="auto" w:fill="auto"/>
            <w:vAlign w:val="center"/>
          </w:tcPr>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(P. H.)</w:t>
            </w:r>
          </w:p>
        </w:tc>
      </w:tr>
    </w:tbl>
    <w:p w:rsidR="005474D6" w:rsidRPr="005474D6" w:rsidRDefault="005474D6" w:rsidP="005474D6">
      <w:pPr>
        <w:spacing w:after="0" w:line="240" w:lineRule="auto"/>
        <w:rPr>
          <w:rFonts w:ascii="Palatino Linotype" w:eastAsia="Calibri"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9. számú melléklet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outlineLvl w:val="0"/>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Felhatalmazó levél</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4"/>
          <w:lang w:eastAsia="hu-HU"/>
        </w:rPr>
        <w:t>Tisztelt</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 (számlavezető neve és címe)!</w:t>
      </w: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Megbízom/megbízzuk Önöket az alább megjelölt pénzforgalmi </w:t>
      </w:r>
      <w:proofErr w:type="spellStart"/>
      <w:proofErr w:type="gramStart"/>
      <w:r w:rsidRPr="005474D6">
        <w:rPr>
          <w:rFonts w:ascii="Palatino Linotype" w:eastAsia="Times New Roman" w:hAnsi="Palatino Linotype" w:cs="Times New Roman"/>
          <w:color w:val="000000"/>
          <w:sz w:val="20"/>
          <w:szCs w:val="20"/>
          <w:lang w:eastAsia="hu-HU"/>
        </w:rPr>
        <w:t>számlá</w:t>
      </w:r>
      <w:proofErr w:type="spellEnd"/>
      <w:r w:rsidRPr="005474D6">
        <w:rPr>
          <w:rFonts w:ascii="Palatino Linotype" w:eastAsia="Times New Roman" w:hAnsi="Palatino Linotype" w:cs="Times New Roman"/>
          <w:color w:val="000000"/>
          <w:sz w:val="20"/>
          <w:szCs w:val="20"/>
          <w:lang w:eastAsia="hu-HU"/>
        </w:rPr>
        <w:t>(</w:t>
      </w:r>
      <w:proofErr w:type="gramEnd"/>
      <w:r w:rsidRPr="005474D6">
        <w:rPr>
          <w:rFonts w:ascii="Palatino Linotype" w:eastAsia="Times New Roman" w:hAnsi="Palatino Linotype" w:cs="Times New Roman"/>
          <w:color w:val="000000"/>
          <w:sz w:val="20"/>
          <w:szCs w:val="20"/>
          <w:lang w:eastAsia="hu-HU"/>
        </w:rPr>
        <w:t>i)</w:t>
      </w:r>
      <w:proofErr w:type="spellStart"/>
      <w:r w:rsidRPr="005474D6">
        <w:rPr>
          <w:rFonts w:ascii="Palatino Linotype" w:eastAsia="Times New Roman" w:hAnsi="Palatino Linotype" w:cs="Times New Roman"/>
          <w:color w:val="000000"/>
          <w:sz w:val="20"/>
          <w:szCs w:val="20"/>
          <w:lang w:eastAsia="hu-HU"/>
        </w:rPr>
        <w:t>nk</w:t>
      </w:r>
      <w:proofErr w:type="spellEnd"/>
      <w:r w:rsidRPr="005474D6">
        <w:rPr>
          <w:rFonts w:ascii="Palatino Linotype" w:eastAsia="Times New Roman" w:hAnsi="Palatino Linotype" w:cs="Times New Roman"/>
          <w:color w:val="000000"/>
          <w:sz w:val="20"/>
          <w:szCs w:val="20"/>
          <w:lang w:eastAsia="hu-HU"/>
        </w:rPr>
        <w:t xml:space="preserve"> terhére a……………Kormányhivatal (a továbbiakban: Kormányhivatal), mint Kedvezményezett által benyújtandó felhatalmazó levélen alapuló beszedési megbízás(ok) teljesítésére a következőkben foglalt feltételekkel:</w:t>
      </w:r>
    </w:p>
    <w:tbl>
      <w:tblPr>
        <w:tblW w:w="9147" w:type="dxa"/>
        <w:jc w:val="center"/>
        <w:tblCellMar>
          <w:top w:w="15" w:type="dxa"/>
          <w:left w:w="15" w:type="dxa"/>
          <w:bottom w:w="15" w:type="dxa"/>
          <w:right w:w="15" w:type="dxa"/>
        </w:tblCellMar>
        <w:tblLook w:val="04A0" w:firstRow="1" w:lastRow="0" w:firstColumn="1" w:lastColumn="0" w:noHBand="0" w:noVBand="1"/>
      </w:tblPr>
      <w:tblGrid>
        <w:gridCol w:w="4753"/>
        <w:gridCol w:w="4394"/>
      </w:tblGrid>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Fizető fél számlatulajdonos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4"/>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Felhatalmazással érintett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bankszámla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p>
        </w:tc>
      </w:tr>
      <w:tr w:rsidR="005474D6" w:rsidRPr="005474D6" w:rsidTr="0066732A">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Kedvezményezett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5474D6" w:rsidRPr="005474D6" w:rsidRDefault="005474D6" w:rsidP="005474D6">
            <w:pPr>
              <w:spacing w:before="60"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w:t>
            </w:r>
          </w:p>
        </w:tc>
      </w:tr>
    </w:tbl>
    <w:p w:rsidR="005474D6" w:rsidRPr="005474D6" w:rsidRDefault="005474D6" w:rsidP="005474D6">
      <w:pPr>
        <w:spacing w:after="20" w:line="240" w:lineRule="auto"/>
        <w:rPr>
          <w:rFonts w:ascii="Palatino Linotype" w:eastAsia="Times New Roman" w:hAnsi="Palatino Linotype" w:cs="Times New Roman"/>
          <w:color w:val="000000"/>
          <w:sz w:val="20"/>
          <w:szCs w:val="24"/>
          <w:lang w:eastAsia="hu-HU"/>
        </w:rPr>
      </w:pPr>
    </w:p>
    <w:p w:rsidR="005474D6" w:rsidRPr="005474D6" w:rsidRDefault="005474D6" w:rsidP="005474D6">
      <w:pPr>
        <w:spacing w:after="20" w:line="240" w:lineRule="auto"/>
        <w:rPr>
          <w:rFonts w:ascii="Palatino Linotype" w:eastAsia="Times New Roman" w:hAnsi="Palatino Linotype" w:cs="Times New Roman"/>
          <w:b/>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időtartama</w:t>
      </w:r>
      <w:proofErr w:type="gramStart"/>
      <w:r w:rsidRPr="005474D6">
        <w:rPr>
          <w:rFonts w:ascii="Palatino Linotype" w:eastAsia="Times New Roman" w:hAnsi="Palatino Linotype" w:cs="Times New Roman"/>
          <w:color w:val="000000"/>
          <w:sz w:val="20"/>
          <w:szCs w:val="20"/>
          <w:lang w:eastAsia="hu-HU"/>
        </w:rPr>
        <w:t>:</w:t>
      </w:r>
      <w:r w:rsidRPr="005474D6">
        <w:rPr>
          <w:rFonts w:ascii="Palatino Linotype" w:eastAsia="Times New Roman" w:hAnsi="Palatino Linotype" w:cs="Times New Roman"/>
          <w:b/>
          <w:color w:val="000000"/>
          <w:sz w:val="20"/>
          <w:szCs w:val="20"/>
          <w:lang w:eastAsia="hu-HU"/>
        </w:rPr>
        <w:t xml:space="preserve"> …</w:t>
      </w:r>
      <w:proofErr w:type="gramEnd"/>
      <w:r w:rsidRPr="005474D6">
        <w:rPr>
          <w:rFonts w:ascii="Palatino Linotype" w:eastAsia="Times New Roman" w:hAnsi="Palatino Linotype" w:cs="Times New Roman"/>
          <w:b/>
          <w:color w:val="000000"/>
          <w:sz w:val="20"/>
          <w:szCs w:val="20"/>
          <w:lang w:eastAsia="hu-HU"/>
        </w:rPr>
        <w:t xml:space="preserve">……….. </w:t>
      </w:r>
      <w:r w:rsidRPr="005474D6">
        <w:rPr>
          <w:rFonts w:ascii="Palatino Linotype" w:eastAsia="Times New Roman" w:hAnsi="Palatino Linotype" w:cs="Times New Roman"/>
          <w:color w:val="000000"/>
          <w:sz w:val="20"/>
          <w:szCs w:val="20"/>
          <w:lang w:eastAsia="hu-HU"/>
        </w:rPr>
        <w:t>naptól visszavonásig</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a</w:t>
      </w:r>
      <w:proofErr w:type="gramEnd"/>
      <w:r w:rsidRPr="005474D6">
        <w:rPr>
          <w:rFonts w:ascii="Palatino Linotype" w:eastAsia="Times New Roman" w:hAnsi="Palatino Linotype" w:cs="Times New Roman"/>
          <w:color w:val="000000"/>
          <w:sz w:val="20"/>
          <w:szCs w:val="20"/>
          <w:lang w:eastAsia="hu-HU"/>
        </w:rPr>
        <w:t>)    </w:t>
      </w:r>
      <w:r w:rsidRPr="005474D6">
        <w:rPr>
          <w:rFonts w:ascii="Palatino Linotype" w:eastAsia="Times New Roman" w:hAnsi="Palatino Linotype" w:cs="Times New Roman"/>
          <w:color w:val="000000"/>
          <w:sz w:val="20"/>
          <w:szCs w:val="20"/>
          <w:u w:val="single"/>
          <w:lang w:eastAsia="hu-HU"/>
        </w:rPr>
        <w:t>a beszedési megbízáshoz okiratot nem kell csatolni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b)    a beszedési megbízáshoz a következő </w:t>
      </w:r>
      <w:proofErr w:type="spellStart"/>
      <w:proofErr w:type="gramStart"/>
      <w:r w:rsidRPr="005474D6">
        <w:rPr>
          <w:rFonts w:ascii="Palatino Linotype" w:eastAsia="Times New Roman" w:hAnsi="Palatino Linotype" w:cs="Times New Roman"/>
          <w:color w:val="000000"/>
          <w:sz w:val="20"/>
          <w:szCs w:val="20"/>
          <w:lang w:eastAsia="hu-HU"/>
        </w:rPr>
        <w:t>okirato</w:t>
      </w:r>
      <w:proofErr w:type="spellEnd"/>
      <w:r w:rsidRPr="005474D6">
        <w:rPr>
          <w:rFonts w:ascii="Palatino Linotype" w:eastAsia="Times New Roman" w:hAnsi="Palatino Linotype" w:cs="Times New Roman"/>
          <w:color w:val="000000"/>
          <w:sz w:val="20"/>
          <w:szCs w:val="20"/>
          <w:lang w:eastAsia="hu-HU"/>
        </w:rPr>
        <w:t>(</w:t>
      </w:r>
      <w:proofErr w:type="spellStart"/>
      <w:proofErr w:type="gramEnd"/>
      <w:r w:rsidRPr="005474D6">
        <w:rPr>
          <w:rFonts w:ascii="Palatino Linotype" w:eastAsia="Times New Roman" w:hAnsi="Palatino Linotype" w:cs="Times New Roman"/>
          <w:color w:val="000000"/>
          <w:sz w:val="20"/>
          <w:szCs w:val="20"/>
          <w:lang w:eastAsia="hu-HU"/>
        </w:rPr>
        <w:t>ka</w:t>
      </w:r>
      <w:proofErr w:type="spellEnd"/>
      <w:r w:rsidRPr="005474D6">
        <w:rPr>
          <w:rFonts w:ascii="Palatino Linotype" w:eastAsia="Times New Roman" w:hAnsi="Palatino Linotype" w:cs="Times New Roman"/>
          <w:color w:val="000000"/>
          <w:sz w:val="20"/>
          <w:szCs w:val="20"/>
          <w:lang w:eastAsia="hu-HU"/>
        </w:rPr>
        <w:t>)t kell csatolni:</w:t>
      </w:r>
    </w:p>
    <w:p w:rsidR="005474D6" w:rsidRPr="005474D6" w:rsidRDefault="005474D6" w:rsidP="005474D6">
      <w:pPr>
        <w:spacing w:after="20" w:line="240" w:lineRule="auto"/>
        <w:ind w:firstLine="708"/>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az</w:t>
      </w:r>
      <w:proofErr w:type="gramEnd"/>
      <w:r w:rsidRPr="005474D6">
        <w:rPr>
          <w:rFonts w:ascii="Palatino Linotype" w:eastAsia="Times New Roman" w:hAnsi="Palatino Linotype" w:cs="Times New Roman"/>
          <w:color w:val="000000"/>
          <w:sz w:val="20"/>
          <w:szCs w:val="20"/>
          <w:lang w:eastAsia="hu-HU"/>
        </w:rPr>
        <w:t xml:space="preserve"> okirat(ok) megnevezése ………</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További feltételek:</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a</w:t>
      </w:r>
      <w:proofErr w:type="gramEnd"/>
      <w:r w:rsidRPr="005474D6">
        <w:rPr>
          <w:rFonts w:ascii="Palatino Linotype" w:eastAsia="Times New Roman" w:hAnsi="Palatino Linotype" w:cs="Times New Roman"/>
          <w:color w:val="000000"/>
          <w:sz w:val="20"/>
          <w:szCs w:val="20"/>
          <w:lang w:eastAsia="hu-HU"/>
        </w:rPr>
        <w:t>) nem kerülnek meghatározásra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b) beszedési megbízásonkénti felső értékhatár a teljesítés pénznemétől függően:</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roofErr w:type="gramStart"/>
      <w:r w:rsidRPr="005474D6">
        <w:rPr>
          <w:rFonts w:ascii="Palatino Linotype" w:eastAsia="Times New Roman" w:hAnsi="Palatino Linotype" w:cs="Times New Roman"/>
          <w:color w:val="000000"/>
          <w:sz w:val="20"/>
          <w:szCs w:val="20"/>
          <w:lang w:eastAsia="hu-HU"/>
        </w:rPr>
        <w:t>……</w:t>
      </w:r>
      <w:proofErr w:type="gramEnd"/>
      <w:r w:rsidRPr="005474D6">
        <w:rPr>
          <w:rFonts w:ascii="Palatino Linotype" w:eastAsia="Times New Roman" w:hAnsi="Palatino Linotype" w:cs="Times New Roman"/>
          <w:color w:val="000000"/>
          <w:sz w:val="20"/>
          <w:szCs w:val="20"/>
          <w:lang w:eastAsia="hu-HU"/>
        </w:rPr>
        <w:t xml:space="preserve">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c) benyújtási gyakoriság</w:t>
      </w:r>
      <w:proofErr w:type="gramStart"/>
      <w:r w:rsidRPr="005474D6">
        <w:rPr>
          <w:rFonts w:ascii="Palatino Linotype" w:eastAsia="Times New Roman" w:hAnsi="Palatino Linotype" w:cs="Times New Roman"/>
          <w:color w:val="000000"/>
          <w:sz w:val="20"/>
          <w:szCs w:val="20"/>
          <w:lang w:eastAsia="hu-HU"/>
        </w:rPr>
        <w:t>: …</w:t>
      </w:r>
      <w:proofErr w:type="gramEnd"/>
      <w:r w:rsidRPr="005474D6">
        <w:rPr>
          <w:rFonts w:ascii="Palatino Linotype" w:eastAsia="Times New Roman" w:hAnsi="Palatino Linotype" w:cs="Times New Roman"/>
          <w:color w:val="000000"/>
          <w:sz w:val="20"/>
          <w:szCs w:val="20"/>
          <w:lang w:eastAsia="hu-HU"/>
        </w:rPr>
        <w:t>……………. (pl. napi, havi, évi)</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u w:val="single"/>
          <w:lang w:eastAsia="hu-HU"/>
        </w:rPr>
      </w:pPr>
      <w:r w:rsidRPr="005474D6">
        <w:rPr>
          <w:rFonts w:ascii="Palatino Linotype" w:eastAsia="Times New Roman" w:hAnsi="Palatino Linotype" w:cs="Times New Roman"/>
          <w:color w:val="000000"/>
          <w:sz w:val="20"/>
          <w:szCs w:val="20"/>
          <w:lang w:eastAsia="hu-HU"/>
        </w:rPr>
        <w:t xml:space="preserve">d) </w:t>
      </w:r>
      <w:r w:rsidRPr="005474D6">
        <w:rPr>
          <w:rFonts w:ascii="Palatino Linotype" w:eastAsia="Times New Roman" w:hAnsi="Palatino Linotype" w:cs="Times New Roman"/>
          <w:color w:val="000000"/>
          <w:sz w:val="20"/>
          <w:szCs w:val="20"/>
          <w:u w:val="single"/>
          <w:lang w:eastAsia="hu-HU"/>
        </w:rPr>
        <w:t>fedezethiány esetén a sorba állítás időtartama legfeljebb 35 nap</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e</w:t>
      </w:r>
      <w:proofErr w:type="gramEnd"/>
      <w:r w:rsidRPr="005474D6">
        <w:rPr>
          <w:rFonts w:ascii="Palatino Linotype" w:eastAsia="Times New Roman" w:hAnsi="Palatino Linotype" w:cs="Times New Roman"/>
          <w:color w:val="000000"/>
          <w:sz w:val="20"/>
          <w:szCs w:val="20"/>
          <w:lang w:eastAsia="hu-HU"/>
        </w:rPr>
        <w:t>) fedezethiány esetén részfizetés teljesíthető, a részfizetés minimális összege</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a</w:t>
      </w:r>
      <w:proofErr w:type="gramEnd"/>
      <w:r w:rsidRPr="005474D6">
        <w:rPr>
          <w:rFonts w:ascii="Palatino Linotype" w:eastAsia="Times New Roman" w:hAnsi="Palatino Linotype" w:cs="Times New Roman"/>
          <w:color w:val="000000"/>
          <w:sz w:val="20"/>
          <w:szCs w:val="20"/>
          <w:lang w:eastAsia="hu-HU"/>
        </w:rPr>
        <w:t xml:space="preserve"> teljesítés pénznemétől függően: </w:t>
      </w:r>
      <w:r w:rsidRPr="005474D6">
        <w:rPr>
          <w:rFonts w:ascii="Palatino Linotype" w:eastAsia="Times New Roman" w:hAnsi="Palatino Linotype" w:cs="Times New Roman"/>
          <w:color w:val="000000"/>
          <w:sz w:val="20"/>
          <w:szCs w:val="20"/>
          <w:lang w:eastAsia="hu-HU"/>
        </w:rPr>
        <w:tab/>
        <w:t>……… Ft</w:t>
      </w:r>
    </w:p>
    <w:p w:rsidR="005474D6" w:rsidRPr="005474D6" w:rsidRDefault="005474D6" w:rsidP="005474D6">
      <w:pPr>
        <w:spacing w:after="20" w:line="240" w:lineRule="auto"/>
        <w:ind w:left="1416"/>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roofErr w:type="gramStart"/>
      <w:r w:rsidRPr="005474D6">
        <w:rPr>
          <w:rFonts w:ascii="Palatino Linotype" w:eastAsia="Times New Roman" w:hAnsi="Palatino Linotype" w:cs="Times New Roman"/>
          <w:color w:val="000000"/>
          <w:sz w:val="20"/>
          <w:szCs w:val="20"/>
          <w:lang w:eastAsia="hu-HU"/>
        </w:rPr>
        <w:t>……</w:t>
      </w:r>
      <w:proofErr w:type="gramEnd"/>
      <w:r w:rsidRPr="005474D6">
        <w:rPr>
          <w:rFonts w:ascii="Palatino Linotype" w:eastAsia="Times New Roman" w:hAnsi="Palatino Linotype" w:cs="Times New Roman"/>
          <w:color w:val="000000"/>
          <w:sz w:val="20"/>
          <w:szCs w:val="20"/>
          <w:lang w:eastAsia="hu-HU"/>
        </w:rPr>
        <w:t xml:space="preserve"> devizanem ISO kódja</w:t>
      </w:r>
    </w:p>
    <w:p w:rsidR="005474D6" w:rsidRPr="005474D6" w:rsidRDefault="005474D6" w:rsidP="005474D6">
      <w:pPr>
        <w:spacing w:after="20" w:line="240" w:lineRule="auto"/>
        <w:ind w:left="426"/>
        <w:rPr>
          <w:rFonts w:ascii="Palatino Linotype" w:eastAsia="Times New Roman" w:hAnsi="Palatino Linotype" w:cs="Times New Roman"/>
          <w:color w:val="000000"/>
          <w:sz w:val="20"/>
          <w:szCs w:val="20"/>
          <w:lang w:eastAsia="hu-HU"/>
        </w:rPr>
      </w:pPr>
      <w:proofErr w:type="gramStart"/>
      <w:r w:rsidRPr="005474D6">
        <w:rPr>
          <w:rFonts w:ascii="Palatino Linotype" w:eastAsia="Times New Roman" w:hAnsi="Palatino Linotype" w:cs="Times New Roman"/>
          <w:color w:val="000000"/>
          <w:sz w:val="20"/>
          <w:szCs w:val="20"/>
          <w:lang w:eastAsia="hu-HU"/>
        </w:rPr>
        <w:t>f</w:t>
      </w:r>
      <w:proofErr w:type="gramEnd"/>
      <w:r w:rsidRPr="005474D6">
        <w:rPr>
          <w:rFonts w:ascii="Palatino Linotype" w:eastAsia="Times New Roman" w:hAnsi="Palatino Linotype" w:cs="Times New Roman"/>
          <w:color w:val="000000"/>
          <w:sz w:val="20"/>
          <w:szCs w:val="20"/>
          <w:lang w:eastAsia="hu-HU"/>
        </w:rPr>
        <w:t xml:space="preserve">) </w:t>
      </w:r>
      <w:r w:rsidRPr="005474D6">
        <w:rPr>
          <w:rFonts w:ascii="Palatino Linotype" w:eastAsia="Times New Roman" w:hAnsi="Palatino Linotype" w:cs="Times New Roman"/>
          <w:color w:val="000000"/>
          <w:sz w:val="20"/>
          <w:szCs w:val="20"/>
          <w:u w:val="single"/>
          <w:lang w:eastAsia="hu-HU"/>
        </w:rPr>
        <w:t>felhatalmazás csak a Kormányhivatal, mint Kedvezményezett írásbeli hozzájárulásával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w:t>
      </w:r>
      <w:proofErr w:type="gramStart"/>
      <w:r w:rsidRPr="005474D6">
        <w:rPr>
          <w:rFonts w:ascii="Palatino Linotype" w:eastAsia="Times New Roman" w:hAnsi="Palatino Linotype" w:cs="Times New Roman"/>
          <w:color w:val="000000"/>
          <w:sz w:val="20"/>
          <w:szCs w:val="20"/>
          <w:lang w:eastAsia="hu-HU"/>
        </w:rPr>
        <w:t>, …</w:t>
      </w:r>
      <w:proofErr w:type="gramEnd"/>
      <w:r w:rsidRPr="005474D6">
        <w:rPr>
          <w:rFonts w:ascii="Palatino Linotype" w:eastAsia="Times New Roman" w:hAnsi="Palatino Linotype" w:cs="Times New Roman"/>
          <w:color w:val="000000"/>
          <w:sz w:val="20"/>
          <w:szCs w:val="20"/>
          <w:lang w:eastAsia="hu-HU"/>
        </w:rPr>
        <w:t>……………………, …… év ………………. hó ….. nap</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ind w:left="4248"/>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Fizető fél számlatulajdonos</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Pénzintézet tölti ki:</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 xml:space="preserve">Kijelentjük, hogy a Felhatalmazó levél aláírása az általunk nyilvántartott formában és módon történt, amelyért felelősséget vállalunk. </w:t>
      </w:r>
      <w:proofErr w:type="gramStart"/>
      <w:r w:rsidRPr="005474D6">
        <w:rPr>
          <w:rFonts w:ascii="Palatino Linotype" w:eastAsia="Times New Roman" w:hAnsi="Palatino Linotype" w:cs="Times New Roman"/>
          <w:color w:val="000000"/>
          <w:sz w:val="20"/>
          <w:szCs w:val="20"/>
          <w:lang w:eastAsia="hu-HU"/>
        </w:rPr>
        <w:t>A …</w:t>
      </w:r>
      <w:proofErr w:type="gramEnd"/>
      <w:r w:rsidRPr="005474D6">
        <w:rPr>
          <w:rFonts w:ascii="Palatino Linotype" w:eastAsia="Times New Roman" w:hAnsi="Palatino Linotype" w:cs="Times New Roman"/>
          <w:color w:val="000000"/>
          <w:sz w:val="20"/>
          <w:szCs w:val="20"/>
          <w:lang w:eastAsia="hu-HU"/>
        </w:rPr>
        <w:t xml:space="preserve">……………………………. (pénzintézet megnevezése) tudomásul veszi, hogy jelen felhatalmazás </w:t>
      </w:r>
      <w:r w:rsidRPr="005474D6">
        <w:rPr>
          <w:rFonts w:ascii="Palatino Linotype" w:eastAsia="Times New Roman" w:hAnsi="Palatino Linotype" w:cs="Times New Roman"/>
          <w:b/>
          <w:color w:val="000000"/>
          <w:sz w:val="20"/>
          <w:szCs w:val="20"/>
          <w:u w:val="single"/>
          <w:lang w:eastAsia="hu-HU"/>
        </w:rPr>
        <w:t>kizárólag</w:t>
      </w:r>
      <w:r w:rsidRPr="005474D6">
        <w:rPr>
          <w:rFonts w:ascii="Palatino Linotype" w:eastAsia="Times New Roman" w:hAnsi="Palatino Linotype" w:cs="Times New Roman"/>
          <w:color w:val="000000"/>
          <w:sz w:val="20"/>
          <w:szCs w:val="20"/>
          <w:lang w:eastAsia="hu-HU"/>
        </w:rPr>
        <w:t xml:space="preserve"> a Kormányhivatal tudtával és írásbeli engedélyével vonható vissza.</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A felhatalmazás pénzintézeti nyilvántartási száma</w:t>
      </w:r>
      <w:proofErr w:type="gramStart"/>
      <w:r w:rsidRPr="005474D6">
        <w:rPr>
          <w:rFonts w:ascii="Palatino Linotype" w:eastAsia="Times New Roman" w:hAnsi="Palatino Linotype" w:cs="Times New Roman"/>
          <w:color w:val="000000"/>
          <w:sz w:val="20"/>
          <w:szCs w:val="20"/>
          <w:lang w:eastAsia="hu-HU"/>
        </w:rPr>
        <w:t>: …</w:t>
      </w:r>
      <w:proofErr w:type="gramEnd"/>
      <w:r w:rsidRPr="005474D6">
        <w:rPr>
          <w:rFonts w:ascii="Palatino Linotype" w:eastAsia="Times New Roman" w:hAnsi="Palatino Linotype" w:cs="Times New Roman"/>
          <w:color w:val="000000"/>
          <w:sz w:val="20"/>
          <w:szCs w:val="20"/>
          <w:lang w:eastAsia="hu-HU"/>
        </w:rPr>
        <w:t>………………………….</w:t>
      </w: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p>
    <w:p w:rsidR="005474D6" w:rsidRPr="005474D6" w:rsidRDefault="005474D6" w:rsidP="005474D6">
      <w:pPr>
        <w:spacing w:after="20" w:line="240" w:lineRule="auto"/>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Kelt</w:t>
      </w:r>
      <w:proofErr w:type="gramStart"/>
      <w:r w:rsidRPr="005474D6">
        <w:rPr>
          <w:rFonts w:ascii="Palatino Linotype" w:eastAsia="Times New Roman" w:hAnsi="Palatino Linotype" w:cs="Times New Roman"/>
          <w:color w:val="000000"/>
          <w:sz w:val="20"/>
          <w:szCs w:val="20"/>
          <w:lang w:eastAsia="hu-HU"/>
        </w:rPr>
        <w:t>, …</w:t>
      </w:r>
      <w:proofErr w:type="gramEnd"/>
      <w:r w:rsidRPr="005474D6">
        <w:rPr>
          <w:rFonts w:ascii="Palatino Linotype" w:eastAsia="Times New Roman" w:hAnsi="Palatino Linotype" w:cs="Times New Roman"/>
          <w:color w:val="000000"/>
          <w:sz w:val="20"/>
          <w:szCs w:val="20"/>
          <w:lang w:eastAsia="hu-HU"/>
        </w:rPr>
        <w:t>……………………, …… év ………………. hó ….. nap</w:t>
      </w:r>
    </w:p>
    <w:p w:rsidR="005474D6" w:rsidRPr="005474D6" w:rsidRDefault="005474D6" w:rsidP="005474D6">
      <w:pPr>
        <w:spacing w:after="20" w:line="240" w:lineRule="auto"/>
        <w:ind w:left="4956"/>
        <w:jc w:val="center"/>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w:t>
      </w:r>
    </w:p>
    <w:p w:rsidR="00067CE4" w:rsidRPr="005474D6" w:rsidRDefault="005474D6" w:rsidP="000D4464">
      <w:pPr>
        <w:spacing w:after="20" w:line="240" w:lineRule="auto"/>
        <w:ind w:left="4956"/>
        <w:jc w:val="center"/>
        <w:rPr>
          <w:rFonts w:ascii="Times New Roman" w:eastAsia="Times New Roman" w:hAnsi="Times New Roman" w:cs="Times New Roman"/>
          <w:i/>
          <w:iCs/>
          <w:color w:val="000000"/>
          <w:sz w:val="23"/>
          <w:szCs w:val="23"/>
          <w:lang w:eastAsia="hu-HU"/>
        </w:rPr>
      </w:pPr>
      <w:proofErr w:type="gramStart"/>
      <w:r w:rsidRPr="005474D6">
        <w:rPr>
          <w:rFonts w:ascii="Palatino Linotype" w:eastAsia="Times New Roman" w:hAnsi="Palatino Linotype" w:cs="Times New Roman"/>
          <w:color w:val="000000"/>
          <w:sz w:val="20"/>
          <w:szCs w:val="20"/>
          <w:lang w:eastAsia="hu-HU"/>
        </w:rPr>
        <w:t>pénzintézet</w:t>
      </w:r>
      <w:proofErr w:type="gramEnd"/>
      <w:r w:rsidRPr="005474D6">
        <w:rPr>
          <w:rFonts w:ascii="Palatino Linotype" w:eastAsia="Times New Roman" w:hAnsi="Palatino Linotype" w:cs="Times New Roman"/>
          <w:color w:val="000000"/>
          <w:sz w:val="20"/>
          <w:szCs w:val="20"/>
          <w:lang w:eastAsia="hu-HU"/>
        </w:rPr>
        <w:t xml:space="preserve"> cégszerű aláírása</w:t>
      </w: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10/</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számú melléklet</w:t>
      </w:r>
    </w:p>
    <w:p w:rsidR="005474D6" w:rsidRPr="005474D6" w:rsidRDefault="005474D6" w:rsidP="005474D6">
      <w:pPr>
        <w:keepLines/>
        <w:spacing w:before="480" w:after="240" w:line="240" w:lineRule="auto"/>
        <w:ind w:right="334"/>
        <w:jc w:val="center"/>
        <w:rPr>
          <w:rFonts w:ascii="Palatino Linotype" w:eastAsia="Times New Roman" w:hAnsi="Palatino Linotype" w:cs="Times New Roman"/>
          <w:b/>
          <w:snapToGrid w:val="0"/>
          <w:color w:val="000000"/>
          <w:sz w:val="20"/>
          <w:szCs w:val="20"/>
          <w:lang w:eastAsia="hu-HU"/>
        </w:rPr>
      </w:pPr>
      <w:r w:rsidRPr="005474D6">
        <w:rPr>
          <w:rFonts w:ascii="Palatino Linotype" w:eastAsia="Times New Roman" w:hAnsi="Palatino Linotype" w:cs="Times New Roman"/>
          <w:b/>
          <w:bCs/>
          <w:iCs/>
          <w:sz w:val="20"/>
          <w:szCs w:val="20"/>
          <w:lang w:val="da-DK" w:eastAsia="hu-HU"/>
        </w:rPr>
        <w:t>Jelzálogszerződés (minta)</w:t>
      </w:r>
      <w:r w:rsidRPr="005474D6">
        <w:rPr>
          <w:rFonts w:ascii="Palatino Linotype" w:eastAsia="Times New Roman" w:hAnsi="Palatino Linotype" w:cs="Times New Roman"/>
          <w:b/>
          <w:iCs/>
          <w:sz w:val="20"/>
          <w:szCs w:val="20"/>
          <w:lang w:val="da-DK" w:eastAsia="hu-HU"/>
        </w:rPr>
        <w:t xml:space="preserve"> ingatlant terhelő jelzálogjog alapítására</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(támogatás igénybevételéhez)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2"/>
          <w:numId w:val="0"/>
        </w:numPr>
        <w:spacing w:before="50" w:after="0" w:line="240" w:lineRule="auto"/>
        <w:jc w:val="both"/>
        <w:rPr>
          <w:rFonts w:ascii="Palatino Linotype" w:eastAsia="Times New Roman" w:hAnsi="Palatino Linotype" w:cs="Times New Roman"/>
          <w:spacing w:val="8"/>
          <w:sz w:val="20"/>
          <w:szCs w:val="20"/>
          <w:lang w:eastAsia="hu-HU"/>
        </w:rPr>
      </w:pPr>
      <w:r w:rsidRPr="005474D6">
        <w:rPr>
          <w:rFonts w:ascii="Palatino Linotype" w:eastAsia="Times New Roman" w:hAnsi="Palatino Linotype" w:cs="Times New Roman"/>
          <w:spacing w:val="8"/>
          <w:sz w:val="20"/>
          <w:szCs w:val="20"/>
          <w:lang w:eastAsia="hu-HU"/>
        </w:rPr>
        <w:t>Amely létrejött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egyrészről a(z) Fővárosi, …………………………… Megyei Kormányhivatal (cím: ….., bankszámlaszám: «NFA-hoz tartozó számlaszám», törzsszám: ……………………., képviseletében eljáró személy neve: .....................................................) a továbbiakban: Zálogjogosult és a</w:t>
      </w:r>
      <w:r w:rsidR="00705FD6">
        <w:rPr>
          <w:rFonts w:ascii="Palatino Linotype" w:eastAsia="Times New Roman" w:hAnsi="Palatino Linotype" w:cs="Times New Roman"/>
          <w:sz w:val="20"/>
          <w:szCs w:val="20"/>
          <w:lang w:eastAsia="hu-HU"/>
        </w:rPr>
        <w:t xml:space="preserve">z Innovációs és Technológiai Minisztérium </w:t>
      </w:r>
      <w:r w:rsidRPr="005474D6">
        <w:rPr>
          <w:rFonts w:ascii="Palatino Linotype" w:eastAsia="Times New Roman" w:hAnsi="Palatino Linotype" w:cs="Times New Roman"/>
          <w:sz w:val="20"/>
          <w:szCs w:val="20"/>
          <w:lang w:eastAsia="hu-HU"/>
        </w:rPr>
        <w:t>megbízásából Támogató,</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másrészről «Kérelmező neve» (Kedvezményezett)  / «jelzálogszerződést kötő neve» (székhely: ……………., adóazonosító szám: ….……………..…., bankszámlaszám: .……………………………....., képviseletében eljáró személy neve: ............................................) továbbiakban: Zálogkötelezett között az alábbiak szerint:</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 xml:space="preserve">Szerződő Felek kijelentik, hogy Zálogjogosult és ………………………… (Kérelmező neve /Kedvezményezett) között 20  . ..……………………… napján, «Hatósági szerződés száma» szám alatt hatósági szerződés </w:t>
      </w:r>
      <w:r w:rsidR="00DD4A32">
        <w:rPr>
          <w:rFonts w:ascii="Palatino Linotype" w:eastAsia="Times New Roman" w:hAnsi="Palatino Linotype" w:cs="Times New Roman"/>
          <w:sz w:val="20"/>
          <w:szCs w:val="20"/>
          <w:lang w:eastAsia="hu-HU"/>
        </w:rPr>
        <w:t xml:space="preserve">(a továbbiakban: hatósági szerződés) </w:t>
      </w:r>
      <w:r w:rsidRPr="005474D6">
        <w:rPr>
          <w:rFonts w:ascii="Palatino Linotype" w:eastAsia="Times New Roman" w:hAnsi="Palatino Linotype" w:cs="Times New Roman"/>
          <w:sz w:val="20"/>
          <w:szCs w:val="20"/>
          <w:lang w:eastAsia="hu-HU"/>
        </w:rPr>
        <w:t>jön létre, mely alapján a Zálogjogosult a Kedvezményezett részére «megítélt támogatási összeg» Ft, azaz «megítélt támogatási összeg» forint támogatási összeget folyósít.</w:t>
      </w:r>
      <w:proofErr w:type="gramEnd"/>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vállalta, hogy a hatósági szerződésben foglalt kötelezettségeit az abban foglalt módon és határidőben szerződésszerűen teljesíti.</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r w:rsidR="00DD4A32">
        <w:rPr>
          <w:rFonts w:ascii="Palatino Linotype" w:eastAsia="Times New Roman" w:hAnsi="Palatino Linotype" w:cs="Times New Roman"/>
          <w:sz w:val="20"/>
          <w:szCs w:val="20"/>
          <w:lang w:eastAsia="hu-HU"/>
        </w:rPr>
        <w:t>hatósági</w:t>
      </w:r>
      <w:r w:rsidRPr="005474D6">
        <w:rPr>
          <w:rFonts w:ascii="Palatino Linotype" w:eastAsia="Times New Roman" w:hAnsi="Palatino Linotype" w:cs="Times New Roman"/>
          <w:sz w:val="20"/>
          <w:szCs w:val="20"/>
          <w:lang w:eastAsia="hu-HU"/>
        </w:rPr>
        <w:t xml:space="preserve"> szerződést megalapozó kérelemben Kedvezményezett írásbeli nyilatkozatával hozzájárulását adta ahhoz, hogy a </w:t>
      </w:r>
      <w:r w:rsidR="00DD4A32">
        <w:rPr>
          <w:rFonts w:ascii="Palatino Linotype" w:eastAsia="Times New Roman" w:hAnsi="Palatino Linotype" w:cs="Times New Roman"/>
          <w:sz w:val="20"/>
          <w:szCs w:val="20"/>
          <w:lang w:eastAsia="hu-HU"/>
        </w:rPr>
        <w:t xml:space="preserve">kizárólagos </w:t>
      </w:r>
      <w:r w:rsidRPr="005474D6">
        <w:rPr>
          <w:rFonts w:ascii="Palatino Linotype" w:eastAsia="Times New Roman" w:hAnsi="Palatino Linotype" w:cs="Times New Roman"/>
          <w:sz w:val="20"/>
          <w:szCs w:val="20"/>
          <w:lang w:eastAsia="hu-HU"/>
        </w:rPr>
        <w:t>tulajdonában álló</w:t>
      </w:r>
      <w:r w:rsidR="00DD4A32">
        <w:rPr>
          <w:rFonts w:ascii="Palatino Linotype" w:eastAsia="Times New Roman" w:hAnsi="Palatino Linotype" w:cs="Times New Roman"/>
          <w:sz w:val="20"/>
          <w:szCs w:val="20"/>
          <w:lang w:eastAsia="hu-HU"/>
        </w:rPr>
        <w:t>, jelen jelzálogszerződés 2. pontjában részletesen meghatározott</w:t>
      </w:r>
      <w:r w:rsidRPr="005474D6">
        <w:rPr>
          <w:rFonts w:ascii="Palatino Linotype" w:eastAsia="Times New Roman" w:hAnsi="Palatino Linotype" w:cs="Times New Roman"/>
          <w:sz w:val="20"/>
          <w:szCs w:val="20"/>
          <w:lang w:eastAsia="hu-HU"/>
        </w:rPr>
        <w:t xml:space="preserve"> ingatlanra a Támogató a támogatási összeg 50%-a visszafizetésének biztosítékaként első ranghelyű jelzálogjogot jegyeztessen be.</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1"/>
          <w:numId w:val="33"/>
        </w:numPr>
        <w:tabs>
          <w:tab w:val="left" w:pos="567"/>
        </w:tabs>
        <w:spacing w:after="0" w:line="240" w:lineRule="auto"/>
        <w:ind w:left="709" w:hanging="28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szerződésszegése esetén Támogató az államháztartásról szóló törvény végrehajtásáról rendelkező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alapján a hatósági szerződéstől eláll, és a támogatást a szerződéstől elállásával egyidejűleg visszavonja. Ebben az esetben a </w:t>
      </w:r>
      <w:r w:rsidR="00DD4A32">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 xml:space="preserve">szerződés a kötelezettségszegés időpontjára visszamenő hatállyal megszűnik, Kedvezményezett a már folyósított támogatást a kötelezettségszegés napjától a visszakövetelésről rendelkező határozat meghozatalának napjáig a  jogosulatlanul igénybe vett költségvetési támogatások esetén fizetendő,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98. § (1) bekezdés a) pontja és (3) bekezdése szerint kiszámított ügyleti kamattal növelt összegben az elállás időpontjától számított 30 napon belül köteles visszafizetni Támogató számlájára.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szerinti ügyleti kamat mértéke a forintban meghatározott pénztartozás esetén a jegybanki alapkamat kétszerese, a visszaköveteléssel érintett naptári félév első napján érvényes jegybanki alapkamat irányadó az adott naptári félév teljes idejére.</w:t>
      </w:r>
    </w:p>
    <w:p w:rsidR="005474D6" w:rsidRPr="005474D6" w:rsidRDefault="005474D6" w:rsidP="0062077A">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tabs>
          <w:tab w:val="left" w:pos="567"/>
        </w:tabs>
        <w:spacing w:after="0" w:line="240" w:lineRule="auto"/>
        <w:ind w:left="709"/>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98. § (2) bekezdése szerint a késedelmi kamat mértéke a késedelemmel érintett naptári félév első napján érvényes jegybanki alapkamat. A késedelmi kamat számításakor a késedelemmel érintett naptári félév első napján érvényes jegybanki alapkamat irányadó az adott naptári félév teljes idejére.</w:t>
      </w:r>
    </w:p>
    <w:p w:rsidR="00DD4A32" w:rsidRDefault="00DD4A32">
      <w:pPr>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br w:type="page"/>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Default="005474D6" w:rsidP="00DD4A32">
      <w:pPr>
        <w:tabs>
          <w:tab w:val="left" w:pos="567"/>
        </w:tabs>
        <w:spacing w:after="0" w:line="240" w:lineRule="auto"/>
        <w:ind w:left="709"/>
        <w:jc w:val="both"/>
        <w:rPr>
          <w:rFonts w:ascii="Palatino Linotype" w:eastAsia="Times New Roman" w:hAnsi="Palatino Linotype" w:cs="Times New Roman"/>
          <w:sz w:val="20"/>
          <w:szCs w:val="20"/>
          <w:lang w:eastAsia="hu-HU"/>
        </w:rPr>
      </w:pPr>
      <w:r w:rsidRPr="00DD4A32">
        <w:rPr>
          <w:rFonts w:ascii="Palatino Linotype" w:eastAsia="Times New Roman" w:hAnsi="Palatino Linotype" w:cs="Times New Roman"/>
          <w:sz w:val="20"/>
          <w:szCs w:val="20"/>
          <w:lang w:eastAsia="hu-HU"/>
        </w:rPr>
        <w:t xml:space="preserve">A Kedvezményezett az állami adó- és vámhatóság végrehajtás foganatosítása érdekében történő megkeresését követően az adóhatóság által foganatosítandó végrehajtási eljárásokról szóló </w:t>
      </w:r>
      <w:r w:rsidR="00DD4A32" w:rsidRPr="00DD4A32">
        <w:rPr>
          <w:rFonts w:ascii="Palatino Linotype" w:hAnsi="Palatino Linotype" w:cs="Times New Roman"/>
          <w:sz w:val="20"/>
          <w:szCs w:val="20"/>
        </w:rPr>
        <w:t>2017. évi CLIII. törvény</w:t>
      </w:r>
      <w:r w:rsidR="00DD4A32">
        <w:rPr>
          <w:rFonts w:ascii="Palatino Linotype" w:hAnsi="Palatino Linotype" w:cs="Times New Roman"/>
          <w:sz w:val="20"/>
          <w:szCs w:val="20"/>
        </w:rPr>
        <w:t xml:space="preserve"> </w:t>
      </w:r>
      <w:r w:rsidRPr="005474D6">
        <w:rPr>
          <w:rFonts w:ascii="Palatino Linotype" w:eastAsia="Times New Roman" w:hAnsi="Palatino Linotype" w:cs="Times New Roman"/>
          <w:sz w:val="20"/>
          <w:szCs w:val="20"/>
          <w:lang w:eastAsia="hu-HU"/>
        </w:rPr>
        <w:t>szerinti késedelmi pótlékot is köteles megfizetni. A késedelmesen megfizetett ügyleti kamat után nem számítható fel késedelmi kamat vagy késedelmi pótlék.</w:t>
      </w:r>
    </w:p>
    <w:p w:rsidR="00DD4A32" w:rsidRPr="005474D6" w:rsidRDefault="00DD4A32"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 Kedvezményezett nem szerződésszerű teljesítése esetén a Kedvezményezettnek a Támogatóval szemben a jelen jelzálogszerződés 1. pontjában </w:t>
      </w:r>
      <w:r w:rsidR="00215936">
        <w:rPr>
          <w:rFonts w:ascii="Palatino Linotype" w:eastAsia="Times New Roman" w:hAnsi="Palatino Linotype" w:cs="Times New Roman"/>
          <w:sz w:val="20"/>
          <w:szCs w:val="20"/>
          <w:lang w:eastAsia="hu-HU"/>
        </w:rPr>
        <w:t>meghatározott támogatási</w:t>
      </w:r>
      <w:r w:rsidR="00215936"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jogviszony alapján keletkezett fizetési kötelezettsége biztosítékául ingatlant terhelő</w:t>
      </w:r>
      <w:r w:rsidR="00215936">
        <w:rPr>
          <w:rFonts w:ascii="Palatino Linotype" w:eastAsia="Times New Roman" w:hAnsi="Palatino Linotype" w:cs="Times New Roman"/>
          <w:sz w:val="20"/>
          <w:szCs w:val="20"/>
          <w:lang w:eastAsia="hu-HU"/>
        </w:rPr>
        <w:t xml:space="preserve"> első ranghelyű</w:t>
      </w:r>
      <w:r w:rsidRPr="005474D6">
        <w:rPr>
          <w:rFonts w:ascii="Palatino Linotype" w:eastAsia="Times New Roman" w:hAnsi="Palatino Linotype" w:cs="Times New Roman"/>
          <w:sz w:val="20"/>
          <w:szCs w:val="20"/>
          <w:lang w:eastAsia="hu-HU"/>
        </w:rPr>
        <w:t xml:space="preserve"> jelzálogjogot </w:t>
      </w:r>
      <w:proofErr w:type="gramStart"/>
      <w:r w:rsidRPr="005474D6">
        <w:rPr>
          <w:rFonts w:ascii="Palatino Linotype" w:eastAsia="Times New Roman" w:hAnsi="Palatino Linotype" w:cs="Times New Roman"/>
          <w:sz w:val="20"/>
          <w:szCs w:val="20"/>
          <w:lang w:eastAsia="hu-HU"/>
        </w:rPr>
        <w:t>alapítanak ..</w:t>
      </w:r>
      <w:proofErr w:type="gramEnd"/>
      <w:r w:rsidRPr="005474D6">
        <w:rPr>
          <w:rFonts w:ascii="Palatino Linotype" w:eastAsia="Times New Roman" w:hAnsi="Palatino Linotype" w:cs="Times New Roman"/>
          <w:sz w:val="20"/>
          <w:szCs w:val="20"/>
          <w:lang w:eastAsia="hu-HU"/>
        </w:rPr>
        <w:t>..........…………….. Ft</w:t>
      </w:r>
      <w:r w:rsidR="00215936">
        <w:rPr>
          <w:rFonts w:ascii="Palatino Linotype" w:eastAsia="Times New Roman" w:hAnsi="Palatino Linotype" w:cs="Times New Roman"/>
          <w:sz w:val="20"/>
          <w:szCs w:val="20"/>
          <w:lang w:eastAsia="hu-HU"/>
        </w:rPr>
        <w:t xml:space="preserve"> és járulékai</w:t>
      </w:r>
      <w:r w:rsidRPr="005474D6">
        <w:rPr>
          <w:rFonts w:ascii="Palatino Linotype" w:eastAsia="Times New Roman" w:hAnsi="Palatino Linotype" w:cs="Times New Roman"/>
          <w:sz w:val="20"/>
          <w:szCs w:val="20"/>
          <w:lang w:eastAsia="hu-HU"/>
        </w:rPr>
        <w:t>, azaz a megítélt támogatási összeg 50%-</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erejéig a Zálogkötelezett tulajdonát képező, alább meghatározott ingatlanára/ingatlanaira.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 xml:space="preserve">Ingatlan </w:t>
      </w:r>
      <w:r w:rsidR="00215936">
        <w:rPr>
          <w:rFonts w:ascii="Palatino Linotype" w:eastAsia="Times New Roman" w:hAnsi="Palatino Linotype" w:cs="Times New Roman"/>
          <w:sz w:val="20"/>
          <w:szCs w:val="20"/>
          <w:u w:val="single"/>
          <w:lang w:eastAsia="hu-HU"/>
        </w:rPr>
        <w:t xml:space="preserve">(a továbbiakban: Ingatlan vagy zálogtárgy) </w:t>
      </w:r>
      <w:r w:rsidRPr="005474D6">
        <w:rPr>
          <w:rFonts w:ascii="Palatino Linotype" w:eastAsia="Times New Roman" w:hAnsi="Palatino Linotype" w:cs="Times New Roman"/>
          <w:sz w:val="20"/>
          <w:szCs w:val="20"/>
          <w:u w:val="single"/>
          <w:lang w:eastAsia="hu-HU"/>
        </w:rPr>
        <w:t>adatai: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Helység:</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Helyrajzi </w:t>
      </w:r>
      <w:proofErr w:type="gramStart"/>
      <w:r w:rsidRPr="005474D6">
        <w:rPr>
          <w:rFonts w:ascii="Palatino Linotype" w:eastAsia="Times New Roman" w:hAnsi="Palatino Linotype" w:cs="Times New Roman"/>
          <w:sz w:val="20"/>
          <w:szCs w:val="20"/>
          <w:lang w:eastAsia="hu-HU"/>
        </w:rPr>
        <w:t>száma(</w:t>
      </w:r>
      <w:proofErr w:type="gramEnd"/>
      <w:r w:rsidRPr="005474D6">
        <w:rPr>
          <w:rFonts w:ascii="Palatino Linotype" w:eastAsia="Times New Roman" w:hAnsi="Palatino Linotype" w:cs="Times New Roman"/>
          <w:sz w:val="20"/>
          <w:szCs w:val="20"/>
          <w:lang w:eastAsia="hu-HU"/>
        </w:rPr>
        <w:t>i):</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Külterület/belterület:</w:t>
      </w:r>
    </w:p>
    <w:p w:rsidR="005474D6" w:rsidRPr="005474D6" w:rsidRDefault="005474D6" w:rsidP="005474D6">
      <w:pPr>
        <w:tabs>
          <w:tab w:val="left" w:pos="5103"/>
        </w:tabs>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Ingatlan-nyilvántartási megjelölés:</w:t>
      </w:r>
      <w:r w:rsidRPr="005474D6">
        <w:rPr>
          <w:rFonts w:ascii="Palatino Linotype" w:eastAsia="Times New Roman" w:hAnsi="Palatino Linotype" w:cs="Times New Roman"/>
          <w:sz w:val="20"/>
          <w:szCs w:val="20"/>
          <w:lang w:eastAsia="hu-HU"/>
        </w:rPr>
        <w:tab/>
        <w:t>(udvar, gazdasági épület stb.)</w:t>
      </w:r>
    </w:p>
    <w:p w:rsidR="005474D6" w:rsidRPr="005474D6" w:rsidRDefault="005474D6" w:rsidP="005474D6">
      <w:pPr>
        <w:spacing w:after="0" w:line="240" w:lineRule="auto"/>
        <w:ind w:left="426"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Terület nagysága: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az </w:t>
      </w:r>
      <w:r w:rsidR="003A4354">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 xml:space="preserve">ngatlan </w:t>
      </w:r>
      <w:proofErr w:type="gramStart"/>
      <w:r w:rsidRPr="005474D6">
        <w:rPr>
          <w:rFonts w:ascii="Palatino Linotype" w:eastAsia="Times New Roman" w:hAnsi="Palatino Linotype" w:cs="Times New Roman"/>
          <w:sz w:val="20"/>
          <w:szCs w:val="20"/>
          <w:lang w:eastAsia="hu-HU"/>
        </w:rPr>
        <w:t>értékét …</w:t>
      </w:r>
      <w:proofErr w:type="gramEnd"/>
      <w:r w:rsidRPr="005474D6">
        <w:rPr>
          <w:rFonts w:ascii="Palatino Linotype" w:eastAsia="Times New Roman" w:hAnsi="Palatino Linotype" w:cs="Times New Roman"/>
          <w:sz w:val="20"/>
          <w:szCs w:val="20"/>
          <w:lang w:eastAsia="hu-HU"/>
        </w:rPr>
        <w:t>………………………… Ft-ban fogadják el.</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ind w:right="141"/>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kijelenti, hogy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szerződésben foglaltakon túlmenően az abban pontosan megjelölt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 xml:space="preserve">ngatlanon </w:t>
      </w:r>
      <w:r w:rsidR="00FF52BE" w:rsidRPr="005474D6">
        <w:rPr>
          <w:rFonts w:ascii="Palatino Linotype" w:eastAsia="Times New Roman" w:hAnsi="Palatino Linotype" w:cs="Times New Roman"/>
          <w:sz w:val="20"/>
          <w:szCs w:val="20"/>
          <w:lang w:eastAsia="hu-HU"/>
        </w:rPr>
        <w:t xml:space="preserve">zálogjog nincs, az </w:t>
      </w:r>
      <w:r w:rsidR="00FF52BE">
        <w:rPr>
          <w:rFonts w:ascii="Palatino Linotype" w:eastAsia="Times New Roman" w:hAnsi="Palatino Linotype" w:cs="Times New Roman"/>
          <w:sz w:val="20"/>
          <w:szCs w:val="20"/>
          <w:lang w:eastAsia="hu-HU"/>
        </w:rPr>
        <w:t>I</w:t>
      </w:r>
      <w:r w:rsidR="00FF52BE" w:rsidRPr="005474D6">
        <w:rPr>
          <w:rFonts w:ascii="Palatino Linotype" w:eastAsia="Times New Roman" w:hAnsi="Palatino Linotype" w:cs="Times New Roman"/>
          <w:sz w:val="20"/>
          <w:szCs w:val="20"/>
          <w:lang w:eastAsia="hu-HU"/>
        </w:rPr>
        <w:t>ngatlan per</w:t>
      </w:r>
      <w:r w:rsidR="00FF52BE">
        <w:rPr>
          <w:rFonts w:ascii="Palatino Linotype" w:eastAsia="Times New Roman" w:hAnsi="Palatino Linotype" w:cs="Times New Roman"/>
          <w:sz w:val="20"/>
          <w:szCs w:val="20"/>
          <w:lang w:eastAsia="hu-HU"/>
        </w:rPr>
        <w:t>-, teher és igény</w:t>
      </w:r>
      <w:r w:rsidR="00FF52BE" w:rsidRPr="005474D6">
        <w:rPr>
          <w:rFonts w:ascii="Palatino Linotype" w:eastAsia="Times New Roman" w:hAnsi="Palatino Linotype" w:cs="Times New Roman"/>
          <w:sz w:val="20"/>
          <w:szCs w:val="20"/>
          <w:lang w:eastAsia="hu-HU"/>
        </w:rPr>
        <w:t xml:space="preserve">mentes, illetve sem további, sem egyéb olyan joga nincs harmadik személynek, mely a jelen </w:t>
      </w:r>
      <w:r w:rsidR="00FF52BE">
        <w:rPr>
          <w:rFonts w:ascii="Palatino Linotype" w:eastAsia="Times New Roman" w:hAnsi="Palatino Linotype" w:cs="Times New Roman"/>
          <w:sz w:val="20"/>
          <w:szCs w:val="20"/>
          <w:lang w:eastAsia="hu-HU"/>
        </w:rPr>
        <w:t>jel</w:t>
      </w:r>
      <w:r w:rsidR="00FF52BE" w:rsidRPr="005474D6">
        <w:rPr>
          <w:rFonts w:ascii="Palatino Linotype" w:eastAsia="Times New Roman" w:hAnsi="Palatino Linotype" w:cs="Times New Roman"/>
          <w:sz w:val="20"/>
          <w:szCs w:val="20"/>
          <w:lang w:eastAsia="hu-HU"/>
        </w:rPr>
        <w:t>zálogjog alapítását vagy érvényesítését megakadályozza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kötelezettséget vállal arra, hogy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szerződésben megjelölt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 xml:space="preserve">ngatlant saját költségén mindenfajta kár ellen biztosítja, illetve a </w:t>
      </w:r>
      <w:proofErr w:type="gramStart"/>
      <w:r w:rsidRPr="005474D6">
        <w:rPr>
          <w:rFonts w:ascii="Palatino Linotype" w:eastAsia="Times New Roman" w:hAnsi="Palatino Linotype" w:cs="Times New Roman"/>
          <w:sz w:val="20"/>
          <w:szCs w:val="20"/>
          <w:lang w:eastAsia="hu-HU"/>
        </w:rPr>
        <w:t>meglévő</w:t>
      </w:r>
      <w:proofErr w:type="gramEnd"/>
      <w:r w:rsidRPr="005474D6">
        <w:rPr>
          <w:rFonts w:ascii="Palatino Linotype" w:eastAsia="Times New Roman" w:hAnsi="Palatino Linotype" w:cs="Times New Roman"/>
          <w:sz w:val="20"/>
          <w:szCs w:val="20"/>
          <w:lang w:eastAsia="hu-HU"/>
        </w:rPr>
        <w:t xml:space="preserve"> biztosítási szerződést jelen jelzálogszerződés 1. pontjában hivatkozott jogviszony fennállása alatt nem szünteti meg.</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Zálogkötelezett jelen szerződés aláírásával hozzájárulását adja ahhoz, hogy a biztosítékul felajánlott</w:t>
      </w:r>
      <w:r w:rsidR="001D0BF9">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w:t>
      </w:r>
      <w:r w:rsidR="00215936">
        <w:rPr>
          <w:rFonts w:ascii="Palatino Linotype" w:eastAsia="Times New Roman" w:hAnsi="Palatino Linotype" w:cs="Times New Roman"/>
          <w:sz w:val="20"/>
          <w:szCs w:val="20"/>
          <w:lang w:eastAsia="hu-HU"/>
        </w:rPr>
        <w:t>jelen jelzálogszerződés 2. pontjában részletesen meghatározott I</w:t>
      </w:r>
      <w:r w:rsidRPr="005474D6">
        <w:rPr>
          <w:rFonts w:ascii="Palatino Linotype" w:eastAsia="Times New Roman" w:hAnsi="Palatino Linotype" w:cs="Times New Roman"/>
          <w:sz w:val="20"/>
          <w:szCs w:val="20"/>
          <w:lang w:eastAsia="hu-HU"/>
        </w:rPr>
        <w:t xml:space="preserve">ngatlanra </w:t>
      </w: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z) …………………………….…. Kormányhivatal javára a jelen jelzálogszerződés 2. pontjában megjelölt összegű jelzálogjog bejegyzésre kerüljön. (Ezen összeg nem haladhatja meg a 3. pont alapján elfogadott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 értékét).</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vállalja, hogy a jelen jelzálogszerződés 5. pontjában foglalt biztosítási szerződésben Kedvezményezettként a Támogatót jelöli meg és ezt a rendelkezést a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 1. pontjában hivatkozott </w:t>
      </w:r>
      <w:r w:rsidR="00215936">
        <w:rPr>
          <w:rFonts w:ascii="Palatino Linotype" w:eastAsia="Times New Roman" w:hAnsi="Palatino Linotype" w:cs="Times New Roman"/>
          <w:sz w:val="20"/>
          <w:szCs w:val="20"/>
          <w:lang w:eastAsia="hu-HU"/>
        </w:rPr>
        <w:t xml:space="preserve">támogatási </w:t>
      </w:r>
      <w:r w:rsidRPr="005474D6">
        <w:rPr>
          <w:rFonts w:ascii="Palatino Linotype" w:eastAsia="Times New Roman" w:hAnsi="Palatino Linotype" w:cs="Times New Roman"/>
          <w:sz w:val="20"/>
          <w:szCs w:val="20"/>
          <w:lang w:eastAsia="hu-HU"/>
        </w:rPr>
        <w:t>jogviszony fennállása alatt nem szünteti meg.</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 szerinti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ngatlant terhelő jelzálogjog a zálogjognak az Ingatlan-nyilvántartásban történő bejegyzésével jön létre.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Zálogkötelezett a zálogul lekötött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ngatlant a zálogjog fennállása alatt köteles megfelelően karbantartani, állagát megőrizni, azt értékcsökkenéstől és károsodástól megóvni.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szerződéssel zálogul lekötött </w:t>
      </w:r>
      <w:r w:rsidR="00215936">
        <w:rPr>
          <w:rFonts w:ascii="Palatino Linotype" w:eastAsia="Times New Roman" w:hAnsi="Palatino Linotype" w:cs="Times New Roman"/>
          <w:sz w:val="20"/>
          <w:szCs w:val="20"/>
          <w:lang w:eastAsia="hu-HU"/>
        </w:rPr>
        <w:t>I</w:t>
      </w:r>
      <w:r w:rsidRPr="005474D6">
        <w:rPr>
          <w:rFonts w:ascii="Palatino Linotype" w:eastAsia="Times New Roman" w:hAnsi="Palatino Linotype" w:cs="Times New Roman"/>
          <w:sz w:val="20"/>
          <w:szCs w:val="20"/>
          <w:lang w:eastAsia="hu-HU"/>
        </w:rPr>
        <w:t>ngatlanra vonatkozó tulajdonosváltozásról, valamint minden olyan körülményről, fizikai és jogi tényről, amely a zálogtárgy forgalmi értékét, vagy forgalomképességét hátrányosan befolyásolhatja, vagy veszélyeztetheti, a Zálogkötelezett a Zálogjogosultat haladéktalanul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zálogtárgy állagromlása, vagy egyéb ok folytán a zálogfedezet értékének csökkenése – ideértve a számviteli nyilvántartástól független értékcsökkenést is – a zálogtárgyból való kielégítést </w:t>
      </w:r>
      <w:r w:rsidRPr="005474D6">
        <w:rPr>
          <w:rFonts w:ascii="Palatino Linotype" w:eastAsia="Times New Roman" w:hAnsi="Palatino Linotype" w:cs="Times New Roman"/>
          <w:sz w:val="20"/>
          <w:szCs w:val="20"/>
          <w:lang w:eastAsia="hu-HU"/>
        </w:rPr>
        <w:lastRenderedPageBreak/>
        <w:t>veszélyezteti, a Zálogjogosult felhívására a felhívásban megszabott megfelelő határidő alatt a Zálogkötelezett köteles a zálogfedezetet az eredeti értékére kiegészíteni.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megállapodnak abban, hogy a zálogfedezet zálogtárgyból való kielégítést veszélyeztető mértékű csökkenésének minősül, ha a szerződéssel lekötött zálogtárgy értéke a szerződésben meghatározott értékhez képest 10%-kal csökken.</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abban, hogy jelen </w:t>
      </w:r>
      <w:r w:rsidR="00215936">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szerződés alapján a Zálogjogosult a kielégítési jogát a zálogjoggal biztosított követelés lejárta hiányában is gyakorolhatja akkor, ha a zálogul lekötött vagyontárgyat</w:t>
      </w:r>
      <w:r w:rsidR="00215936">
        <w:rPr>
          <w:rFonts w:ascii="Palatino Linotype" w:eastAsia="Times New Roman" w:hAnsi="Palatino Linotype" w:cs="Times New Roman"/>
          <w:sz w:val="20"/>
          <w:szCs w:val="20"/>
          <w:lang w:eastAsia="hu-HU"/>
        </w:rPr>
        <w:t>, a zálogtárgyat</w:t>
      </w:r>
      <w:r w:rsidRPr="005474D6">
        <w:rPr>
          <w:rFonts w:ascii="Palatino Linotype" w:eastAsia="Times New Roman" w:hAnsi="Palatino Linotype" w:cs="Times New Roman"/>
          <w:sz w:val="20"/>
          <w:szCs w:val="20"/>
          <w:lang w:eastAsia="hu-HU"/>
        </w:rPr>
        <w:t>– a Zálogjogosult követelése kivételével – bármely tartozás fejében akár bírósági, akár más hatósági végrehajtás alá vonják.</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abban, hogy a Zálogjogosult a zálogtárgyból való kielégítési jogának </w:t>
      </w:r>
      <w:proofErr w:type="spellStart"/>
      <w:r w:rsidRPr="005474D6">
        <w:rPr>
          <w:rFonts w:ascii="Palatino Linotype" w:eastAsia="Times New Roman" w:hAnsi="Palatino Linotype" w:cs="Times New Roman"/>
          <w:sz w:val="20"/>
          <w:szCs w:val="20"/>
          <w:lang w:eastAsia="hu-HU"/>
        </w:rPr>
        <w:t>megnyíltával</w:t>
      </w:r>
      <w:proofErr w:type="spellEnd"/>
      <w:r w:rsidRPr="005474D6">
        <w:rPr>
          <w:rFonts w:ascii="Palatino Linotype" w:eastAsia="Times New Roman" w:hAnsi="Palatino Linotype" w:cs="Times New Roman"/>
          <w:sz w:val="20"/>
          <w:szCs w:val="20"/>
          <w:lang w:eastAsia="hu-HU"/>
        </w:rPr>
        <w:t xml:space="preserve"> a kielégítés jogot akként is gyakorolhatja, hogy a zálogtárgy értékesítésére záloghitel nyújtásával vagy árverés szervezésével üzletszerűen foglalkozó </w:t>
      </w:r>
      <w:proofErr w:type="gramStart"/>
      <w:r w:rsidRPr="005474D6">
        <w:rPr>
          <w:rFonts w:ascii="Palatino Linotype" w:eastAsia="Times New Roman" w:hAnsi="Palatino Linotype" w:cs="Times New Roman"/>
          <w:sz w:val="20"/>
          <w:szCs w:val="20"/>
          <w:lang w:eastAsia="hu-HU"/>
        </w:rPr>
        <w:t>személynek</w:t>
      </w:r>
      <w:proofErr w:type="gramEnd"/>
      <w:r w:rsidRPr="005474D6">
        <w:rPr>
          <w:rFonts w:ascii="Palatino Linotype" w:eastAsia="Times New Roman" w:hAnsi="Palatino Linotype" w:cs="Times New Roman"/>
          <w:sz w:val="20"/>
          <w:szCs w:val="20"/>
          <w:lang w:eastAsia="hu-HU"/>
        </w:rPr>
        <w:t xml:space="preserve"> a zálogtárgynak a forgalomban az értékesítéskor általában elérhető áron való értékestésére megbízást ad. A biztosítékul lekötött zálogtárgyak közül a Zálogjogosult maga választhatja ki azokat, amelyekre nézve zálogjogát érvényesíteni akarja.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Zálogkötelezett kötelezi magát arra, hogy amennyiben a Zálogjogosult a jelen jelzálogszerződés 13. pontjában említett jogával élni kíván, a Zálogjogosult írásbeli felszólítására a felszólításban megjelölt zálogtárgyat, a felszólításban megjelölt helyen és időben az abban megjelölt személynek az értékesítés végett /kiürített állapotban/ birtokba adja.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zálogtárgy értékesítéséről, annak módjáról és idejéről a Zálogkötelezettet a Zálogjogosult előzetesen értesíteni köteles.</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Zálogjogosult a zálogjoggal biztosított követelésnek kielégítésével egyidejűleg a zálogtárgyak értékesítéséből befolyt bevételnek a követelését meghaladó részét a Zálogkötelezettnek köteles megfizetni.</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megállapodnak továbbá abban, hogy jelen </w:t>
      </w:r>
      <w:r w:rsidR="001B68BF">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 xml:space="preserve">szerződéssel létrejött zálogjog és </w:t>
      </w:r>
      <w:proofErr w:type="spellStart"/>
      <w:r w:rsidRPr="005474D6">
        <w:rPr>
          <w:rFonts w:ascii="Palatino Linotype" w:eastAsia="Times New Roman" w:hAnsi="Palatino Linotype" w:cs="Times New Roman"/>
          <w:sz w:val="20"/>
          <w:szCs w:val="20"/>
          <w:lang w:eastAsia="hu-HU"/>
        </w:rPr>
        <w:t>zálogkötelezetti</w:t>
      </w:r>
      <w:proofErr w:type="spellEnd"/>
      <w:r w:rsidRPr="005474D6">
        <w:rPr>
          <w:rFonts w:ascii="Palatino Linotype" w:eastAsia="Times New Roman" w:hAnsi="Palatino Linotype" w:cs="Times New Roman"/>
          <w:sz w:val="20"/>
          <w:szCs w:val="20"/>
          <w:lang w:eastAsia="hu-HU"/>
        </w:rPr>
        <w:t xml:space="preserve"> felelősség a zálogjoggal biztosított követelés biztosítékaként változatlan tartalommal akkor is fennmarad, ha a zálogjoggal biztosított követelés kötelezettje személyében változás következik be.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w:t>
      </w:r>
      <w:r w:rsidR="001B68BF">
        <w:rPr>
          <w:rFonts w:ascii="Palatino Linotype" w:eastAsia="Times New Roman" w:hAnsi="Palatino Linotype" w:cs="Times New Roman"/>
          <w:sz w:val="20"/>
          <w:szCs w:val="20"/>
          <w:lang w:eastAsia="hu-HU"/>
        </w:rPr>
        <w:t>megállapodnak abban</w:t>
      </w:r>
      <w:r w:rsidRPr="005474D6">
        <w:rPr>
          <w:rFonts w:ascii="Palatino Linotype" w:eastAsia="Times New Roman" w:hAnsi="Palatino Linotype" w:cs="Times New Roman"/>
          <w:sz w:val="20"/>
          <w:szCs w:val="20"/>
          <w:lang w:eastAsia="hu-HU"/>
        </w:rPr>
        <w:t>, hogy a jelzálogjog bejegyzésével, változásával, törlésével kapcsolatos költségek a Zálogkötelezettet terhelik. A Zálogjogosult a területileg illetékes földhivatalnak hivatalból megküldi a jelzálogszerződés 3 példányát. A Zálogkötelezett tudomásul veszi, hogy a támogatás folyósításának feltétele a jelzálogjog bejegyzéséről szóló</w:t>
      </w:r>
      <w:r w:rsidR="001B68BF">
        <w:rPr>
          <w:rFonts w:ascii="Palatino Linotype" w:eastAsia="Times New Roman" w:hAnsi="Palatino Linotype" w:cs="Times New Roman"/>
          <w:sz w:val="20"/>
          <w:szCs w:val="20"/>
          <w:lang w:eastAsia="hu-HU"/>
        </w:rPr>
        <w:t xml:space="preserve"> jogerős</w:t>
      </w:r>
      <w:r w:rsidRPr="005474D6">
        <w:rPr>
          <w:rFonts w:ascii="Palatino Linotype" w:eastAsia="Times New Roman" w:hAnsi="Palatino Linotype" w:cs="Times New Roman"/>
          <w:sz w:val="20"/>
          <w:szCs w:val="20"/>
          <w:lang w:eastAsia="hu-HU"/>
        </w:rPr>
        <w:t xml:space="preserve"> földhivatali határozat becsatolása.</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jelzálogjog azon a napon szűnik meg, amikor a Kedvezményezett és a Támogató közötti, a jelen jelzálogszerződés 1. pontjában írt </w:t>
      </w:r>
      <w:r w:rsidR="001B68BF">
        <w:rPr>
          <w:rFonts w:ascii="Palatino Linotype" w:eastAsia="Times New Roman" w:hAnsi="Palatino Linotype" w:cs="Times New Roman"/>
          <w:sz w:val="20"/>
          <w:szCs w:val="20"/>
          <w:lang w:eastAsia="hu-HU"/>
        </w:rPr>
        <w:t xml:space="preserve">hatósági </w:t>
      </w:r>
      <w:r w:rsidRPr="005474D6">
        <w:rPr>
          <w:rFonts w:ascii="Palatino Linotype" w:eastAsia="Times New Roman" w:hAnsi="Palatino Linotype" w:cs="Times New Roman"/>
          <w:sz w:val="20"/>
          <w:szCs w:val="20"/>
          <w:lang w:eastAsia="hu-HU"/>
        </w:rPr>
        <w:t>szerződésből származó kötelezettségeknek a Kedvezményezett maradéktalanul eleget tett, és a Zálogjogosult által kiállított törlési engedély az illetékes földhivatalhoz benyújtásra került, és azt a földhivatal a nyilvántartáson átvezette. A Zálogjogosult a törlési engedélyt akkor adja ki, ha a Kedvezményezett igazolja, hogy a törléssel kapcsolatos illetéket a területileg illetékes földhivatal részére befizette.</w:t>
      </w:r>
    </w:p>
    <w:p w:rsidR="005474D6" w:rsidRPr="005474D6" w:rsidRDefault="005474D6" w:rsidP="005474D6">
      <w:pPr>
        <w:tabs>
          <w:tab w:val="left" w:pos="397"/>
        </w:tabs>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kötelezettséget vállalnak arra, hogy a jelen szerződésből fakadó jogvitákat közvetlen tárgyalás és egyeztetés útján peren kívül megkísérlik rendezni. Ennek eredménytelensége esetére a pertárgy értékére tekintettel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Törvényszék kizárólagos illetékességét kötik ki.</w:t>
      </w:r>
    </w:p>
    <w:p w:rsidR="001B68BF" w:rsidRPr="005474D6" w:rsidRDefault="001B68BF" w:rsidP="001B68BF">
      <w:pPr>
        <w:tabs>
          <w:tab w:val="left" w:pos="397"/>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szerződésben nem szabályozott kérdésekben a </w:t>
      </w:r>
      <w:r w:rsidR="00A4289A">
        <w:rPr>
          <w:rFonts w:ascii="Palatino Linotype" w:eastAsia="Times New Roman" w:hAnsi="Palatino Linotype" w:cs="Times New Roman"/>
          <w:sz w:val="20"/>
          <w:szCs w:val="20"/>
          <w:lang w:eastAsia="hu-HU"/>
        </w:rPr>
        <w:t>Polgári Törvénykönyv</w:t>
      </w:r>
      <w:r w:rsidRPr="005474D6">
        <w:rPr>
          <w:rFonts w:ascii="Palatino Linotype" w:eastAsia="Times New Roman" w:hAnsi="Palatino Linotype" w:cs="Times New Roman"/>
          <w:sz w:val="20"/>
          <w:szCs w:val="20"/>
          <w:lang w:eastAsia="hu-HU"/>
        </w:rPr>
        <w:t xml:space="preserve"> rendelkezései az irányadók.</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33"/>
        </w:numPr>
        <w:tabs>
          <w:tab w:val="left" w:pos="397"/>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megbízást </w:t>
      </w:r>
      <w:proofErr w:type="gramStart"/>
      <w:r w:rsidRPr="005474D6">
        <w:rPr>
          <w:rFonts w:ascii="Palatino Linotype" w:eastAsia="Times New Roman" w:hAnsi="Palatino Linotype" w:cs="Times New Roman"/>
          <w:sz w:val="20"/>
          <w:szCs w:val="20"/>
          <w:lang w:eastAsia="hu-HU"/>
        </w:rPr>
        <w:t>adnak …</w:t>
      </w:r>
      <w:proofErr w:type="gramEnd"/>
      <w:r w:rsidRPr="005474D6">
        <w:rPr>
          <w:rFonts w:ascii="Palatino Linotype" w:eastAsia="Times New Roman" w:hAnsi="Palatino Linotype" w:cs="Times New Roman"/>
          <w:sz w:val="20"/>
          <w:szCs w:val="20"/>
          <w:lang w:eastAsia="hu-HU"/>
        </w:rPr>
        <w:t xml:space="preserve">…………………………... Ügyvédi Irodának, ……………………….….. ügyvéd vagy a Zálogjogosult .......................................... jogtanácsosa ügyintézésében jelen </w:t>
      </w:r>
      <w:r w:rsidR="001B68BF">
        <w:rPr>
          <w:rFonts w:ascii="Palatino Linotype" w:eastAsia="Times New Roman" w:hAnsi="Palatino Linotype" w:cs="Times New Roman"/>
          <w:sz w:val="20"/>
          <w:szCs w:val="20"/>
          <w:lang w:eastAsia="hu-HU"/>
        </w:rPr>
        <w:t>jelzálog</w:t>
      </w:r>
      <w:r w:rsidRPr="005474D6">
        <w:rPr>
          <w:rFonts w:ascii="Palatino Linotype" w:eastAsia="Times New Roman" w:hAnsi="Palatino Linotype" w:cs="Times New Roman"/>
          <w:sz w:val="20"/>
          <w:szCs w:val="20"/>
          <w:lang w:eastAsia="hu-HU"/>
        </w:rPr>
        <w:t>szerződés ellenjegyzésére és az illetékes földhivatalhoz történő benyújtására.</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950FCD">
      <w:pPr>
        <w:spacing w:after="0" w:line="240" w:lineRule="auto"/>
        <w:contextualSpacing/>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Szerződő Felek a jelen «oldalszám» számozott oldalból, illetve huszon</w:t>
      </w:r>
      <w:r w:rsidR="001B68BF">
        <w:rPr>
          <w:rFonts w:ascii="Palatino Linotype" w:eastAsia="Times New Roman" w:hAnsi="Palatino Linotype" w:cs="Times New Roman"/>
          <w:sz w:val="20"/>
          <w:szCs w:val="20"/>
          <w:lang w:eastAsia="hu-HU"/>
        </w:rPr>
        <w:t>három</w:t>
      </w:r>
      <w:r w:rsidRPr="005474D6">
        <w:rPr>
          <w:rFonts w:ascii="Palatino Linotype" w:eastAsia="Times New Roman" w:hAnsi="Palatino Linotype" w:cs="Times New Roman"/>
          <w:sz w:val="20"/>
          <w:szCs w:val="20"/>
          <w:lang w:eastAsia="hu-HU"/>
        </w:rPr>
        <w:t xml:space="preserve"> pontból álló, hat egymással szó szerint megegyező eredeti példányban készült szerződést figyelmesen elolvasták, az abban foglaltakat megértették, és </w:t>
      </w:r>
      <w:proofErr w:type="gramStart"/>
      <w:r w:rsidRPr="005474D6">
        <w:rPr>
          <w:rFonts w:ascii="Palatino Linotype" w:eastAsia="Times New Roman" w:hAnsi="Palatino Linotype" w:cs="Times New Roman"/>
          <w:sz w:val="20"/>
          <w:szCs w:val="20"/>
          <w:lang w:eastAsia="hu-HU"/>
        </w:rPr>
        <w:t>azt</w:t>
      </w:r>
      <w:proofErr w:type="gramEnd"/>
      <w:r w:rsidRPr="005474D6">
        <w:rPr>
          <w:rFonts w:ascii="Palatino Linotype" w:eastAsia="Times New Roman" w:hAnsi="Palatino Linotype" w:cs="Times New Roman"/>
          <w:sz w:val="20"/>
          <w:szCs w:val="20"/>
          <w:lang w:eastAsia="hu-HU"/>
        </w:rPr>
        <w:t xml:space="preserve"> mint szerződéses akaratukkal mindenben egyezőt, valamennyi oldalon aláírták.</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0D4464">
        <w:rPr>
          <w:rStyle w:val="Lbjegyzet-hivatkozs"/>
          <w:rFonts w:ascii="Palatino Linotype" w:eastAsia="MS Mincho" w:hAnsi="Palatino Linotype" w:cs="Times New Roman"/>
          <w:sz w:val="20"/>
          <w:szCs w:val="20"/>
          <w:lang w:eastAsia="hu-HU"/>
        </w:rPr>
        <w:footnoteReference w:id="16"/>
      </w:r>
      <w:r w:rsidRPr="005474D6">
        <w:rPr>
          <w:rFonts w:ascii="Palatino Linotype" w:eastAsia="Times New Roman" w:hAnsi="Palatino Linotype" w:cs="Times New Roman"/>
          <w:sz w:val="20"/>
          <w:szCs w:val="20"/>
          <w:lang w:eastAsia="hu-HU"/>
        </w:rPr>
        <w:t>…</w:t>
      </w:r>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(hely, idő)</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right" w:leader="underscore" w:pos="4253"/>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t>Zálogkötelezett</w:t>
      </w:r>
      <w:r w:rsidRPr="005474D6">
        <w:rPr>
          <w:rFonts w:ascii="Palatino Linotype" w:eastAsia="Times New Roman" w:hAnsi="Palatino Linotype" w:cs="Times New Roman"/>
          <w:sz w:val="20"/>
          <w:szCs w:val="20"/>
          <w:lang w:eastAsia="hu-HU"/>
        </w:rPr>
        <w:tab/>
        <w:t>Zálogjogosult</w:t>
      </w:r>
    </w:p>
    <w:p w:rsidR="005474D6" w:rsidRPr="005474D6" w:rsidRDefault="005474D6" w:rsidP="005474D6">
      <w:pPr>
        <w:tabs>
          <w:tab w:val="center" w:pos="1985"/>
          <w:tab w:val="center" w:pos="7088"/>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20"/>
          <w:tab w:val="right" w:leader="underscore" w:pos="9072"/>
        </w:tabs>
        <w:spacing w:before="5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okiratot </w:t>
      </w:r>
      <w:proofErr w:type="spellStart"/>
      <w:r w:rsidRPr="005474D6">
        <w:rPr>
          <w:rFonts w:ascii="Palatino Linotype" w:eastAsia="Times New Roman" w:hAnsi="Palatino Linotype" w:cs="Times New Roman"/>
          <w:sz w:val="20"/>
          <w:szCs w:val="20"/>
          <w:lang w:eastAsia="hu-HU"/>
        </w:rPr>
        <w:t>ellenjegyzem</w:t>
      </w:r>
      <w:proofErr w:type="spellEnd"/>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(hely, időpont)</w:t>
      </w: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4"/>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10/b. számú melléklet</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Garanciaszerződés (minta)</w:t>
      </w:r>
    </w:p>
    <w:p w:rsidR="005474D6" w:rsidRPr="005474D6" w:rsidRDefault="005474D6" w:rsidP="005474D6">
      <w:pPr>
        <w:spacing w:after="0" w:line="240" w:lineRule="auto"/>
        <w:jc w:val="center"/>
        <w:rPr>
          <w:rFonts w:ascii="Palatino Linotype" w:eastAsia="Times New Roman" w:hAnsi="Palatino Linotype" w:cs="Times New Roman"/>
          <w:bCs/>
          <w:sz w:val="20"/>
          <w:szCs w:val="20"/>
          <w:lang w:eastAsia="hu-HU"/>
        </w:rPr>
      </w:pPr>
      <w:proofErr w:type="gramStart"/>
      <w:r w:rsidRPr="005474D6">
        <w:rPr>
          <w:rFonts w:ascii="Palatino Linotype" w:eastAsia="Times New Roman" w:hAnsi="Palatino Linotype" w:cs="Times New Roman"/>
          <w:bCs/>
          <w:sz w:val="20"/>
          <w:szCs w:val="20"/>
          <w:lang w:eastAsia="hu-HU"/>
        </w:rPr>
        <w:t>támogatás</w:t>
      </w:r>
      <w:proofErr w:type="gramEnd"/>
      <w:r w:rsidRPr="005474D6">
        <w:rPr>
          <w:rFonts w:ascii="Palatino Linotype" w:eastAsia="Times New Roman" w:hAnsi="Palatino Linotype" w:cs="Times New Roman"/>
          <w:bCs/>
          <w:sz w:val="20"/>
          <w:szCs w:val="20"/>
          <w:lang w:eastAsia="hu-HU"/>
        </w:rPr>
        <w:t xml:space="preserve"> igénybevételéhez</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amely létrejött egyrészről a(z) (pénzintézet neve, címe) ……………………………….., amely a ……. </w:t>
      </w:r>
      <w:proofErr w:type="gramStart"/>
      <w:r w:rsidRPr="005474D6">
        <w:rPr>
          <w:rFonts w:ascii="Palatino Linotype" w:eastAsia="Times New Roman" w:hAnsi="Palatino Linotype" w:cs="Times New Roman"/>
          <w:sz w:val="20"/>
          <w:szCs w:val="20"/>
          <w:lang w:eastAsia="hu-HU"/>
        </w:rPr>
        <w:t>Törvényszék</w:t>
      </w:r>
      <w:proofErr w:type="gramEnd"/>
      <w:r w:rsidRPr="005474D6">
        <w:rPr>
          <w:rFonts w:ascii="Palatino Linotype" w:eastAsia="Times New Roman" w:hAnsi="Palatino Linotype" w:cs="Times New Roman"/>
          <w:sz w:val="20"/>
          <w:szCs w:val="20"/>
          <w:lang w:eastAsia="hu-HU"/>
        </w:rPr>
        <w:t xml:space="preserve"> mint Cégbíróság által Cg. …</w:t>
      </w:r>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számon bejegyzett pénzintézet (bejegyzett székhelye: ………………., adószáma: ………………), a továbbiakban: </w:t>
      </w:r>
      <w:proofErr w:type="spellStart"/>
      <w:r w:rsidRPr="005474D6">
        <w:rPr>
          <w:rFonts w:ascii="Palatino Linotype" w:eastAsia="Times New Roman" w:hAnsi="Palatino Linotype" w:cs="Times New Roman"/>
          <w:b/>
          <w:sz w:val="20"/>
          <w:szCs w:val="20"/>
          <w:lang w:eastAsia="hu-HU"/>
        </w:rPr>
        <w:t>Garantőr</w:t>
      </w:r>
      <w:proofErr w:type="spellEnd"/>
      <w:r w:rsidRPr="005474D6">
        <w:rPr>
          <w:rFonts w:ascii="Palatino Linotype" w:eastAsia="Times New Roman" w:hAnsi="Palatino Linotype" w:cs="Times New Roman"/>
          <w:b/>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másrészről</w:t>
      </w:r>
      <w:proofErr w:type="gramEnd"/>
      <w:r w:rsidRPr="005474D6">
        <w:rPr>
          <w:rFonts w:ascii="Palatino Linotype" w:eastAsia="Times New Roman" w:hAnsi="Palatino Linotype" w:cs="Times New Roman"/>
          <w:sz w:val="20"/>
          <w:szCs w:val="20"/>
          <w:lang w:eastAsia="hu-HU"/>
        </w:rPr>
        <w:t xml:space="preserve"> a(z) ………………………..(Kedvezményezett neve, címe, adószáma, cégjegyzékszáma) (a továbbiakban: Kötelezett) (a továbbiakban együttesen: Szerződő Felek) között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w:t>
      </w:r>
      <w:proofErr w:type="gramEnd"/>
      <w:r w:rsidRPr="005474D6">
        <w:rPr>
          <w:rFonts w:ascii="Palatino Linotype" w:eastAsia="Times New Roman" w:hAnsi="Palatino Linotype" w:cs="Times New Roman"/>
          <w:sz w:val="20"/>
          <w:szCs w:val="20"/>
          <w:lang w:eastAsia="hu-HU"/>
        </w:rPr>
        <w:t xml:space="preserve"> ………………………….Kormányhivatal (cím: …………………………………………) a továbbiakban: </w:t>
      </w:r>
      <w:r w:rsidRPr="005474D6">
        <w:rPr>
          <w:rFonts w:ascii="Palatino Linotype" w:eastAsia="Times New Roman" w:hAnsi="Palatino Linotype" w:cs="Times New Roman"/>
          <w:b/>
          <w:sz w:val="20"/>
          <w:szCs w:val="20"/>
          <w:lang w:eastAsia="hu-HU"/>
        </w:rPr>
        <w:t>Garancia Jogosultja</w:t>
      </w:r>
      <w:r w:rsidRPr="005474D6">
        <w:rPr>
          <w:rFonts w:ascii="Palatino Linotype" w:eastAsia="Times New Roman" w:hAnsi="Palatino Linotype" w:cs="Times New Roman"/>
          <w:sz w:val="20"/>
          <w:szCs w:val="20"/>
          <w:lang w:eastAsia="hu-HU"/>
        </w:rPr>
        <w:t xml:space="preserve"> javára az alábbiak szerint: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tabs>
          <w:tab w:val="left" w:pos="426"/>
        </w:tabs>
        <w:spacing w:after="0" w:line="240" w:lineRule="auto"/>
        <w:ind w:left="714" w:hanging="357"/>
        <w:jc w:val="both"/>
        <w:rPr>
          <w:rFonts w:ascii="Palatino Linotype" w:eastAsia="Times New Roman" w:hAnsi="Palatino Linotype" w:cs="Times New Roman"/>
          <w:iCs/>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Garantőrnek</w:t>
      </w:r>
      <w:proofErr w:type="spellEnd"/>
      <w:r w:rsidRPr="005474D6">
        <w:rPr>
          <w:rFonts w:ascii="Palatino Linotype" w:eastAsia="Times New Roman" w:hAnsi="Palatino Linotype" w:cs="Times New Roman"/>
          <w:sz w:val="20"/>
          <w:szCs w:val="20"/>
          <w:lang w:eastAsia="hu-HU"/>
        </w:rPr>
        <w:t xml:space="preserve"> tudomása van arról, hogy a Kötelezett részére</w:t>
      </w:r>
      <w:r w:rsidRPr="005474D6">
        <w:rPr>
          <w:rFonts w:ascii="Palatino Linotype" w:eastAsia="Times New Roman" w:hAnsi="Palatino Linotype" w:cs="Times New Roman"/>
          <w:i/>
          <w:sz w:val="20"/>
          <w:szCs w:val="20"/>
          <w:lang w:eastAsia="hu-HU"/>
        </w:rPr>
        <w:t xml:space="preserve"> </w:t>
      </w:r>
      <w:r w:rsidRPr="005474D6">
        <w:rPr>
          <w:rFonts w:ascii="Palatino Linotype" w:eastAsia="Times New Roman" w:hAnsi="Palatino Linotype" w:cs="Times New Roman"/>
          <w:iCs/>
          <w:sz w:val="20"/>
          <w:szCs w:val="20"/>
          <w:lang w:eastAsia="hu-HU"/>
        </w:rPr>
        <w:t xml:space="preserve">a Garancia Jogosultja a „Munkásszállások kialakítása” központi munkaerőpiaci program </w:t>
      </w:r>
      <w:bookmarkStart w:id="192" w:name="melleklet6"/>
      <w:bookmarkStart w:id="193" w:name="_Toc159994624"/>
      <w:bookmarkStart w:id="194" w:name="_Toc159994848"/>
      <w:bookmarkStart w:id="195" w:name="_Toc159995050"/>
      <w:bookmarkStart w:id="196" w:name="_Toc350159623"/>
      <w:bookmarkStart w:id="197" w:name="_Toc356226221"/>
      <w:r w:rsidRPr="005474D6">
        <w:rPr>
          <w:rFonts w:ascii="Palatino Linotype" w:eastAsia="Times New Roman" w:hAnsi="Palatino Linotype" w:cs="Times New Roman"/>
          <w:iCs/>
          <w:sz w:val="20"/>
          <w:szCs w:val="20"/>
          <w:lang w:eastAsia="hu-HU"/>
        </w:rPr>
        <w:t>a</w:t>
      </w:r>
      <w:r w:rsidRPr="005474D6">
        <w:rPr>
          <w:rFonts w:ascii="Palatino Linotype" w:eastAsia="Calibri" w:hAnsi="Palatino Linotype" w:cs="Calibri"/>
          <w:sz w:val="20"/>
          <w:szCs w:val="20"/>
        </w:rPr>
        <w:t xml:space="preserve"> </w:t>
      </w:r>
      <w:r w:rsidRPr="005474D6">
        <w:rPr>
          <w:rFonts w:ascii="Palatino Linotype" w:eastAsia="Times New Roman" w:hAnsi="Palatino Linotype" w:cs="Times New Roman"/>
          <w:iCs/>
          <w:sz w:val="20"/>
          <w:szCs w:val="20"/>
          <w:lang w:eastAsia="hu-HU"/>
        </w:rPr>
        <w:t xml:space="preserve">foglalkoztatáspolitikáért felelős miniszter döntése alapján munkásszállás építése/felújítása </w:t>
      </w:r>
      <w:proofErr w:type="gramStart"/>
      <w:r w:rsidRPr="005474D6">
        <w:rPr>
          <w:rFonts w:ascii="Palatino Linotype" w:eastAsia="Times New Roman" w:hAnsi="Palatino Linotype" w:cs="Times New Roman"/>
          <w:iCs/>
          <w:sz w:val="20"/>
          <w:szCs w:val="20"/>
          <w:lang w:eastAsia="hu-HU"/>
        </w:rPr>
        <w:t>céljából …</w:t>
      </w:r>
      <w:proofErr w:type="gramEnd"/>
      <w:r w:rsidRPr="005474D6">
        <w:rPr>
          <w:rFonts w:ascii="Palatino Linotype" w:eastAsia="Times New Roman" w:hAnsi="Palatino Linotype" w:cs="Times New Roman"/>
          <w:iCs/>
          <w:sz w:val="20"/>
          <w:szCs w:val="20"/>
          <w:lang w:eastAsia="hu-HU"/>
        </w:rPr>
        <w:t>…………… Ft, azaz ……………... forint összegű vissza nem térítendő támogatást nyújt.</w:t>
      </w:r>
    </w:p>
    <w:p w:rsidR="005474D6" w:rsidRPr="005474D6" w:rsidRDefault="005474D6" w:rsidP="005474D6">
      <w:pPr>
        <w:tabs>
          <w:tab w:val="left" w:pos="426"/>
        </w:tabs>
        <w:spacing w:after="0"/>
        <w:ind w:left="714"/>
        <w:jc w:val="both"/>
        <w:rPr>
          <w:rFonts w:ascii="Palatino Linotype" w:eastAsia="Times New Roman" w:hAnsi="Palatino Linotype" w:cs="Times New Roman"/>
          <w:iCs/>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fentiekre tekintettel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a Kötelezett megbízásából a Garancia Jogosultja javára – az alapjogviszony vizsgálata nélkül – feltétel nélkül és visszavonhatatlanul kötelezettséget vállal az 1. pont alapján kötendő szerződéshez kapcsolódó Garancia szolgáltatására. A Garancia a szerződésben részletezett vissza nem térítendő támogatás 50%-ának mértékéig – </w:t>
      </w:r>
      <w:proofErr w:type="gramStart"/>
      <w:r w:rsidRPr="005474D6">
        <w:rPr>
          <w:rFonts w:ascii="Palatino Linotype" w:eastAsia="Times New Roman" w:hAnsi="Palatino Linotype" w:cs="Times New Roman"/>
          <w:sz w:val="20"/>
          <w:szCs w:val="20"/>
          <w:lang w:eastAsia="hu-HU"/>
        </w:rPr>
        <w:t>maximum …</w:t>
      </w:r>
      <w:proofErr w:type="gramEnd"/>
      <w:r w:rsidRPr="005474D6">
        <w:rPr>
          <w:rFonts w:ascii="Palatino Linotype" w:eastAsia="Times New Roman" w:hAnsi="Palatino Linotype" w:cs="Times New Roman"/>
          <w:sz w:val="20"/>
          <w:szCs w:val="20"/>
          <w:lang w:eastAsia="hu-HU"/>
        </w:rPr>
        <w:t>…………………. Ft, azaz ………………………………………………………….. forint – megfizetésére terjed ki, abban az esetben, ha a Kötelezett a szerződésben foglalt valamely kötelezettségét nem, vagy nem szerződésszerűen teljesítette.</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a Garancia Jogosultjának első írásbeli felszólítására (a továbbiakban: Lehívás) – amelynek tartalmaznia kell, hogy a Kötelezett a szerződésben foglalt valamely kötelezettségét nem, vagy nem szerződésszerűen teljesítette – 3 banki munkanapon belül fizetést teljesít a Garancia Jogosultja javára a 2. pontban meghatározottak szerint, a Magyar Államkincstárnál vezetett, a Garancia Jogosultja által </w:t>
      </w:r>
      <w:proofErr w:type="gramStart"/>
      <w:r w:rsidRPr="005474D6">
        <w:rPr>
          <w:rFonts w:ascii="Palatino Linotype" w:eastAsia="Times New Roman" w:hAnsi="Palatino Linotype" w:cs="Times New Roman"/>
          <w:sz w:val="20"/>
          <w:szCs w:val="20"/>
          <w:lang w:eastAsia="hu-HU"/>
        </w:rPr>
        <w:t>kezelt …</w:t>
      </w:r>
      <w:proofErr w:type="gramEnd"/>
      <w:r w:rsidRPr="005474D6">
        <w:rPr>
          <w:rFonts w:ascii="Palatino Linotype" w:eastAsia="Times New Roman" w:hAnsi="Palatino Linotype" w:cs="Times New Roman"/>
          <w:sz w:val="20"/>
          <w:szCs w:val="20"/>
          <w:lang w:eastAsia="hu-HU"/>
        </w:rPr>
        <w:t>……-…………-…………számú bankszámlájára.</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Garancia 2. pontjában megjelölt összeg a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által a jelen Garancia alapján teljesített kifizetésekkel automatikusan csökken.</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Garancia az aláírásának napján lép hatályba, és </w:t>
      </w:r>
      <w:proofErr w:type="gramStart"/>
      <w:r w:rsidRPr="005474D6">
        <w:rPr>
          <w:rFonts w:ascii="Palatino Linotype" w:eastAsia="Times New Roman" w:hAnsi="Palatino Linotype" w:cs="Times New Roman"/>
          <w:sz w:val="20"/>
          <w:szCs w:val="20"/>
          <w:lang w:eastAsia="hu-HU"/>
        </w:rPr>
        <w:t>legkésőbb …</w:t>
      </w:r>
      <w:proofErr w:type="gramEnd"/>
      <w:r w:rsidRPr="005474D6">
        <w:rPr>
          <w:rFonts w:ascii="Palatino Linotype" w:eastAsia="Times New Roman" w:hAnsi="Palatino Linotype" w:cs="Times New Roman"/>
          <w:sz w:val="20"/>
          <w:szCs w:val="20"/>
          <w:lang w:eastAsia="hu-HU"/>
        </w:rPr>
        <w:t xml:space="preserve">…………………………….. napjáig (a továbbiakban: Lejárati időpont) érvényes. A Lejárati időpontot követően kézhez vett lehívások alapján </w:t>
      </w:r>
      <w:proofErr w:type="spellStart"/>
      <w:r w:rsidRPr="005474D6">
        <w:rPr>
          <w:rFonts w:ascii="Palatino Linotype" w:eastAsia="Times New Roman" w:hAnsi="Palatino Linotype" w:cs="Times New Roman"/>
          <w:sz w:val="20"/>
          <w:szCs w:val="20"/>
          <w:lang w:eastAsia="hu-HU"/>
        </w:rPr>
        <w:t>Garantőr</w:t>
      </w:r>
      <w:proofErr w:type="spellEnd"/>
      <w:r w:rsidRPr="005474D6">
        <w:rPr>
          <w:rFonts w:ascii="Palatino Linotype" w:eastAsia="Times New Roman" w:hAnsi="Palatino Linotype" w:cs="Times New Roman"/>
          <w:sz w:val="20"/>
          <w:szCs w:val="20"/>
          <w:lang w:eastAsia="hu-HU"/>
        </w:rPr>
        <w:t xml:space="preserve"> fizetést nem teljesít.</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60"/>
        </w:numPr>
        <w:spacing w:after="0" w:line="240" w:lineRule="auto"/>
        <w:ind w:left="714" w:hanging="357"/>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Jelen szerződést – az abban foglaltaknak a Garancia Jogosultja részéről történő tudomásul vételéről szóló nyilatkozat birtokában – a Szerződő Felek átolvasás és közös értelmezés után, az abban foglaltakkal egyetértve, jóváhagyólag írják alá.</w:t>
      </w:r>
    </w:p>
    <w:p w:rsidR="005474D6" w:rsidRPr="005474D6" w:rsidRDefault="005474D6" w:rsidP="005474D6">
      <w:pPr>
        <w:spacing w:after="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outlineLvl w:val="0"/>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 év ………………. hó ….. nap</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jc w:val="both"/>
        <w:rPr>
          <w:rFonts w:ascii="Palatino Linotype" w:eastAsia="Times New Roman" w:hAnsi="Palatino Linotype" w:cs="Times New Roman"/>
          <w:sz w:val="20"/>
          <w:szCs w:val="20"/>
          <w:u w:val="single"/>
        </w:rPr>
      </w:pPr>
      <w:r w:rsidRPr="005474D6">
        <w:rPr>
          <w:rFonts w:ascii="Palatino Linotype" w:eastAsia="Times New Roman" w:hAnsi="Palatino Linotype" w:cs="Times New Roman"/>
          <w:sz w:val="20"/>
          <w:szCs w:val="20"/>
        </w:rPr>
        <w:t xml:space="preserve">               </w:t>
      </w:r>
      <w:proofErr w:type="spellStart"/>
      <w:proofErr w:type="gramStart"/>
      <w:r w:rsidRPr="005474D6">
        <w:rPr>
          <w:rFonts w:ascii="Palatino Linotype" w:eastAsia="Times New Roman" w:hAnsi="Palatino Linotype" w:cs="Times New Roman"/>
          <w:sz w:val="20"/>
          <w:szCs w:val="20"/>
        </w:rPr>
        <w:t>Garantőr</w:t>
      </w:r>
      <w:proofErr w:type="spellEnd"/>
      <w:r w:rsidRPr="005474D6">
        <w:rPr>
          <w:rFonts w:ascii="Palatino Linotype" w:eastAsia="Times New Roman" w:hAnsi="Palatino Linotype" w:cs="Times New Roman"/>
          <w:sz w:val="20"/>
          <w:szCs w:val="20"/>
        </w:rPr>
        <w:t xml:space="preserve">                                                                                  Kötelezett</w:t>
      </w:r>
      <w:proofErr w:type="gramEnd"/>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pacing w:after="0" w:line="240" w:lineRule="auto"/>
        <w:ind w:left="284" w:hanging="284"/>
        <w:jc w:val="both"/>
        <w:rPr>
          <w:rFonts w:ascii="Palatino Linotype" w:eastAsia="Times New Roman" w:hAnsi="Palatino Linotype" w:cs="Times New Roman"/>
          <w:sz w:val="20"/>
          <w:szCs w:val="20"/>
          <w:lang w:eastAsia="hu-HU"/>
        </w:rPr>
      </w:pPr>
      <w:r w:rsidRPr="00705FD6">
        <w:rPr>
          <w:rFonts w:ascii="Palatino Linotype" w:eastAsia="Times New Roman" w:hAnsi="Palatino Linotype" w:cs="Times New Roman"/>
          <w:sz w:val="20"/>
          <w:szCs w:val="20"/>
          <w:lang w:eastAsia="hu-HU"/>
        </w:rPr>
        <w:lastRenderedPageBreak/>
        <w:t>11/</w:t>
      </w:r>
      <w:proofErr w:type="gramStart"/>
      <w:r w:rsidRPr="00705FD6">
        <w:rPr>
          <w:rFonts w:ascii="Palatino Linotype" w:eastAsia="Times New Roman" w:hAnsi="Palatino Linotype" w:cs="Times New Roman"/>
          <w:sz w:val="20"/>
          <w:szCs w:val="20"/>
          <w:lang w:eastAsia="hu-HU"/>
        </w:rPr>
        <w:t>a.</w:t>
      </w:r>
      <w:proofErr w:type="gramEnd"/>
      <w:r w:rsidRPr="00705FD6">
        <w:rPr>
          <w:rFonts w:ascii="Palatino Linotype" w:eastAsia="Times New Roman" w:hAnsi="Palatino Linotype" w:cs="Times New Roman"/>
          <w:sz w:val="20"/>
          <w:szCs w:val="20"/>
          <w:lang w:eastAsia="hu-HU"/>
        </w:rPr>
        <w:t xml:space="preserve"> számú melléklet</w:t>
      </w:r>
    </w:p>
    <w:bookmarkEnd w:id="192"/>
    <w:bookmarkEnd w:id="193"/>
    <w:bookmarkEnd w:id="194"/>
    <w:bookmarkEnd w:id="195"/>
    <w:bookmarkEnd w:id="196"/>
    <w:bookmarkEnd w:id="197"/>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4"/>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(Helyi önkormányzattal, önkormányzati társulással, valamint helyi önkormányzat és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amely</w:t>
      </w:r>
      <w:proofErr w:type="gramEnd"/>
      <w:r w:rsidRPr="005474D6">
        <w:rPr>
          <w:rFonts w:ascii="Palatino Linotype" w:eastAsia="Times New Roman" w:hAnsi="Palatino Linotype" w:cs="Times New Roman"/>
          <w:sz w:val="20"/>
          <w:szCs w:val="20"/>
          <w:lang w:eastAsia="hu-HU"/>
        </w:rPr>
        <w:t xml:space="preserve">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92.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valamint 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létrejött</w:t>
      </w:r>
      <w:proofErr w:type="gramEnd"/>
      <w:r w:rsidRPr="005474D6">
        <w:rPr>
          <w:rFonts w:ascii="Palatino Linotype" w:eastAsia="Times New Roman" w:hAnsi="Palatino Linotype" w:cs="Times New Roman"/>
          <w:sz w:val="20"/>
          <w:szCs w:val="20"/>
          <w:lang w:eastAsia="hu-HU"/>
        </w:rPr>
        <w:t xml:space="preserve">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4"/>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w:t>
      </w:r>
      <w:proofErr w:type="spellStart"/>
      <w:r w:rsidRPr="005474D6">
        <w:rPr>
          <w:rFonts w:ascii="Palatino Linotype" w:eastAsia="Times New Roman" w:hAnsi="Palatino Linotype" w:cs="Times New Roman"/>
          <w:sz w:val="20"/>
          <w:szCs w:val="20"/>
          <w:shd w:val="clear" w:color="auto" w:fill="C0C0C0"/>
          <w:lang w:eastAsia="hu-HU"/>
        </w:rPr>
        <w:t>irsz</w:t>
      </w:r>
      <w:proofErr w:type="spellEnd"/>
      <w:r w:rsidRPr="005474D6">
        <w:rPr>
          <w:rFonts w:ascii="Palatino Linotype" w:eastAsia="Times New Roman" w:hAnsi="Palatino Linotype" w:cs="Times New Roman"/>
          <w:sz w:val="20"/>
          <w:szCs w:val="20"/>
          <w:shd w:val="clear" w:color="auto" w:fill="C0C0C0"/>
          <w:lang w:eastAsia="hu-HU"/>
        </w:rPr>
        <w:t xml:space="preserve">, településnév, utca, </w:t>
      </w:r>
      <w:proofErr w:type="spellStart"/>
      <w:r w:rsidRPr="005474D6">
        <w:rPr>
          <w:rFonts w:ascii="Palatino Linotype" w:eastAsia="Times New Roman" w:hAnsi="Palatino Linotype" w:cs="Times New Roman"/>
          <w:sz w:val="20"/>
          <w:szCs w:val="20"/>
          <w:shd w:val="clear" w:color="auto" w:fill="C0C0C0"/>
          <w:lang w:eastAsia="hu-HU"/>
        </w:rPr>
        <w:t>hsz</w:t>
      </w:r>
      <w:proofErr w:type="spellEnd"/>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4"/>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b/>
          <w:sz w:val="20"/>
          <w:szCs w:val="20"/>
          <w:lang w:eastAsia="hu-HU"/>
        </w:rPr>
        <w:t>másrészről</w:t>
      </w:r>
      <w:proofErr w:type="gramEnd"/>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adószám</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képviseletre</w:t>
      </w:r>
      <w:proofErr w:type="gramEnd"/>
      <w:r w:rsidRPr="005474D6">
        <w:rPr>
          <w:rFonts w:ascii="Palatino Linotype" w:eastAsia="Times New Roman" w:hAnsi="Palatino Linotype" w:cs="Times New Roman"/>
          <w:sz w:val="20"/>
          <w:szCs w:val="20"/>
          <w:lang w:eastAsia="hu-HU"/>
        </w:rPr>
        <w:t xml:space="preserv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számlavezető</w:t>
      </w:r>
      <w:proofErr w:type="gramEnd"/>
      <w:r w:rsidRPr="005474D6">
        <w:rPr>
          <w:rFonts w:ascii="Palatino Linotype" w:eastAsia="Times New Roman" w:hAnsi="Palatino Linotype" w:cs="Times New Roman"/>
          <w:sz w:val="20"/>
          <w:szCs w:val="20"/>
          <w:lang w:eastAsia="hu-HU"/>
        </w:rPr>
        <w:t>,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mint</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rögzítik, hogy a Támogató a Kedvezményezett számára, a munkaerőpiaci mobilitást elősegítő munkásszállás építéséhez nyújtható támogatásról szóló 23/2017. (II. 3.) Korm. rendeletben (továbbiakban: Korm. rendelet) foglaltaknak megfelelően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napján hozott …. iktatószámú miniszteri döntés alapján</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Ft, </w:t>
      </w:r>
      <w:proofErr w:type="gramStart"/>
      <w:r w:rsidRPr="005474D6">
        <w:rPr>
          <w:rFonts w:ascii="Palatino Linotype" w:eastAsia="Times New Roman" w:hAnsi="Palatino Linotype" w:cs="Times New Roman"/>
          <w:sz w:val="20"/>
          <w:szCs w:val="20"/>
          <w:lang w:eastAsia="hu-HU"/>
        </w:rPr>
        <w:t>azaz …</w:t>
      </w:r>
      <w:proofErr w:type="gramEnd"/>
      <w:r w:rsidRPr="005474D6">
        <w:rPr>
          <w:rFonts w:ascii="Palatino Linotype" w:eastAsia="Times New Roman" w:hAnsi="Palatino Linotype" w:cs="Times New Roman"/>
          <w:sz w:val="20"/>
          <w:szCs w:val="20"/>
          <w:lang w:eastAsia="hu-HU"/>
        </w:rPr>
        <w:t>…. forint összegű visszatérítendő</w:t>
      </w:r>
    </w:p>
    <w:p w:rsidR="005474D6" w:rsidRPr="005474D6" w:rsidRDefault="005474D6" w:rsidP="005474D6">
      <w:pPr>
        <w:numPr>
          <w:ilvl w:val="0"/>
          <w:numId w:val="34"/>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Ft, </w:t>
      </w:r>
      <w:proofErr w:type="gramStart"/>
      <w:r w:rsidRPr="005474D6">
        <w:rPr>
          <w:rFonts w:ascii="Palatino Linotype" w:eastAsia="Times New Roman" w:hAnsi="Palatino Linotype" w:cs="Times New Roman"/>
          <w:sz w:val="20"/>
          <w:szCs w:val="20"/>
          <w:lang w:eastAsia="hu-HU"/>
        </w:rPr>
        <w:t>azaz …</w:t>
      </w:r>
      <w:proofErr w:type="gramEnd"/>
      <w:r w:rsidRPr="005474D6">
        <w:rPr>
          <w:rFonts w:ascii="Palatino Linotype" w:eastAsia="Times New Roman" w:hAnsi="Palatino Linotype" w:cs="Times New Roman"/>
          <w:sz w:val="20"/>
          <w:szCs w:val="20"/>
          <w:lang w:eastAsia="hu-HU"/>
        </w:rPr>
        <w:t>…. forint összegű vissza nem térítendő</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támogatást</w:t>
      </w:r>
      <w:proofErr w:type="gramEnd"/>
      <w:r w:rsidRPr="005474D6">
        <w:rPr>
          <w:rFonts w:ascii="Palatino Linotype" w:eastAsia="Times New Roman" w:hAnsi="Palatino Linotype" w:cs="Times New Roman"/>
          <w:sz w:val="20"/>
          <w:szCs w:val="20"/>
          <w:lang w:eastAsia="hu-HU"/>
        </w:rPr>
        <w:t xml:space="preserve"> nyújt.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támogatási összeg kizárólag a jelen szerződés </w:t>
      </w:r>
      <w:r w:rsidR="00595B3D">
        <w:rPr>
          <w:rFonts w:ascii="Palatino Linotype" w:eastAsia="Times New Roman" w:hAnsi="Palatino Linotype" w:cs="Times New Roman"/>
          <w:sz w:val="20"/>
          <w:szCs w:val="20"/>
          <w:lang w:eastAsia="hu-HU"/>
        </w:rPr>
        <w:t>(a továbbiakban: Szerződés vagy Hatósági Szerződés</w:t>
      </w:r>
      <w:proofErr w:type="gramStart"/>
      <w:r w:rsidR="00595B3D">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számú mellékletét képező tervdokumentáció szerinti munkásszállás megépítésére/felújítására (a továbbiakban: támogatott tevékenység) kerül felhasználásra.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w:t>
      </w:r>
      <w:proofErr w:type="gramStart"/>
      <w:r w:rsidRPr="005474D6">
        <w:rPr>
          <w:rFonts w:ascii="Palatino Linotype" w:eastAsia="Times New Roman" w:hAnsi="Palatino Linotype" w:cs="Times New Roman"/>
          <w:sz w:val="20"/>
          <w:szCs w:val="20"/>
          <w:lang w:eastAsia="hu-HU"/>
        </w:rPr>
        <w:t>összköltsége ….</w:t>
      </w:r>
      <w:proofErr w:type="gramEnd"/>
      <w:r w:rsidRPr="005474D6">
        <w:rPr>
          <w:rFonts w:ascii="Palatino Linotype" w:eastAsia="Times New Roman" w:hAnsi="Palatino Linotype" w:cs="Times New Roman"/>
          <w:sz w:val="20"/>
          <w:szCs w:val="20"/>
          <w:lang w:eastAsia="hu-HU"/>
        </w:rPr>
        <w:t xml:space="preserve">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w:t>
      </w:r>
      <w:proofErr w:type="gramStart"/>
      <w:r w:rsidRPr="005474D6">
        <w:rPr>
          <w:rFonts w:ascii="Palatino Linotype" w:eastAsia="Times New Roman" w:hAnsi="Palatino Linotype" w:cs="Times New Roman"/>
          <w:sz w:val="20"/>
          <w:szCs w:val="20"/>
          <w:lang w:eastAsia="hu-HU"/>
        </w:rPr>
        <w:t>intenzitása ….</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elszámoláskor bemutatott és elfogadott tényleges költségek meghaladják a tervezett költségeket, a Kedvezményezett ebben az esetben is kizárólag a jelen Szerződésben foglalt támogatási összegre jogosult.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w:t>
      </w:r>
      <w:proofErr w:type="gramStart"/>
      <w:r w:rsidRPr="005474D6">
        <w:rPr>
          <w:rFonts w:ascii="Palatino Linotype" w:eastAsia="Times New Roman" w:hAnsi="Palatino Linotype" w:cs="Times New Roman"/>
          <w:sz w:val="20"/>
          <w:szCs w:val="20"/>
          <w:lang w:eastAsia="hu-HU"/>
        </w:rPr>
        <w:t>: …</w:t>
      </w:r>
      <w:proofErr w:type="gramEnd"/>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támogatott tevékenység vonatkozásában a jelen </w:t>
      </w:r>
      <w:proofErr w:type="gramStart"/>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 ….</w:t>
      </w:r>
      <w:proofErr w:type="gramEnd"/>
      <w:r w:rsidRPr="005474D6">
        <w:rPr>
          <w:rFonts w:ascii="Palatino Linotype" w:eastAsia="Times New Roman" w:hAnsi="Palatino Linotype" w:cs="Times New Roman"/>
          <w:sz w:val="20"/>
          <w:szCs w:val="20"/>
          <w:lang w:eastAsia="hu-HU"/>
        </w:rPr>
        <w:t xml:space="preserve"> számú mellékletében felsorolt költségek számolhatóak el.</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felhasználására kizárólag Kedvezményezett jogosult. Kedvezményezett tudomásul veszi, hogy a támogatásból további támogatást nem nyújthat.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w:t>
      </w:r>
      <w:r w:rsidR="00640F00">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0"/>
          <w:numId w:val="35"/>
        </w:numPr>
        <w:spacing w:after="0" w:line="240" w:lineRule="auto"/>
        <w:ind w:left="851" w:hanging="28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057C56">
        <w:rPr>
          <w:rFonts w:ascii="Palatino Linotype" w:eastAsia="Times New Roman" w:hAnsi="Palatino Linotype" w:cs="Times New Roman"/>
          <w:sz w:val="20"/>
          <w:szCs w:val="20"/>
          <w:lang w:eastAsia="hu-HU"/>
        </w:rPr>
        <w:t>H</w:t>
      </w:r>
      <w:r w:rsidRPr="005474D6">
        <w:rPr>
          <w:rFonts w:ascii="Palatino Linotype" w:eastAsia="Times New Roman" w:hAnsi="Palatino Linotype" w:cs="Times New Roman"/>
          <w:sz w:val="20"/>
          <w:szCs w:val="20"/>
          <w:lang w:eastAsia="hu-HU"/>
        </w:rPr>
        <w:t xml:space="preserve">atósági </w:t>
      </w:r>
      <w:proofErr w:type="gramStart"/>
      <w:r w:rsidR="00057C56">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 ….</w:t>
      </w:r>
      <w:proofErr w:type="gramEnd"/>
      <w:r w:rsidRPr="005474D6">
        <w:rPr>
          <w:rFonts w:ascii="Palatino Linotype" w:eastAsia="Times New Roman" w:hAnsi="Palatino Linotype" w:cs="Times New Roman"/>
          <w:sz w:val="20"/>
          <w:szCs w:val="20"/>
          <w:lang w:eastAsia="hu-HU"/>
        </w:rPr>
        <w:t>-…. sz. melléklete szerinti a(z)…………………………………………………………………………………… (ingatlan megnevezése, címe, helyrajzi száma) ingatlanra bejegyzett első ranghelyű jelzálogjog a támogatási összeg 50%-ára vonatkozóan.</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támogatás fedezeteként felajánlott biztosítékra végrehajtási jog kerül bejegyzésre, és helyette 30 napon belül nem biztosít olyan fedezetet, amelyet a Támogató elfogad, ez a </w:t>
      </w:r>
      <w:r w:rsidR="00595B3D">
        <w:rPr>
          <w:rFonts w:ascii="Palatino Linotype" w:eastAsia="Times New Roman" w:hAnsi="Palatino Linotype" w:cs="Times New Roman"/>
          <w:sz w:val="20"/>
          <w:szCs w:val="20"/>
          <w:lang w:eastAsia="hu-HU"/>
        </w:rPr>
        <w:t>H</w:t>
      </w:r>
      <w:r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 megszegésének minősül, a Támogató a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 xml:space="preserve">azonnali hatállyal felmondja, és a megítélt támogatást visszaköveteli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21. § (4) bekezdésének megfelelően. </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támogatás folyósításának feltétele a zálogjog </w:t>
      </w:r>
      <w:r w:rsidR="00595B3D">
        <w:rPr>
          <w:rFonts w:ascii="Palatino Linotype" w:eastAsia="Times New Roman" w:hAnsi="Palatino Linotype" w:cs="Times New Roman"/>
          <w:sz w:val="20"/>
          <w:szCs w:val="20"/>
          <w:lang w:eastAsia="hu-HU"/>
        </w:rPr>
        <w:t>Ingatlan-nyilvántartásba történő</w:t>
      </w:r>
      <w:r w:rsidR="00595B3D"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bejegyzése.</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8"/>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w:t>
      </w:r>
      <w:proofErr w:type="gramStart"/>
      <w:r w:rsidRPr="005474D6">
        <w:rPr>
          <w:rFonts w:ascii="Palatino Linotype" w:eastAsia="Times New Roman" w:hAnsi="Palatino Linotype" w:cs="Times New Roman"/>
          <w:sz w:val="20"/>
          <w:szCs w:val="20"/>
          <w:lang w:eastAsia="hu-HU"/>
        </w:rPr>
        <w:t>meghatározott …</w:t>
      </w:r>
      <w:proofErr w:type="gramEnd"/>
      <w:r w:rsidRPr="005474D6">
        <w:rPr>
          <w:rFonts w:ascii="Palatino Linotype" w:eastAsia="Times New Roman" w:hAnsi="Palatino Linotype" w:cs="Times New Roman"/>
          <w:sz w:val="20"/>
          <w:szCs w:val="20"/>
          <w:lang w:eastAsia="hu-HU"/>
        </w:rPr>
        <w:t xml:space="preserve"> Ft-ot, azaz … forintot a zálogjog bejegyzését követően, jelen szerződés hatályba lépésétől számított 30 napon belül támogatási előlegként, egy összegben átutalja a Kedvezményezett bevezető részben megjelölt fizetési számlájára. </w:t>
      </w:r>
    </w:p>
    <w:p w:rsidR="005474D6" w:rsidRPr="005474D6" w:rsidRDefault="005474D6" w:rsidP="005474D6">
      <w:pPr>
        <w:spacing w:after="0" w:line="240" w:lineRule="auto"/>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helyébe – részleges elidegenítés esetén a Kedvezményezett mellé – a támogatási szerződésbe lépjen be, vagy a kötelezettségek átvállalásáról egyoldalú nyilatkozatot tegyen.</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w:t>
      </w:r>
      <w:r w:rsidRPr="005474D6">
        <w:rPr>
          <w:rFonts w:ascii="Palatino Linotype" w:eastAsia="Times New Roman" w:hAnsi="Palatino Linotype" w:cs="Times New Roman"/>
          <w:sz w:val="20"/>
          <w:szCs w:val="20"/>
          <w:lang w:eastAsia="hu-HU"/>
        </w:rPr>
        <w:lastRenderedPageBreak/>
        <w:t>módon dokumentálni és ezt az elszámolás/ellenőrzés során a Támogató, valamint az ellenőrzésre jogosult szervek számára igazolni.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zerződésben vállalat kötelezettségek teljesítését.</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19"/>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jelen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 I. fejezet 1. pont a) alpontja </w:t>
      </w:r>
      <w:proofErr w:type="gramStart"/>
      <w:r w:rsidRPr="005474D6">
        <w:rPr>
          <w:rFonts w:ascii="Palatino Linotype" w:eastAsia="Times New Roman" w:hAnsi="Palatino Linotype" w:cs="Times New Roman"/>
          <w:sz w:val="20"/>
          <w:szCs w:val="20"/>
          <w:lang w:eastAsia="hu-HU"/>
        </w:rPr>
        <w:t>szerinti …</w:t>
      </w:r>
      <w:proofErr w:type="gramEnd"/>
      <w:r w:rsidRPr="005474D6">
        <w:rPr>
          <w:rFonts w:ascii="Palatino Linotype" w:eastAsia="Times New Roman" w:hAnsi="Palatino Linotype" w:cs="Times New Roman"/>
          <w:sz w:val="20"/>
          <w:szCs w:val="20"/>
          <w:lang w:eastAsia="hu-HU"/>
        </w:rPr>
        <w:t>… Ft, azaz ……. forint összegű visszatérítendő támogatást a beruházás befejezését követő két éven belül, de legkésőbb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visszafizetni a Támogató ……………………………………… számú </w:t>
      </w:r>
      <w:r w:rsidR="00F02B8F">
        <w:rPr>
          <w:rFonts w:ascii="Palatino Linotype" w:eastAsia="Times New Roman" w:hAnsi="Palatino Linotype" w:cs="Times New Roman"/>
          <w:sz w:val="20"/>
          <w:szCs w:val="20"/>
          <w:lang w:eastAsia="hu-HU"/>
        </w:rPr>
        <w:t xml:space="preserve">Gazdaságvédelmi </w:t>
      </w:r>
      <w:r w:rsidRPr="005474D6">
        <w:rPr>
          <w:rFonts w:ascii="Palatino Linotype" w:eastAsia="Times New Roman" w:hAnsi="Palatino Linotype" w:cs="Times New Roman"/>
          <w:sz w:val="20"/>
          <w:szCs w:val="20"/>
          <w:lang w:eastAsia="hu-HU"/>
        </w:rPr>
        <w:t xml:space="preserve">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r w:rsidRPr="005474D6">
        <w:rPr>
          <w:rFonts w:ascii="Palatino Linotype" w:eastAsia="MS Mincho" w:hAnsi="Palatino Linotype" w:cs="Times New Roman"/>
          <w:b/>
          <w:sz w:val="20"/>
          <w:szCs w:val="20"/>
          <w:lang w:eastAsia="hu-HU"/>
        </w:rPr>
        <w:tab/>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950FC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megtörténik.</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meglévő ingatlan felújítása esetén a beruházás megkezdésétől számított egy év és két hónapon belül, de </w:t>
      </w:r>
      <w:proofErr w:type="gramStart"/>
      <w:r w:rsidRPr="005474D6">
        <w:rPr>
          <w:rFonts w:ascii="Palatino Linotype" w:eastAsia="Times New Roman" w:hAnsi="Palatino Linotype" w:cs="Times New Roman"/>
          <w:sz w:val="20"/>
          <w:szCs w:val="20"/>
          <w:lang w:eastAsia="hu-HU"/>
        </w:rPr>
        <w:t>legkésőbb …</w:t>
      </w:r>
      <w:proofErr w:type="gramEnd"/>
      <w:r w:rsidRPr="005474D6">
        <w:rPr>
          <w:rFonts w:ascii="Palatino Linotype" w:eastAsia="Times New Roman" w:hAnsi="Palatino Linotype" w:cs="Times New Roman"/>
          <w:sz w:val="20"/>
          <w:szCs w:val="20"/>
          <w:lang w:eastAsia="hu-HU"/>
        </w:rPr>
        <w:t>…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új munkásszállás építése esetén a beruházás megkezdésétől számított két év és két hónapon belül, de </w:t>
      </w:r>
      <w:proofErr w:type="gramStart"/>
      <w:r w:rsidRPr="005474D6">
        <w:rPr>
          <w:rFonts w:ascii="Palatino Linotype" w:eastAsia="Times New Roman" w:hAnsi="Palatino Linotype" w:cs="Times New Roman"/>
          <w:sz w:val="20"/>
          <w:szCs w:val="20"/>
          <w:lang w:eastAsia="hu-HU"/>
        </w:rPr>
        <w:t>legkésőbb …</w:t>
      </w:r>
      <w:proofErr w:type="gramEnd"/>
      <w:r w:rsidRPr="005474D6">
        <w:rPr>
          <w:rFonts w:ascii="Palatino Linotype" w:eastAsia="Times New Roman" w:hAnsi="Palatino Linotype" w:cs="Times New Roman"/>
          <w:sz w:val="20"/>
          <w:szCs w:val="20"/>
          <w:lang w:eastAsia="hu-HU"/>
        </w:rPr>
        <w:t>…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köteles</w:t>
      </w:r>
      <w:proofErr w:type="gramEnd"/>
      <w:r w:rsidRPr="005474D6">
        <w:rPr>
          <w:rFonts w:ascii="Palatino Linotype" w:eastAsia="Times New Roman" w:hAnsi="Palatino Linotype" w:cs="Times New Roman"/>
          <w:sz w:val="20"/>
          <w:szCs w:val="20"/>
          <w:lang w:eastAsia="hu-HU"/>
        </w:rPr>
        <w:t xml:space="preserve">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roofErr w:type="gramStart"/>
      <w:r w:rsidRPr="005474D6">
        <w:rPr>
          <w:rFonts w:ascii="Palatino Linotype" w:eastAsia="Times New Roman" w:hAnsi="Palatino Linotype" w:cs="Times New Roman"/>
          <w:sz w:val="20"/>
          <w:szCs w:val="20"/>
          <w:lang w:eastAsia="hu-HU"/>
        </w:rPr>
        <w:t>:….</w:t>
      </w:r>
      <w:proofErr w:type="gramEnd"/>
    </w:p>
    <w:p w:rsidR="005474D6" w:rsidRPr="00595B3D" w:rsidRDefault="005474D6" w:rsidP="00950FCD">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szakmai beszámoló jelentésben Kedvezményezett köteles számot adni a szerződés 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támogatott</w:t>
      </w:r>
      <w:proofErr w:type="gramEnd"/>
      <w:r w:rsidRPr="005474D6">
        <w:rPr>
          <w:rFonts w:ascii="Palatino Linotype" w:eastAsia="Times New Roman" w:hAnsi="Palatino Linotype" w:cs="Times New Roman"/>
          <w:sz w:val="20"/>
          <w:szCs w:val="20"/>
          <w:lang w:eastAsia="hu-HU"/>
        </w:rPr>
        <w:t xml:space="preserve"> tevékenység megvalósításának helye, időpontja, a támogatott tevékenység szakmai megvalósításának szakmai vonatkozásai, tapasztalatai, megvalósítás eredményessége</w:t>
      </w:r>
      <w:r w:rsidR="00F02B8F">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5474D6">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950FCD" w:rsidRDefault="005474D6" w:rsidP="00950FCD">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5474D6">
      <w:pPr>
        <w:spacing w:after="0" w:line="240" w:lineRule="auto"/>
        <w:jc w:val="both"/>
        <w:rPr>
          <w:rFonts w:ascii="Palatino Linotype" w:eastAsia="Times New Roman" w:hAnsi="Palatino Linotype" w:cs="Times New Roman"/>
          <w:sz w:val="20"/>
          <w:szCs w:val="20"/>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támogatott tevékenység eredményeiről záró beszámolót nyújt </w:t>
      </w:r>
      <w:proofErr w:type="gramStart"/>
      <w:r w:rsidRPr="005474D6">
        <w:rPr>
          <w:rFonts w:ascii="Palatino Linotype" w:eastAsia="Times New Roman" w:hAnsi="Palatino Linotype" w:cs="Times New Roman"/>
          <w:sz w:val="20"/>
          <w:szCs w:val="20"/>
          <w:lang w:eastAsia="hu-HU"/>
        </w:rPr>
        <w:t>be …</w:t>
      </w:r>
      <w:proofErr w:type="gramEnd"/>
      <w:r w:rsidRPr="005474D6">
        <w:rPr>
          <w:rFonts w:ascii="Palatino Linotype" w:eastAsia="Times New Roman" w:hAnsi="Palatino Linotype" w:cs="Times New Roman"/>
          <w:sz w:val="20"/>
          <w:szCs w:val="20"/>
          <w:lang w:eastAsia="hu-HU"/>
        </w:rPr>
        <w:t>………</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a 6. pontokban foglalt jelentések összegzéseként.</w:t>
      </w:r>
    </w:p>
    <w:p w:rsidR="005474D6" w:rsidRPr="00950FCD" w:rsidRDefault="005474D6" w:rsidP="00950FCD">
      <w:pPr>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w:t>
      </w:r>
      <w:proofErr w:type="gramStart"/>
      <w:r w:rsidRPr="005474D6">
        <w:rPr>
          <w:rFonts w:ascii="Palatino Linotype" w:eastAsia="Times New Roman" w:hAnsi="Palatino Linotype" w:cs="Times New Roman"/>
          <w:sz w:val="20"/>
          <w:szCs w:val="20"/>
          <w:lang w:eastAsia="hu-HU"/>
        </w:rPr>
        <w:t>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tevékenység típusát (új építés/felújítás), a költség típusát (az elszámolható költség kategóriáknak megfelelően), a támogatás terhére elszámolt összeget, a pénzügyi teljesítés időpontját, a pénzügyi teljesítést igazoló</w:t>
      </w:r>
      <w:proofErr w:type="gramEnd"/>
      <w:r w:rsidRPr="005474D6">
        <w:rPr>
          <w:rFonts w:ascii="Palatino Linotype" w:eastAsia="Times New Roman" w:hAnsi="Palatino Linotype" w:cs="Times New Roman"/>
          <w:sz w:val="20"/>
          <w:szCs w:val="20"/>
          <w:lang w:eastAsia="hu-HU"/>
        </w:rPr>
        <w:t xml:space="preserve"> dokumentum számát.</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elszámoláshoz valamennyi számla, egyéb bizonylat hiteles másolatát kell csatolni, és rá kell vezetni, hogy „</w:t>
      </w:r>
      <w:proofErr w:type="gramStart"/>
      <w:r w:rsidRPr="005474D6">
        <w:rPr>
          <w:rFonts w:ascii="Palatino Linotype" w:eastAsia="Times New Roman" w:hAnsi="Palatino Linotype" w:cs="Times New Roman"/>
          <w:i/>
          <w:sz w:val="20"/>
          <w:szCs w:val="20"/>
          <w:lang w:eastAsia="hu-HU"/>
        </w:rPr>
        <w:t>a ….</w:t>
      </w:r>
      <w:proofErr w:type="gramEnd"/>
      <w:r w:rsidRPr="005474D6">
        <w:rPr>
          <w:rFonts w:ascii="Palatino Linotype" w:eastAsia="Times New Roman" w:hAnsi="Palatino Linotype" w:cs="Times New Roman"/>
          <w:i/>
          <w:sz w:val="20"/>
          <w:szCs w:val="20"/>
          <w:lang w:eastAsia="hu-HU"/>
        </w:rPr>
        <w:t xml:space="preserve"> számú hatósági szerződés alapján elszámolva …………….. Ft”.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0"/>
          <w:numId w:val="21"/>
        </w:numPr>
        <w:spacing w:before="120" w:after="0" w:line="240" w:lineRule="auto"/>
        <w:ind w:left="1276" w:hanging="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elszámolt költségek pénzügyi kifizetéseit igazoló dokumentumokat, így különösen a banki átutalás vagy a pénzügyi kiegyenlítés bizonylatait vagy a számviteli előírásoknak megfelelő egyéb dokumentumok hiteles másolatait.</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4"/>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spacing w:after="0" w:line="240" w:lineRule="auto"/>
        <w:ind w:left="284" w:hanging="284"/>
        <w:jc w:val="both"/>
        <w:rPr>
          <w:rFonts w:ascii="Times New Roman" w:eastAsia="Times New Roman" w:hAnsi="Times New Roman" w:cs="Times New Roman"/>
          <w:sz w:val="24"/>
          <w:szCs w:val="24"/>
          <w:highlight w:val="yellow"/>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Pr="005474D6" w:rsidRDefault="005474D6" w:rsidP="005474D6">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5474D6" w:rsidRPr="00950FCD"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szakmai és pénzügyi beszámoló jelentés Támogatóhoz történő beérkezését követő [X, </w:t>
      </w:r>
      <w:proofErr w:type="spellStart"/>
      <w:r w:rsidRPr="005474D6">
        <w:rPr>
          <w:rFonts w:ascii="Palatino Linotype" w:eastAsia="Times New Roman" w:hAnsi="Palatino Linotype" w:cs="Times New Roman"/>
          <w:sz w:val="20"/>
          <w:szCs w:val="20"/>
          <w:lang w:eastAsia="hu-HU"/>
        </w:rPr>
        <w:t>max</w:t>
      </w:r>
      <w:proofErr w:type="spellEnd"/>
      <w:r w:rsidRPr="005474D6">
        <w:rPr>
          <w:rFonts w:ascii="Palatino Linotype" w:eastAsia="Times New Roman" w:hAnsi="Palatino Linotype" w:cs="Times New Roman"/>
          <w:sz w:val="20"/>
          <w:szCs w:val="20"/>
          <w:lang w:eastAsia="hu-HU"/>
        </w:rPr>
        <w:t>.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5474D6"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7946ED" w:rsidRDefault="005474D6" w:rsidP="007946ED">
      <w:pPr>
        <w:numPr>
          <w:ilvl w:val="0"/>
          <w:numId w:val="20"/>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szakmai és pénzügyi beszámoló alapján a Kedvezményezettnek visszafizetési kötelezettsége keletkezik, a Kedvezményezett a fizetési felszólítás kézhezvételét követő 30 munkanapon belül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94. § (1) bekezdése szerinti értesítőben megjelölt fizetési számlára köteles a visszafizetési kötelezettségét teljesíteni.</w:t>
      </w:r>
    </w:p>
    <w:p w:rsidR="00A30DFF" w:rsidRPr="00595B3D" w:rsidRDefault="00A30DFF" w:rsidP="00950FCD">
      <w:pPr>
        <w:tabs>
          <w:tab w:val="left" w:pos="0"/>
          <w:tab w:val="left" w:pos="284"/>
        </w:tabs>
        <w:autoSpaceDE w:val="0"/>
        <w:autoSpaceDN w:val="0"/>
        <w:adjustRightInd w:val="0"/>
        <w:spacing w:after="0" w:line="240" w:lineRule="auto"/>
        <w:jc w:val="both"/>
        <w:rPr>
          <w:rFonts w:ascii="Palatino Linotype" w:hAnsi="Palatino Linotype"/>
          <w:sz w:val="20"/>
          <w:szCs w:val="20"/>
        </w:rPr>
      </w:pPr>
    </w:p>
    <w:p w:rsidR="00A30DFF" w:rsidRPr="007946ED" w:rsidRDefault="00A30DFF" w:rsidP="007946ED">
      <w:pPr>
        <w:numPr>
          <w:ilvl w:val="0"/>
          <w:numId w:val="20"/>
        </w:numPr>
        <w:spacing w:after="0" w:line="240" w:lineRule="auto"/>
        <w:jc w:val="both"/>
        <w:rPr>
          <w:rFonts w:ascii="Palatino Linotype" w:eastAsia="Times New Roman" w:hAnsi="Palatino Linotype" w:cs="Times New Roman"/>
          <w:sz w:val="20"/>
          <w:szCs w:val="20"/>
          <w:lang w:eastAsia="hu-HU"/>
        </w:rPr>
      </w:pPr>
      <w:r>
        <w:rPr>
          <w:rFonts w:ascii="Palatino Linotype" w:eastAsia="Times New Roman" w:hAnsi="Palatino Linotype" w:cs="Times New Roman"/>
          <w:sz w:val="20"/>
          <w:szCs w:val="20"/>
          <w:lang w:eastAsia="hu-HU"/>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950FCD">
      <w:pPr>
        <w:tabs>
          <w:tab w:val="left" w:pos="0"/>
          <w:tab w:val="left" w:pos="284"/>
        </w:tabs>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megvalósítása részben vagy egészben meghiúsul, tartós akadályba ütközik, a szerződésben foglalt ütemezéshez képest késedelmet szenved, illetve ennek bekövetkezése fenyeget; a Támogató elállási/felmondási jogának gyakorlására alapot adó valamely lent </w:t>
      </w:r>
      <w:r w:rsidRPr="005474D6">
        <w:rPr>
          <w:rFonts w:ascii="Palatino Linotype" w:eastAsia="Times New Roman" w:hAnsi="Palatino Linotype" w:cs="Times New Roman"/>
          <w:sz w:val="20"/>
          <w:szCs w:val="20"/>
          <w:lang w:eastAsia="hu-HU"/>
        </w:rPr>
        <w:lastRenderedPageBreak/>
        <w:t>felsorolt körülmény bekövetkezik vagy a támogatott tevékenység összköltsége a tervezetthez képest csökken, illetve a szerződésben rögzített egyéb feltételben változás következik be, ezt a Kedvezményezett a tudomására jutástól számított nyolc napon belül írásban köteles jelenteni a Támogatónak.</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c), d), f), h) vagy i) pontjában meghatározott bármely körülmény bekövetkezik, vagy a Kedvezményezett a beruházást legkésőbb a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5474D6">
      <w:pPr>
        <w:autoSpaceDE w:val="0"/>
        <w:autoSpaceDN w:val="0"/>
        <w:adjustRightInd w:val="0"/>
        <w:spacing w:after="0" w:line="240" w:lineRule="auto"/>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jelen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korábbi pontjaiba ütköző magatartáson, mulasztáson túl szerződésszegésnek minősül különösen, ha:</w:t>
      </w:r>
    </w:p>
    <w:p w:rsidR="005474D6" w:rsidRPr="00595B3D" w:rsidRDefault="005474D6" w:rsidP="00595B3D">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jogszabályban vagy a </w:t>
      </w:r>
      <w:r w:rsidR="00595B3D">
        <w:rPr>
          <w:rFonts w:ascii="Palatino Linotype" w:eastAsia="Times New Roman" w:hAnsi="Palatino Linotype" w:cs="Times New Roman"/>
          <w:sz w:val="20"/>
          <w:szCs w:val="20"/>
          <w:lang w:eastAsia="hu-HU"/>
        </w:rPr>
        <w:t>Hatósági S</w:t>
      </w:r>
      <w:r w:rsidRPr="00595B3D">
        <w:rPr>
          <w:rFonts w:ascii="Palatino Linotype" w:eastAsia="Times New Roman" w:hAnsi="Palatino Linotype" w:cs="Times New Roman"/>
          <w:sz w:val="20"/>
          <w:szCs w:val="20"/>
          <w:lang w:eastAsia="hu-HU"/>
        </w:rPr>
        <w:t>zerződésben 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valamely körülmény a támogatási döntés meghozatalát követően következik be, vagy jut Támogató tudomására;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megvalósítása meghiúsul, vagy tartós akadályba ütközik,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ütemezéshez képest jelentős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neki felróható okból megszegi a jogszabályban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kötelezettségeit, így különösen nem tesz eleget ellenőrzéstűrési kötelezettségének, és ennek következtében a támogatás szabályszerű felhasználását nem lehet ellenőrizni;</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támogatási összeget a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meghatározottól akár részben eltérő célra vagy eltérő módon használja fel;</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 bármely ellenőrzés megállapítja, hogy a támogatás igénybevételére Kedvezményezett nem volt jogosult;</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jelen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vagy a </w:t>
      </w:r>
      <w:r w:rsidR="00595B3D">
        <w:rPr>
          <w:rFonts w:ascii="Palatino Linotype" w:eastAsia="Times New Roman" w:hAnsi="Palatino Linotype" w:cs="Times New Roman"/>
          <w:sz w:val="20"/>
          <w:szCs w:val="20"/>
          <w:lang w:eastAsia="hu-HU"/>
        </w:rPr>
        <w:t>H</w:t>
      </w:r>
      <w:r w:rsidR="00595B3D" w:rsidRPr="005474D6">
        <w:rPr>
          <w:rFonts w:ascii="Palatino Linotype" w:eastAsia="Times New Roman" w:hAnsi="Palatino Linotype" w:cs="Times New Roman"/>
          <w:sz w:val="20"/>
          <w:szCs w:val="20"/>
          <w:lang w:eastAsia="hu-HU"/>
        </w:rPr>
        <w:t xml:space="preserve">atósági </w:t>
      </w:r>
      <w:r w:rsidR="00595B3D">
        <w:rPr>
          <w:rFonts w:ascii="Palatino Linotype" w:eastAsia="Times New Roman" w:hAnsi="Palatino Linotype" w:cs="Times New Roman"/>
          <w:sz w:val="20"/>
          <w:szCs w:val="20"/>
          <w:lang w:eastAsia="hu-HU"/>
        </w:rPr>
        <w:t>S</w:t>
      </w:r>
      <w:r w:rsidR="00595B3D"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megkötésekor tett nyilatkozatai bármelyikét visszavonja;</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w:t>
      </w:r>
      <w:proofErr w:type="gramStart"/>
      <w:r w:rsidRPr="005474D6">
        <w:rPr>
          <w:rFonts w:ascii="Palatino Linotype" w:eastAsia="Times New Roman" w:hAnsi="Palatino Linotype" w:cs="Times New Roman"/>
          <w:sz w:val="20"/>
          <w:szCs w:val="20"/>
          <w:lang w:eastAsia="hu-HU"/>
        </w:rPr>
        <w:t>elmulasztja</w:t>
      </w:r>
      <w:proofErr w:type="gramEnd"/>
      <w:r w:rsidRPr="005474D6">
        <w:rPr>
          <w:rFonts w:ascii="Palatino Linotype" w:eastAsia="Times New Roman" w:hAnsi="Palatino Linotype" w:cs="Times New Roman"/>
          <w:sz w:val="20"/>
          <w:szCs w:val="20"/>
          <w:lang w:eastAsia="hu-HU"/>
        </w:rPr>
        <w:t xml:space="preserve"> vagy beszámolási kötelezettségét nem megfelelően teljesíti; </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biztosíték megszűnik, megsemmisül vagy értéke egyébként számottevően csökken, és a Kedvezményezett megfelelő új biztosíték, vagy az értékcsökkenésének megfelelő további biztosíték nyújtásáról a Támogató által megszabott ésszerű határidőn belül nem intézkedik;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5474D6">
      <w:pPr>
        <w:numPr>
          <w:ilvl w:val="0"/>
          <w:numId w:val="24"/>
        </w:numPr>
        <w:autoSpaceDE w:val="0"/>
        <w:autoSpaceDN w:val="0"/>
        <w:adjustRightInd w:val="0"/>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5474D6">
      <w:pPr>
        <w:autoSpaceDE w:val="0"/>
        <w:autoSpaceDN w:val="0"/>
        <w:adjustRightInd w:val="0"/>
        <w:spacing w:after="0" w:line="240" w:lineRule="auto"/>
        <w:ind w:left="851" w:hanging="851"/>
        <w:jc w:val="both"/>
        <w:rPr>
          <w:rFonts w:ascii="Palatino Linotype" w:eastAsia="Times New Roman" w:hAnsi="Palatino Linotype" w:cs="Times New Roman"/>
          <w:sz w:val="20"/>
          <w:szCs w:val="24"/>
          <w:highlight w:val="yellow"/>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szerződésszegése esetén, a Támogató intézkedik a támogatás részben vagy egészben történő visszakövetelése iránt. A támogatást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21. § (4)-(4a) bekezdése alapján a kötelezettségszegés napjától a visszakövetelésről rendelkező határozat meghozatalának napjáig számított ügyleti kamattal növelt összegben kell visszafizetni a </w:t>
      </w:r>
      <w:proofErr w:type="gramStart"/>
      <w:r w:rsidRPr="005474D6">
        <w:rPr>
          <w:rFonts w:ascii="Palatino Linotype" w:eastAsia="Times New Roman" w:hAnsi="Palatino Linotype" w:cs="Times New Roman"/>
          <w:sz w:val="20"/>
          <w:szCs w:val="20"/>
          <w:lang w:eastAsia="hu-HU"/>
        </w:rPr>
        <w:t>Támogató …</w:t>
      </w:r>
      <w:proofErr w:type="gramEnd"/>
      <w:r w:rsidRPr="005474D6">
        <w:rPr>
          <w:rFonts w:ascii="Palatino Linotype" w:eastAsia="Times New Roman" w:hAnsi="Palatino Linotype" w:cs="Times New Roman"/>
          <w:sz w:val="20"/>
          <w:szCs w:val="20"/>
          <w:lang w:eastAsia="hu-HU"/>
        </w:rPr>
        <w:t xml:space="preserve">……………………………………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w:t>
      </w:r>
      <w:r w:rsidR="002B6821">
        <w:rPr>
          <w:rFonts w:ascii="Palatino Linotype" w:eastAsia="Times New Roman" w:hAnsi="Palatino Linotype" w:cs="Times New Roman"/>
          <w:sz w:val="20"/>
          <w:szCs w:val="20"/>
          <w:lang w:eastAsia="hu-HU"/>
        </w:rPr>
        <w:t>K</w:t>
      </w:r>
      <w:r w:rsidR="002B6821" w:rsidRPr="005474D6">
        <w:rPr>
          <w:rFonts w:ascii="Palatino Linotype" w:eastAsia="Times New Roman" w:hAnsi="Palatino Linotype" w:cs="Times New Roman"/>
          <w:sz w:val="20"/>
          <w:szCs w:val="20"/>
          <w:lang w:eastAsia="hu-HU"/>
        </w:rPr>
        <w:t xml:space="preserve">edvezményezett </w:t>
      </w:r>
      <w:r w:rsidRPr="005474D6">
        <w:rPr>
          <w:rFonts w:ascii="Palatino Linotype" w:eastAsia="Times New Roman" w:hAnsi="Palatino Linotype" w:cs="Times New Roman"/>
          <w:sz w:val="20"/>
          <w:szCs w:val="20"/>
          <w:lang w:eastAsia="hu-HU"/>
        </w:rPr>
        <w:t xml:space="preserve">a visszafizetési kötelezettségének a visszakövetelő határozatban megállapított határidőig nem tesz eleget, </w:t>
      </w:r>
      <w:r w:rsidRPr="005474D6">
        <w:rPr>
          <w:rFonts w:ascii="Palatino Linotype" w:eastAsia="Times New Roman" w:hAnsi="Palatino Linotype" w:cs="Times New Roman"/>
          <w:sz w:val="20"/>
          <w:szCs w:val="20"/>
          <w:lang w:eastAsia="hu-HU"/>
        </w:rPr>
        <w:lastRenderedPageBreak/>
        <w:t>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Támogató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3"/>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after="0" w:line="240" w:lineRule="auto"/>
        <w:jc w:val="center"/>
        <w:rPr>
          <w:rFonts w:ascii="Palatino Linotype" w:eastAsia="Times New Roman" w:hAnsi="Palatino Linotype" w:cs="Times New Roman"/>
          <w:b/>
          <w:sz w:val="20"/>
          <w:szCs w:val="24"/>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950FCD"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valamint az általa meghatalmazott személy vagy szervezet jogosult a jelen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zerződéstől </w:t>
      </w:r>
      <w:r w:rsidRPr="005474D6">
        <w:rPr>
          <w:rFonts w:ascii="Palatino Linotype" w:eastAsia="Times New Roman" w:hAnsi="Palatino Linotype" w:cs="Times New Roman"/>
          <w:sz w:val="20"/>
          <w:szCs w:val="20"/>
          <w:lang w:eastAsia="hu-HU"/>
        </w:rPr>
        <w:t>elállhat.</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u w:val="single"/>
          <w:lang w:eastAsia="hu-HU"/>
        </w:rPr>
        <w:t>Amennyiben a támogatásban részesülő helyi önkormányzat vagy helyi önkormányzati társulás:</w:t>
      </w:r>
      <w:r w:rsidRPr="005474D6">
        <w:rPr>
          <w:rFonts w:ascii="Palatino Linotype" w:eastAsia="Times New Roman" w:hAnsi="Palatino Linotype" w:cs="Times New Roman"/>
          <w:sz w:val="20"/>
          <w:szCs w:val="20"/>
          <w:lang w:eastAsia="hu-HU"/>
        </w:rPr>
        <w:t xml:space="preserve"> Kedvezményezett az állami beruházások központi nyilvántartásáról és ellenőrzéséről szóló 1830/2016. (XII. 23.) Korm. határozat alapján köteles a Központi Állami Beruházás Ellenőrzési Rendszer (KÁBER) által igényelt adatszolgáltatást - az e célra rendelkezésre bocsátott, egyedi azonosítást lehetővé tevő elektronikus felületen – teljesíteni. Kedvezményezett hozzájárul továbbá az adatszolgáltatási kötelezettség teljesítésének és a beruházás megvalósításának jogszabályban meghatározottak szerint történő ellenőrzéséhez.</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Kedvezményezett vállalja, hogy a Támogató, az általa ellenőrzéssel megbízott szerv vagy személy, az Állami Számvevőszék, a Kormányzati Ellenőrzési Hivatal, továbbá jogszabályban feljogosított egyéb szervek részére megadja a jelen Szerződés tartalmáról, annak teljesítéséről az általuk kért tartalmú tájékoztatást. </w:t>
      </w:r>
    </w:p>
    <w:p w:rsidR="00A30DFF" w:rsidRDefault="00A30DFF"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w:t>
      </w:r>
      <w:proofErr w:type="gramEnd"/>
      <w:r w:rsidRPr="005474D6">
        <w:rPr>
          <w:rFonts w:ascii="Palatino Linotype" w:eastAsia="Times New Roman" w:hAnsi="Palatino Linotype" w:cs="Times New Roman"/>
          <w:sz w:val="20"/>
          <w:szCs w:val="20"/>
          <w:lang w:eastAsia="hu-HU"/>
        </w:rPr>
        <w:t xml:space="preserve"> – segíteni. Az ellenőrzés lefolytatására a támogatási döntés meghozatalát, a támogatási szerződés megkötését megelőzően, a költségvetési támogatás igénybevétele alatt, a támogatási tevékenység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102/B. § szerinti befejezésekor, lezárásakor, valamint a beszámoló elfogadását követő tíz évig kerülhet sor.</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25"/>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DA207B" w:rsidRDefault="00DA207B"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2B6821" w:rsidRPr="00950FCD" w:rsidRDefault="002B6821" w:rsidP="00950FCD">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w:t>
      </w:r>
      <w:r w:rsidR="002B6821">
        <w:rPr>
          <w:rFonts w:ascii="Palatino Linotype" w:eastAsia="Times New Roman" w:hAnsi="Palatino Linotype" w:cs="Times New Roman"/>
          <w:sz w:val="20"/>
          <w:szCs w:val="20"/>
          <w:lang w:eastAsia="hu-HU"/>
        </w:rPr>
        <w:t>H</w:t>
      </w:r>
      <w:r w:rsidR="002B6821" w:rsidRPr="005474D6">
        <w:rPr>
          <w:rFonts w:ascii="Palatino Linotype" w:eastAsia="Times New Roman" w:hAnsi="Palatino Linotype" w:cs="Times New Roman"/>
          <w:sz w:val="20"/>
          <w:szCs w:val="20"/>
          <w:lang w:eastAsia="hu-HU"/>
        </w:rPr>
        <w:t xml:space="preserve">atósági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módosítása iránti kérelmét a támogatási tevékenység időtartalmának a végéig, </w:t>
      </w:r>
      <w:proofErr w:type="gramStart"/>
      <w:r w:rsidRPr="005474D6">
        <w:rPr>
          <w:rFonts w:ascii="Palatino Linotype" w:eastAsia="Times New Roman" w:hAnsi="Palatino Linotype" w:cs="Times New Roman"/>
          <w:sz w:val="20"/>
          <w:szCs w:val="20"/>
          <w:lang w:eastAsia="hu-HU"/>
        </w:rPr>
        <w:t>azaz ….</w:t>
      </w:r>
      <w:proofErr w:type="spellStart"/>
      <w:proofErr w:type="gramEnd"/>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nyújthatja be.</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Felek rögzítik, hogy Kedvezményezett a jelen Szerződéssel kapcsolatos tevékenységéről kiadott tájékoztatásban köteles feltüntetni a támogatás tényét, valamint azt, hogy a támogatás Támogatótól származik.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szerződő felek a </w:t>
      </w:r>
      <w:r w:rsidR="002B6821">
        <w:rPr>
          <w:rFonts w:ascii="Palatino Linotype" w:eastAsia="Times New Roman" w:hAnsi="Palatino Linotype" w:cs="Times New Roman"/>
          <w:sz w:val="20"/>
          <w:szCs w:val="20"/>
          <w:lang w:eastAsia="hu-HU"/>
        </w:rPr>
        <w:t>S</w:t>
      </w:r>
      <w:r w:rsidR="002B682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teljesítésének elősegítése érdekében kapcsolattartó személyeket jelölnek meg az alábbiak szerint: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Támogató részéről:</w:t>
      </w:r>
    </w:p>
    <w:p w:rsidR="005474D6" w:rsidRPr="005474D6" w:rsidRDefault="005474D6" w:rsidP="005474D6">
      <w:pPr>
        <w:spacing w:after="0" w:line="240" w:lineRule="auto"/>
        <w:ind w:left="76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w:t>
      </w:r>
    </w:p>
    <w:p w:rsidR="005474D6" w:rsidRPr="005474D6" w:rsidRDefault="005474D6" w:rsidP="0088400D">
      <w:pPr>
        <w:tabs>
          <w:tab w:val="num" w:pos="766"/>
        </w:tabs>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részéről:</w:t>
      </w:r>
    </w:p>
    <w:p w:rsidR="005474D6" w:rsidRPr="005474D6" w:rsidRDefault="005474D6" w:rsidP="005474D6">
      <w:pPr>
        <w:spacing w:before="120" w:after="120" w:line="240" w:lineRule="auto"/>
        <w:ind w:left="765"/>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w:t>
      </w:r>
    </w:p>
    <w:p w:rsidR="00C417D2" w:rsidRPr="00DA1208" w:rsidRDefault="005474D6" w:rsidP="00DA1208">
      <w:pPr>
        <w:numPr>
          <w:ilvl w:val="0"/>
          <w:numId w:val="27"/>
        </w:numPr>
        <w:spacing w:before="180" w:after="0" w:line="240" w:lineRule="auto"/>
        <w:ind w:left="360"/>
        <w:jc w:val="both"/>
        <w:rPr>
          <w:rFonts w:ascii="Palatino Linotype" w:eastAsia="Times New Roman" w:hAnsi="Palatino Linotype" w:cs="Times New Roman"/>
          <w:sz w:val="20"/>
          <w:szCs w:val="20"/>
          <w:lang w:eastAsia="hu-HU"/>
        </w:rPr>
      </w:pPr>
      <w:bookmarkStart w:id="198" w:name="_Hlk28094932"/>
      <w:r w:rsidRPr="00C417D2">
        <w:rPr>
          <w:rFonts w:ascii="Palatino Linotype" w:eastAsia="Times New Roman" w:hAnsi="Palatino Linotype" w:cs="Times New Roman"/>
          <w:sz w:val="20"/>
          <w:szCs w:val="20"/>
          <w:lang w:eastAsia="hu-HU"/>
        </w:rPr>
        <w:t xml:space="preserve">Szerződő felek rögzítik, hogy egymás között </w:t>
      </w:r>
      <w:r w:rsidR="00C417D2" w:rsidRPr="00DA1208">
        <w:rPr>
          <w:rFonts w:ascii="Palatino Linotype" w:eastAsia="Times New Roman" w:hAnsi="Palatino Linotype" w:cs="Times New Roman"/>
          <w:sz w:val="20"/>
          <w:szCs w:val="20"/>
          <w:lang w:eastAsia="hu-HU"/>
        </w:rPr>
        <w:t xml:space="preserve">az elektronikus ügyintézés és a bizalmi szolgáltatások általános szabályairól szóló 2015. évi CCXXII. törvény szabályai szerint tartják a kapcsolatot. </w:t>
      </w:r>
      <w:proofErr w:type="gramStart"/>
      <w:r w:rsidR="00C417D2" w:rsidRPr="00DA1208">
        <w:rPr>
          <w:rFonts w:ascii="Palatino Linotype" w:eastAsia="Times New Roman" w:hAnsi="Palatino Linotype" w:cs="Times New Roman"/>
          <w:sz w:val="20"/>
          <w:szCs w:val="20"/>
          <w:lang w:eastAsia="hu-HU"/>
        </w:rPr>
        <w:t xml:space="preserve">Szerződő felek gondoskodnak arról, hogy kijelölt kapcsolattartóikat – mint érintetteket – megfelelőképp tájékoztassák arról, hogy jelen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zerződésben </w:t>
      </w:r>
      <w:r w:rsidR="00C417D2" w:rsidRPr="00DA1208">
        <w:rPr>
          <w:rFonts w:ascii="Palatino Linotype" w:eastAsia="Times New Roman" w:hAnsi="Palatino Linotype" w:cs="Times New Roman"/>
          <w:sz w:val="20"/>
          <w:szCs w:val="20"/>
          <w:lang w:eastAsia="hu-HU"/>
        </w:rPr>
        <w:t xml:space="preserve">megadott személyes adatait a másik fél e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zerződésben </w:t>
      </w:r>
      <w:r w:rsidR="00C417D2" w:rsidRPr="00DA1208">
        <w:rPr>
          <w:rFonts w:ascii="Palatino Linotype" w:eastAsia="Times New Roman" w:hAnsi="Palatino Linotype" w:cs="Times New Roman"/>
          <w:sz w:val="20"/>
          <w:szCs w:val="20"/>
          <w:lang w:eastAsia="hu-HU"/>
        </w:rPr>
        <w:t xml:space="preserve">meghatározott célból kezeli, összhangban a természetes személyeknek a személyes adatok kezelése tekintetében történő védelméről és az ilyen adatok szabad áramlásáról, valamint a 95/46/EK rendelet hatályon kívül helyezéséről szóló, az Európai Parlament és a Tanács (EU) 2016/679 rendeletével (a </w:t>
      </w:r>
      <w:r w:rsidR="00C417D2" w:rsidRPr="00DA1208">
        <w:rPr>
          <w:rFonts w:ascii="Palatino Linotype" w:eastAsia="Times New Roman" w:hAnsi="Palatino Linotype" w:cs="Times New Roman"/>
          <w:sz w:val="20"/>
          <w:szCs w:val="20"/>
          <w:lang w:eastAsia="hu-HU"/>
        </w:rPr>
        <w:lastRenderedPageBreak/>
        <w:t>továbbiakban: GDPR rendelet).</w:t>
      </w:r>
      <w:proofErr w:type="gramEnd"/>
      <w:r w:rsidR="00C417D2" w:rsidRPr="00DA1208">
        <w:rPr>
          <w:rFonts w:ascii="Palatino Linotype" w:eastAsia="Times New Roman" w:hAnsi="Palatino Linotype" w:cs="Times New Roman"/>
          <w:sz w:val="20"/>
          <w:szCs w:val="20"/>
          <w:lang w:eastAsia="hu-HU"/>
        </w:rPr>
        <w:t xml:space="preserve"> Az adatkezelés az adatkezelő jogos érdekeinek – a kommunikáció, kapcsolattartás – érvényesítéséhez szükséges, jogalapja a GDPR rendelet 6. cikk (1) bekezdésének f) pontja.</w:t>
      </w:r>
    </w:p>
    <w:p w:rsidR="00C417D2" w:rsidRPr="007D5213" w:rsidRDefault="00C417D2" w:rsidP="00C417D2">
      <w:pPr>
        <w:spacing w:after="0" w:line="240" w:lineRule="auto"/>
        <w:jc w:val="both"/>
        <w:rPr>
          <w:rFonts w:ascii="Times New Roman" w:eastAsia="Times New Roman" w:hAnsi="Times New Roman" w:cs="Times New Roman"/>
          <w:lang w:eastAsia="hu-HU"/>
        </w:rPr>
      </w:pPr>
    </w:p>
    <w:p w:rsidR="00C417D2" w:rsidRPr="00DA1208" w:rsidRDefault="00C417D2" w:rsidP="00DA1208">
      <w:pPr>
        <w:spacing w:after="0" w:line="240" w:lineRule="auto"/>
        <w:ind w:left="284"/>
        <w:jc w:val="both"/>
        <w:rPr>
          <w:rFonts w:ascii="Palatino Linotype" w:eastAsia="Times New Roman" w:hAnsi="Palatino Linotype" w:cs="Times New Roman"/>
          <w:sz w:val="20"/>
          <w:szCs w:val="20"/>
          <w:lang w:eastAsia="hu-HU"/>
        </w:rPr>
      </w:pPr>
      <w:r w:rsidRPr="00DA1208">
        <w:rPr>
          <w:rFonts w:ascii="Palatino Linotype" w:eastAsia="Times New Roman" w:hAnsi="Palatino Linotype" w:cs="Times New Roman"/>
          <w:sz w:val="20"/>
          <w:szCs w:val="20"/>
          <w:lang w:eastAsia="hu-HU"/>
        </w:rPr>
        <w:t xml:space="preserve">A felek tudomásul veszik, hogy a kapcsolattartóként megjelölt személy a GDPR rendelet 16. és 18. cikkével összhangban kérheti a személyes adatainak helyesbítését, kezelésének korlátozását, illetve a GDPR rendelet 21. cikke szerinti eset fennállása esetén tiltakozhat azok kezelése ellen. A kötelezően megadott személyes adatok kezelése jelen </w:t>
      </w:r>
      <w:r w:rsidR="00A3060F">
        <w:rPr>
          <w:rFonts w:ascii="Palatino Linotype" w:eastAsia="Times New Roman" w:hAnsi="Palatino Linotype" w:cs="Times New Roman"/>
          <w:sz w:val="20"/>
          <w:szCs w:val="20"/>
          <w:lang w:eastAsia="hu-HU"/>
        </w:rPr>
        <w:t>S</w:t>
      </w:r>
      <w:r w:rsidR="00A3060F" w:rsidRPr="00DA1208">
        <w:rPr>
          <w:rFonts w:ascii="Palatino Linotype" w:eastAsia="Times New Roman" w:hAnsi="Palatino Linotype" w:cs="Times New Roman"/>
          <w:sz w:val="20"/>
          <w:szCs w:val="20"/>
          <w:lang w:eastAsia="hu-HU"/>
        </w:rPr>
        <w:t xml:space="preserve">zerződés </w:t>
      </w:r>
      <w:r w:rsidRPr="00DA1208">
        <w:rPr>
          <w:rFonts w:ascii="Palatino Linotype" w:eastAsia="Times New Roman" w:hAnsi="Palatino Linotype" w:cs="Times New Roman"/>
          <w:sz w:val="20"/>
          <w:szCs w:val="20"/>
          <w:lang w:eastAsia="hu-HU"/>
        </w:rPr>
        <w:t>megkötésének előkészítésével kezdődik és az adatok törléséig tart. A törlésre akkor kerülhet sor, ha a vonatkozó közösségi és nemzeti jogszabályok szerint a támogatott tevékenység egyes részeivel kapcsolatos dokumentum-megőrzési kötelezettség megszűnik.</w:t>
      </w:r>
    </w:p>
    <w:bookmarkEnd w:id="198"/>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Támogatónak és a Kedvezményezettnek meg kell tennie mindent annak érdekében, hogy közvetlen tárgyalások útján rendezzenek minden olyan nézeteltérést vagy vitát, amely közöttük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keretében vagy a </w:t>
      </w:r>
      <w:r w:rsidR="00A3060F">
        <w:rPr>
          <w:rFonts w:ascii="Palatino Linotype" w:eastAsia="Times New Roman" w:hAnsi="Palatino Linotype" w:cs="Times New Roman"/>
          <w:sz w:val="20"/>
          <w:szCs w:val="20"/>
          <w:lang w:eastAsia="hu-HU"/>
        </w:rPr>
        <w:t>S</w:t>
      </w:r>
      <w:r w:rsidRPr="005474D6">
        <w:rPr>
          <w:rFonts w:ascii="Palatino Linotype" w:eastAsia="Times New Roman" w:hAnsi="Palatino Linotype" w:cs="Times New Roman"/>
          <w:sz w:val="20"/>
          <w:szCs w:val="20"/>
          <w:lang w:eastAsia="hu-HU"/>
        </w:rPr>
        <w:t xml:space="preserve">zerződéssel kapcsolatosan felmerült. Minden,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megkötése után felmerülő, a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teljesítését akadályozó körülményről a szerződő Felek kölcsönösen kötelesek egymást tájékoztatni.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támogatási igény mellékletei, valamint a nyilatkozatok a jelen </w:t>
      </w:r>
      <w:r w:rsidR="00A3060F">
        <w:rPr>
          <w:rFonts w:ascii="Palatino Linotype" w:eastAsia="Times New Roman" w:hAnsi="Palatino Linotype" w:cs="Times New Roman"/>
          <w:sz w:val="20"/>
          <w:szCs w:val="20"/>
          <w:lang w:eastAsia="hu-HU"/>
        </w:rPr>
        <w:t>H</w:t>
      </w:r>
      <w:r w:rsidR="00A3060F" w:rsidRPr="005474D6">
        <w:rPr>
          <w:rFonts w:ascii="Palatino Linotype" w:eastAsia="Times New Roman" w:hAnsi="Palatino Linotype" w:cs="Times New Roman"/>
          <w:sz w:val="20"/>
          <w:szCs w:val="20"/>
          <w:lang w:eastAsia="hu-HU"/>
        </w:rPr>
        <w:t xml:space="preserve">atósági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elválaszthatatlan részét képezik.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nem szabályozott kérdésekben az </w:t>
      </w:r>
      <w:proofErr w:type="spellStart"/>
      <w:r w:rsidRPr="005474D6">
        <w:rPr>
          <w:rFonts w:ascii="Palatino Linotype" w:eastAsia="Times New Roman" w:hAnsi="Palatino Linotype" w:cs="Times New Roman"/>
          <w:sz w:val="20"/>
          <w:szCs w:val="20"/>
          <w:lang w:eastAsia="hu-HU"/>
        </w:rPr>
        <w:t>Ákr</w:t>
      </w:r>
      <w:proofErr w:type="spellEnd"/>
      <w:proofErr w:type="gramStart"/>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4"/>
          <w:lang w:eastAsia="hu-HU"/>
        </w:rPr>
        <w:t xml:space="preserve">az államháztartásról szóló 2011. évi CXCV. törvény, és </w:t>
      </w:r>
      <w:r w:rsidRPr="005474D6">
        <w:rPr>
          <w:rFonts w:ascii="Palatino Linotype" w:eastAsia="Times New Roman" w:hAnsi="Palatino Linotype" w:cs="Times New Roman"/>
          <w:sz w:val="20"/>
          <w:szCs w:val="20"/>
          <w:lang w:eastAsia="hu-HU"/>
        </w:rPr>
        <w:t>a munkaerőpiaci mobilitást elősegítő munkásszállás építéséhez nyújtható támogatásról szóló 23/2017. (II. 3.) Korm. rendelet, valamint a P</w:t>
      </w:r>
      <w:r w:rsidR="00A3060F">
        <w:rPr>
          <w:rFonts w:ascii="Palatino Linotype" w:eastAsia="Times New Roman" w:hAnsi="Palatino Linotype" w:cs="Times New Roman"/>
          <w:sz w:val="20"/>
          <w:szCs w:val="20"/>
          <w:lang w:eastAsia="hu-HU"/>
        </w:rPr>
        <w:t>olgári Törvénykönyv</w:t>
      </w:r>
      <w:r w:rsidRPr="005474D6">
        <w:rPr>
          <w:rFonts w:ascii="Palatino Linotype" w:eastAsia="Times New Roman" w:hAnsi="Palatino Linotype" w:cs="Times New Roman"/>
          <w:sz w:val="20"/>
          <w:szCs w:val="20"/>
          <w:lang w:eastAsia="hu-HU"/>
        </w:rPr>
        <w:t xml:space="preserve"> rendelkezéseit kell irányadónak tekinteni.</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a jelen </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oldalból álló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 annak elolvasása és értelmezése után – mint akaratukkal mindenben megegyezőt […] példányban jóváhagyólag aláírják.</w:t>
      </w:r>
    </w:p>
    <w:p w:rsidR="005474D6" w:rsidRPr="005474D6" w:rsidRDefault="005474D6" w:rsidP="00A30DFF">
      <w:pPr>
        <w:numPr>
          <w:ilvl w:val="0"/>
          <w:numId w:val="27"/>
        </w:numPr>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A3060F">
        <w:rPr>
          <w:rFonts w:ascii="Palatino Linotype" w:eastAsia="Times New Roman" w:hAnsi="Palatino Linotype" w:cs="Times New Roman"/>
          <w:sz w:val="20"/>
          <w:szCs w:val="20"/>
          <w:lang w:eastAsia="hu-HU"/>
        </w:rPr>
        <w:t>H</w:t>
      </w:r>
      <w:r w:rsidR="00A3060F" w:rsidRPr="005474D6">
        <w:rPr>
          <w:rFonts w:ascii="Palatino Linotype" w:eastAsia="Times New Roman" w:hAnsi="Palatino Linotype" w:cs="Times New Roman"/>
          <w:sz w:val="20"/>
          <w:szCs w:val="20"/>
          <w:lang w:eastAsia="hu-HU"/>
        </w:rPr>
        <w:t xml:space="preserve">atósági </w:t>
      </w:r>
      <w:r w:rsidR="00A3060F">
        <w:rPr>
          <w:rFonts w:ascii="Palatino Linotype" w:eastAsia="Times New Roman" w:hAnsi="Palatino Linotype" w:cs="Times New Roman"/>
          <w:sz w:val="20"/>
          <w:szCs w:val="20"/>
          <w:lang w:eastAsia="hu-HU"/>
        </w:rPr>
        <w:t>S</w:t>
      </w:r>
      <w:r w:rsidR="00A3060F"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az aláírásának napján lép hatályba és a szerződő felek szerződésszerű teljesítésével, vagy szerződésszegés esetén az V. fejezet szerint szűnik meg.</w:t>
      </w:r>
    </w:p>
    <w:p w:rsidR="005474D6" w:rsidRPr="005474D6" w:rsidRDefault="005474D6" w:rsidP="00A30DFF">
      <w:pPr>
        <w:tabs>
          <w:tab w:val="left" w:pos="840"/>
        </w:tabs>
        <w:spacing w:before="120"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Mellékletek: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 sz. melléklet: Tervdokumentáció és költségvetés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2. sz. melléklet: Nyilatkozatok</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 xml:space="preserve">3. sz. melléklet: Felhatalmazó </w:t>
      </w:r>
      <w:proofErr w:type="gramStart"/>
      <w:r w:rsidRPr="00A30DFF">
        <w:rPr>
          <w:rFonts w:ascii="Palatino Linotype" w:eastAsia="Times New Roman" w:hAnsi="Palatino Linotype" w:cs="Times New Roman"/>
          <w:sz w:val="20"/>
          <w:szCs w:val="20"/>
          <w:lang w:eastAsia="hu-HU"/>
        </w:rPr>
        <w:t>levél(</w:t>
      </w:r>
      <w:proofErr w:type="spellStart"/>
      <w:proofErr w:type="gramEnd"/>
      <w:r w:rsidRPr="00A30DFF">
        <w:rPr>
          <w:rFonts w:ascii="Palatino Linotype" w:eastAsia="Times New Roman" w:hAnsi="Palatino Linotype" w:cs="Times New Roman"/>
          <w:sz w:val="20"/>
          <w:szCs w:val="20"/>
          <w:lang w:eastAsia="hu-HU"/>
        </w:rPr>
        <w:t>ek</w:t>
      </w:r>
      <w:proofErr w:type="spellEnd"/>
      <w:r w:rsidRPr="00A30DFF">
        <w:rPr>
          <w:rFonts w:ascii="Palatino Linotype" w:eastAsia="Times New Roman" w:hAnsi="Palatino Linotype" w:cs="Times New Roman"/>
          <w:sz w:val="20"/>
          <w:szCs w:val="20"/>
          <w:lang w:eastAsia="hu-HU"/>
        </w:rPr>
        <w:t>)</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4. sz. melléklet: Jelzálogszerződés</w:t>
      </w:r>
    </w:p>
    <w:p w:rsidR="005474D6" w:rsidRPr="00A30DFF" w:rsidRDefault="005474D6" w:rsidP="005474D6">
      <w:pPr>
        <w:tabs>
          <w:tab w:val="left" w:pos="840"/>
        </w:tabs>
        <w:spacing w:after="0" w:line="240" w:lineRule="auto"/>
        <w:jc w:val="both"/>
        <w:rPr>
          <w:rFonts w:ascii="Palatino Linotype" w:eastAsia="Times New Roman" w:hAnsi="Palatino Linotype" w:cs="Arial"/>
          <w:sz w:val="20"/>
          <w:szCs w:val="20"/>
          <w:lang w:eastAsia="hu-HU"/>
        </w:rPr>
      </w:pPr>
      <w:r w:rsidRPr="00A30DFF">
        <w:rPr>
          <w:rFonts w:ascii="Palatino Linotype" w:eastAsia="Times New Roman" w:hAnsi="Palatino Linotype" w:cs="Arial"/>
          <w:sz w:val="20"/>
          <w:szCs w:val="20"/>
          <w:lang w:eastAsia="hu-HU"/>
        </w:rPr>
        <w:t>5. sz. mellékelt:</w:t>
      </w:r>
      <w:r w:rsidRPr="00A30DFF">
        <w:rPr>
          <w:rFonts w:ascii="Palatino Linotype" w:eastAsia="Times New Roman" w:hAnsi="Palatino Linotype" w:cs="Arial"/>
          <w:sz w:val="20"/>
          <w:szCs w:val="20"/>
          <w:lang w:eastAsia="hu-HU"/>
        </w:rPr>
        <w:tab/>
        <w:t xml:space="preserve">30 napnál nem régebbi </w:t>
      </w:r>
      <w:r w:rsidRPr="00A30DFF">
        <w:rPr>
          <w:rFonts w:ascii="Palatino Linotype" w:eastAsia="Times New Roman" w:hAnsi="Palatino Linotype" w:cs="Times New Roman"/>
          <w:sz w:val="20"/>
          <w:szCs w:val="20"/>
          <w:lang w:eastAsia="hu-HU"/>
        </w:rPr>
        <w:t>hiteles tulajdoni lap másolat</w:t>
      </w:r>
      <w:r w:rsidR="00390361">
        <w:rPr>
          <w:rFonts w:ascii="Palatino Linotype" w:eastAsia="Times New Roman" w:hAnsi="Palatino Linotype" w:cs="Times New Roman"/>
          <w:sz w:val="20"/>
          <w:szCs w:val="20"/>
          <w:lang w:eastAsia="hu-HU"/>
        </w:rPr>
        <w:t xml:space="preserve"> (</w:t>
      </w:r>
      <w:r w:rsidRPr="00A30DFF">
        <w:rPr>
          <w:rFonts w:ascii="Palatino Linotype" w:eastAsia="Times New Roman" w:hAnsi="Palatino Linotype" w:cs="Times New Roman"/>
          <w:sz w:val="20"/>
          <w:szCs w:val="20"/>
          <w:lang w:eastAsia="hu-HU"/>
        </w:rPr>
        <w:t>szemle</w:t>
      </w:r>
      <w:r w:rsidR="00390361">
        <w:rPr>
          <w:rFonts w:ascii="Palatino Linotype" w:eastAsia="Times New Roman" w:hAnsi="Palatino Linotype" w:cs="Times New Roman"/>
          <w:sz w:val="20"/>
          <w:szCs w:val="20"/>
          <w:lang w:eastAsia="hu-HU"/>
        </w:rPr>
        <w:t>-)</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Arial"/>
          <w:sz w:val="20"/>
          <w:szCs w:val="20"/>
          <w:lang w:eastAsia="hu-HU"/>
        </w:rPr>
        <w:t>6. sz. melléklet:</w:t>
      </w:r>
      <w:r w:rsidRPr="00A30DFF">
        <w:rPr>
          <w:rFonts w:ascii="Palatino Linotype" w:eastAsia="Times New Roman" w:hAnsi="Palatino Linotype" w:cs="Arial"/>
          <w:sz w:val="20"/>
          <w:szCs w:val="20"/>
          <w:lang w:eastAsia="hu-HU"/>
        </w:rPr>
        <w:tab/>
        <w:t>Értékbecslés</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7. sz. melléklet:</w:t>
      </w:r>
      <w:r w:rsidRPr="00A30DFF">
        <w:rPr>
          <w:rFonts w:ascii="Palatino Linotype" w:eastAsia="Times New Roman" w:hAnsi="Palatino Linotype" w:cs="Times New Roman"/>
          <w:sz w:val="20"/>
          <w:szCs w:val="20"/>
          <w:lang w:eastAsia="hu-HU"/>
        </w:rPr>
        <w:tab/>
        <w:t>Számlaösszesítő minta</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8. sz. melléklet: Szakmai beszámoló a támogatott tevékenység megvalósulását követően</w:t>
      </w:r>
    </w:p>
    <w:p w:rsidR="005474D6" w:rsidRPr="00A30DFF"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 xml:space="preserve">9. sz. melléklet: Szakmai beszámoló a 10 éves üzemeltetési időszakban </w:t>
      </w:r>
    </w:p>
    <w:p w:rsidR="005474D6" w:rsidRDefault="005474D6" w:rsidP="00A30DFF">
      <w:pPr>
        <w:tabs>
          <w:tab w:val="left" w:pos="840"/>
        </w:tabs>
        <w:spacing w:after="120" w:line="240" w:lineRule="auto"/>
        <w:jc w:val="both"/>
        <w:rPr>
          <w:rFonts w:ascii="Palatino Linotype" w:eastAsia="Times New Roman" w:hAnsi="Palatino Linotype" w:cs="Times New Roman"/>
          <w:sz w:val="20"/>
          <w:szCs w:val="20"/>
          <w:lang w:eastAsia="hu-HU"/>
        </w:rPr>
      </w:pPr>
      <w:r w:rsidRPr="00A30DFF">
        <w:rPr>
          <w:rFonts w:ascii="Palatino Linotype" w:eastAsia="Times New Roman" w:hAnsi="Palatino Linotype" w:cs="Times New Roman"/>
          <w:sz w:val="20"/>
          <w:szCs w:val="20"/>
          <w:lang w:eastAsia="hu-HU"/>
        </w:rPr>
        <w:t>1</w:t>
      </w:r>
      <w:r w:rsidR="00A30DFF" w:rsidRPr="00A30DFF">
        <w:rPr>
          <w:rFonts w:ascii="Palatino Linotype" w:eastAsia="Times New Roman" w:hAnsi="Palatino Linotype" w:cs="Times New Roman"/>
          <w:sz w:val="20"/>
          <w:szCs w:val="20"/>
          <w:lang w:eastAsia="hu-HU"/>
        </w:rPr>
        <w:t>0</w:t>
      </w:r>
      <w:r w:rsidRPr="00A30DFF">
        <w:rPr>
          <w:rFonts w:ascii="Palatino Linotype" w:eastAsia="Times New Roman" w:hAnsi="Palatino Linotype" w:cs="Times New Roman"/>
          <w:sz w:val="20"/>
          <w:szCs w:val="20"/>
          <w:lang w:eastAsia="hu-HU"/>
        </w:rPr>
        <w:t>. sz. melléklet: Záró szakmai beszámoló a 10 éves üzemeltetési időszak lejártát követően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&lt;Kedvezményezett aláírásának helye, dátuma&gt;</w:t>
            </w:r>
            <w:r w:rsidR="00103BEA">
              <w:rPr>
                <w:rFonts w:ascii="Palatino Linotype" w:eastAsia="MS Mincho" w:hAnsi="Palatino Linotype" w:cs="Times New Roman"/>
                <w:sz w:val="20"/>
                <w:szCs w:val="20"/>
                <w:lang w:eastAsia="hu-HU"/>
              </w:rPr>
              <w:t xml:space="preserve"> </w:t>
            </w:r>
            <w:r w:rsidR="00103BEA">
              <w:rPr>
                <w:rStyle w:val="Lbjegyzet-hivatkozs"/>
                <w:rFonts w:ascii="Palatino Linotype" w:eastAsia="MS Mincho" w:hAnsi="Palatino Linotype" w:cs="Times New Roman"/>
                <w:sz w:val="20"/>
                <w:szCs w:val="20"/>
                <w:lang w:eastAsia="hu-HU"/>
              </w:rPr>
              <w:footnoteReference w:id="17"/>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tc>
      </w:tr>
      <w:tr w:rsidR="005474D6" w:rsidRPr="005474D6" w:rsidTr="0066732A">
        <w:trPr>
          <w:trHeight w:val="785"/>
        </w:trPr>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 xml:space="preserve">A szerződés egy </w:t>
      </w:r>
      <w:proofErr w:type="gramStart"/>
      <w:r w:rsidRPr="005474D6">
        <w:rPr>
          <w:rFonts w:ascii="Palatino Linotype" w:eastAsia="Calibri" w:hAnsi="Palatino Linotype" w:cs="Times New Roman"/>
          <w:color w:val="000000"/>
          <w:sz w:val="20"/>
          <w:szCs w:val="20"/>
          <w:lang w:eastAsia="hu-HU"/>
        </w:rPr>
        <w:t>példányát …</w:t>
      </w:r>
      <w:proofErr w:type="gramEnd"/>
      <w:r w:rsidRPr="005474D6">
        <w:rPr>
          <w:rFonts w:ascii="Palatino Linotype" w:eastAsia="Calibri" w:hAnsi="Palatino Linotype" w:cs="Times New Roman"/>
          <w:color w:val="000000"/>
          <w:sz w:val="20"/>
          <w:szCs w:val="20"/>
          <w:lang w:eastAsia="hu-HU"/>
        </w:rPr>
        <w:t>……………év………………hó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lastRenderedPageBreak/>
        <w:t>11/b.</w:t>
      </w:r>
      <w:r w:rsidR="00067CE4">
        <w:rPr>
          <w:rFonts w:ascii="Palatino Linotype" w:eastAsia="Calibri" w:hAnsi="Palatino Linotype" w:cs="Times New Roman"/>
          <w:sz w:val="20"/>
          <w:szCs w:val="20"/>
          <w:lang w:eastAsia="hu-HU"/>
        </w:rPr>
        <w:t xml:space="preserve"> </w:t>
      </w:r>
      <w:r w:rsidRPr="005474D6">
        <w:rPr>
          <w:rFonts w:ascii="Palatino Linotype" w:eastAsia="Calibri" w:hAnsi="Palatino Linotype" w:cs="Times New Roman"/>
          <w:sz w:val="20"/>
          <w:szCs w:val="20"/>
          <w:lang w:eastAsia="hu-HU"/>
        </w:rPr>
        <w:t>számú melléklet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4"/>
          <w:lang w:eastAsia="hu-HU"/>
        </w:rPr>
      </w:pP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HATÓSÁGI SZERZŐDÉS</w:t>
      </w:r>
    </w:p>
    <w:p w:rsidR="005474D6" w:rsidRPr="005474D6" w:rsidRDefault="005474D6" w:rsidP="005474D6">
      <w:pPr>
        <w:spacing w:after="0" w:line="240" w:lineRule="auto"/>
        <w:jc w:val="center"/>
        <w:rPr>
          <w:rFonts w:ascii="Palatino Linotype" w:eastAsia="Calibri" w:hAnsi="Palatino Linotype" w:cs="Times New Roman"/>
          <w:b/>
          <w:sz w:val="20"/>
          <w:szCs w:val="20"/>
          <w:lang w:eastAsia="hu-HU"/>
        </w:rPr>
      </w:pPr>
      <w:r w:rsidRPr="005474D6">
        <w:rPr>
          <w:rFonts w:ascii="Palatino Linotype" w:eastAsia="Calibri" w:hAnsi="Palatino Linotype" w:cs="Times New Roman"/>
          <w:b/>
          <w:sz w:val="20"/>
          <w:szCs w:val="20"/>
          <w:lang w:eastAsia="hu-HU"/>
        </w:rPr>
        <w:t>(Nem helyi önkormányzat vagy önkormányzati társulás 100%-os tulajdonában álló gazdasági társasággal történő szerződéskötéshez)</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amely</w:t>
      </w:r>
      <w:proofErr w:type="gramEnd"/>
      <w:r w:rsidRPr="005474D6">
        <w:rPr>
          <w:rFonts w:ascii="Palatino Linotype" w:eastAsia="Times New Roman" w:hAnsi="Palatino Linotype" w:cs="Times New Roman"/>
          <w:sz w:val="20"/>
          <w:szCs w:val="20"/>
          <w:lang w:eastAsia="hu-HU"/>
        </w:rPr>
        <w:t xml:space="preserve"> az általános közigazgatási rendtartásról szóló 2016. évi CL. törvény (a továbbiakban: </w:t>
      </w:r>
      <w:proofErr w:type="spellStart"/>
      <w:r w:rsidRPr="005474D6">
        <w:rPr>
          <w:rFonts w:ascii="Palatino Linotype" w:eastAsia="Times New Roman" w:hAnsi="Palatino Linotype" w:cs="Times New Roman"/>
          <w:sz w:val="20"/>
          <w:szCs w:val="20"/>
          <w:lang w:eastAsia="hu-HU"/>
        </w:rPr>
        <w:t>Ákr</w:t>
      </w:r>
      <w:proofErr w:type="spellEnd"/>
      <w:r w:rsidRPr="005474D6">
        <w:rPr>
          <w:rFonts w:ascii="Palatino Linotype" w:eastAsia="Times New Roman" w:hAnsi="Palatino Linotype" w:cs="Times New Roman"/>
          <w:sz w:val="20"/>
          <w:szCs w:val="20"/>
          <w:lang w:eastAsia="hu-HU"/>
        </w:rPr>
        <w:t>.) 92.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valamint a foglalkoztatás elősegítéséről és a munkanélküliek ellátásáról szóló 1991. évi IV. törvény (a továbbiakban: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és 55. § (1) bekezdés a) pontjában kapott felhatalmazás alapján</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roofErr w:type="gramStart"/>
      <w:r w:rsidRPr="005474D6">
        <w:rPr>
          <w:rFonts w:ascii="Palatino Linotype" w:eastAsia="Times New Roman" w:hAnsi="Palatino Linotype" w:cs="Times New Roman"/>
          <w:sz w:val="20"/>
          <w:szCs w:val="20"/>
          <w:lang w:eastAsia="hu-HU"/>
        </w:rPr>
        <w:t>létrejött</w:t>
      </w:r>
      <w:proofErr w:type="gramEnd"/>
      <w:r w:rsidRPr="005474D6">
        <w:rPr>
          <w:rFonts w:ascii="Palatino Linotype" w:eastAsia="Times New Roman" w:hAnsi="Palatino Linotype" w:cs="Times New Roman"/>
          <w:sz w:val="20"/>
          <w:szCs w:val="20"/>
          <w:lang w:eastAsia="hu-HU"/>
        </w:rPr>
        <w:t xml:space="preserve"> egyrészről </w:t>
      </w:r>
      <w:r w:rsidRPr="005474D6">
        <w:rPr>
          <w:rFonts w:ascii="Palatino Linotype" w:eastAsia="Times New Roman" w:hAnsi="Palatino Linotype" w:cs="Times New Roman"/>
          <w:sz w:val="20"/>
          <w:szCs w:val="20"/>
          <w:shd w:val="clear" w:color="auto" w:fill="C0C0C0"/>
          <w:lang w:eastAsia="hu-HU"/>
        </w:rPr>
        <w:t>&lt;(megye megnevezése) Megyei Kormányhivatal Budapest Főváros Kormányhivatala</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(címe:</w:t>
      </w:r>
      <w:r w:rsidRPr="005474D6">
        <w:rPr>
          <w:rFonts w:ascii="Palatino Linotype" w:eastAsia="Times New Roman" w:hAnsi="Palatino Linotype" w:cs="Times New Roman"/>
          <w:sz w:val="20"/>
          <w:szCs w:val="20"/>
          <w:shd w:val="clear" w:color="auto" w:fill="C0C0C0"/>
          <w:lang w:eastAsia="hu-HU"/>
        </w:rPr>
        <w:t xml:space="preserve"> </w:t>
      </w:r>
      <w:proofErr w:type="spellStart"/>
      <w:r w:rsidRPr="005474D6">
        <w:rPr>
          <w:rFonts w:ascii="Palatino Linotype" w:eastAsia="Times New Roman" w:hAnsi="Palatino Linotype" w:cs="Times New Roman"/>
          <w:sz w:val="20"/>
          <w:szCs w:val="20"/>
          <w:shd w:val="clear" w:color="auto" w:fill="C0C0C0"/>
          <w:lang w:eastAsia="hu-HU"/>
        </w:rPr>
        <w:t>irsz</w:t>
      </w:r>
      <w:proofErr w:type="spellEnd"/>
      <w:r w:rsidRPr="005474D6">
        <w:rPr>
          <w:rFonts w:ascii="Palatino Linotype" w:eastAsia="Times New Roman" w:hAnsi="Palatino Linotype" w:cs="Times New Roman"/>
          <w:sz w:val="20"/>
          <w:szCs w:val="20"/>
          <w:shd w:val="clear" w:color="auto" w:fill="C0C0C0"/>
          <w:lang w:eastAsia="hu-HU"/>
        </w:rPr>
        <w:t xml:space="preserve">, településnév, utca, </w:t>
      </w:r>
      <w:proofErr w:type="spellStart"/>
      <w:r w:rsidRPr="005474D6">
        <w:rPr>
          <w:rFonts w:ascii="Palatino Linotype" w:eastAsia="Times New Roman" w:hAnsi="Palatino Linotype" w:cs="Times New Roman"/>
          <w:sz w:val="20"/>
          <w:szCs w:val="20"/>
          <w:shd w:val="clear" w:color="auto" w:fill="C0C0C0"/>
          <w:lang w:eastAsia="hu-HU"/>
        </w:rPr>
        <w:t>hsz</w:t>
      </w:r>
      <w:proofErr w:type="spellEnd"/>
      <w:r w:rsidRPr="005474D6">
        <w:rPr>
          <w:rFonts w:ascii="Palatino Linotype" w:eastAsia="Times New Roman" w:hAnsi="Palatino Linotype" w:cs="Times New Roman"/>
          <w:sz w:val="20"/>
          <w:szCs w:val="20"/>
          <w:shd w:val="clear" w:color="auto" w:fill="C0C0C0"/>
          <w:lang w:eastAsia="hu-HU"/>
        </w:rPr>
        <w:t>&gt;</w:t>
      </w:r>
      <w:r w:rsidRPr="005474D6">
        <w:rPr>
          <w:rFonts w:ascii="Palatino Linotype" w:eastAsia="Times New Roman" w:hAnsi="Palatino Linotype" w:cs="Times New Roman"/>
          <w:sz w:val="20"/>
          <w:szCs w:val="20"/>
          <w:lang w:eastAsia="hu-HU"/>
        </w:rPr>
        <w:t xml:space="preserve">), a továbbiakban: </w:t>
      </w:r>
      <w:r w:rsidRPr="005474D6">
        <w:rPr>
          <w:rFonts w:ascii="Palatino Linotype" w:eastAsia="Times New Roman" w:hAnsi="Palatino Linotype" w:cs="Times New Roman"/>
          <w:b/>
          <w:sz w:val="20"/>
          <w:szCs w:val="20"/>
          <w:lang w:eastAsia="hu-HU"/>
        </w:rPr>
        <w:t>Támogató</w:t>
      </w:r>
      <w:r w:rsidRPr="005474D6">
        <w:rPr>
          <w:rFonts w:ascii="Palatino Linotype" w:eastAsia="Times New Roman" w:hAnsi="Palatino Linotype" w:cs="Times New Roman"/>
          <w:sz w:val="20"/>
          <w:szCs w:val="20"/>
          <w:lang w:eastAsia="hu-HU"/>
        </w:rPr>
        <w:t xml:space="preserve">, képviseli </w:t>
      </w:r>
      <w:r w:rsidRPr="005474D6">
        <w:rPr>
          <w:rFonts w:ascii="Palatino Linotype" w:eastAsia="Times New Roman" w:hAnsi="Palatino Linotype" w:cs="Times New Roman"/>
          <w:sz w:val="20"/>
          <w:szCs w:val="20"/>
          <w:shd w:val="clear" w:color="auto" w:fill="C0C0C0"/>
          <w:lang w:eastAsia="hu-HU"/>
        </w:rPr>
        <w:t>&lt;képviselő neve és beosztása</w:t>
      </w:r>
      <w:r w:rsidRPr="005474D6">
        <w:rPr>
          <w:rFonts w:ascii="Palatino Linotype" w:eastAsia="Times New Roman" w:hAnsi="Palatino Linotype" w:cs="Times New Roman"/>
          <w:sz w:val="20"/>
          <w:szCs w:val="20"/>
          <w:lang w:eastAsia="hu-HU"/>
        </w:rPr>
        <w:t>&gt;</w:t>
      </w:r>
      <w:r w:rsidRPr="005474D6">
        <w:rPr>
          <w:rFonts w:ascii="Palatino Linotype" w:eastAsia="Times New Roman" w:hAnsi="Palatino Linotype" w:cs="Times New Roman"/>
          <w:color w:val="1F497D"/>
          <w:sz w:val="20"/>
          <w:szCs w:val="20"/>
          <w:lang w:eastAsia="hu-HU"/>
        </w:rPr>
        <w:t>,</w:t>
      </w:r>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b/>
          <w:sz w:val="20"/>
          <w:szCs w:val="24"/>
          <w:lang w:eastAsia="hu-HU"/>
        </w:rPr>
        <w:t>másrészről</w:t>
      </w:r>
      <w:proofErr w:type="gramEnd"/>
      <w:r w:rsidRPr="005474D6">
        <w:rPr>
          <w:rFonts w:ascii="Palatino Linotype" w:eastAsia="Times New Roman" w:hAnsi="Palatino Linotype" w:cs="Times New Roman"/>
          <w:sz w:val="20"/>
          <w:szCs w:val="20"/>
          <w:lang w:eastAsia="hu-HU"/>
        </w:rPr>
        <w:t xml:space="preserve"> a(z) …………………………………. (a továbbiakban: </w:t>
      </w:r>
      <w:r w:rsidRPr="005474D6">
        <w:rPr>
          <w:rFonts w:ascii="Palatino Linotype" w:eastAsia="Times New Roman" w:hAnsi="Palatino Linotype" w:cs="Times New Roman"/>
          <w:b/>
          <w:sz w:val="20"/>
          <w:szCs w:val="20"/>
          <w:lang w:eastAsia="hu-HU"/>
        </w:rPr>
        <w:t>Kedvezményezett</w:t>
      </w:r>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t xml:space="preserve">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székhely</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adószám</w:t>
      </w:r>
      <w:proofErr w:type="gramEnd"/>
      <w:r w:rsidRPr="005474D6">
        <w:rPr>
          <w:rFonts w:ascii="Palatino Linotype" w:eastAsia="Times New Roman" w:hAnsi="Palatino Linotype" w:cs="Times New Roman"/>
          <w:sz w:val="20"/>
          <w:szCs w:val="20"/>
          <w:lang w:eastAsia="hu-HU"/>
        </w:rPr>
        <w: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képviseletre</w:t>
      </w:r>
      <w:proofErr w:type="gramEnd"/>
      <w:r w:rsidRPr="005474D6">
        <w:rPr>
          <w:rFonts w:ascii="Palatino Linotype" w:eastAsia="Times New Roman" w:hAnsi="Palatino Linotype" w:cs="Times New Roman"/>
          <w:sz w:val="20"/>
          <w:szCs w:val="20"/>
          <w:lang w:eastAsia="hu-HU"/>
        </w:rPr>
        <w:t xml:space="preserve"> jogosult: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számlavezető</w:t>
      </w:r>
      <w:proofErr w:type="gramEnd"/>
      <w:r w:rsidRPr="005474D6">
        <w:rPr>
          <w:rFonts w:ascii="Palatino Linotype" w:eastAsia="Times New Roman" w:hAnsi="Palatino Linotype" w:cs="Times New Roman"/>
          <w:sz w:val="20"/>
          <w:szCs w:val="20"/>
          <w:lang w:eastAsia="hu-HU"/>
        </w:rPr>
        <w:t>, fizetési számlaszám: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mint</w:t>
      </w:r>
      <w:proofErr w:type="gramEnd"/>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b/>
          <w:sz w:val="20"/>
          <w:szCs w:val="20"/>
          <w:lang w:eastAsia="hu-HU"/>
        </w:rPr>
        <w:t>Szerződő Felek</w:t>
      </w:r>
      <w:r w:rsidRPr="005474D6">
        <w:rPr>
          <w:rFonts w:ascii="Palatino Linotype" w:eastAsia="Times New Roman" w:hAnsi="Palatino Linotype" w:cs="Times New Roman"/>
          <w:sz w:val="20"/>
          <w:szCs w:val="20"/>
          <w:lang w:eastAsia="hu-HU"/>
        </w:rPr>
        <w:t xml:space="preserve"> között az alulírott napon és helyen az alábbi feltételek mellett: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tárgya</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Szerződő Felek rögzítik, hogy a Támogató a Kedvezményezett számára, a munkaerőpiaci mobilitást elősegítő munkásszállás építéséhez nyújtható támogatásról szóló 23/2017. (II. 3.) Korm. rendeletben (továbbiakban: Korm. rendelet) foglaltaknak megfelelően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napján hozott …. iktatószámú miniszteri döntés alapján</w:t>
      </w:r>
    </w:p>
    <w:p w:rsidR="005474D6" w:rsidRPr="005474D6" w:rsidRDefault="005474D6" w:rsidP="005474D6">
      <w:pPr>
        <w:numPr>
          <w:ilvl w:val="3"/>
          <w:numId w:val="33"/>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Ft, </w:t>
      </w:r>
      <w:proofErr w:type="gramStart"/>
      <w:r w:rsidRPr="005474D6">
        <w:rPr>
          <w:rFonts w:ascii="Palatino Linotype" w:eastAsia="Times New Roman" w:hAnsi="Palatino Linotype" w:cs="Times New Roman"/>
          <w:sz w:val="20"/>
          <w:szCs w:val="20"/>
          <w:lang w:eastAsia="hu-HU"/>
        </w:rPr>
        <w:t>azaz …</w:t>
      </w:r>
      <w:proofErr w:type="gramEnd"/>
      <w:r w:rsidRPr="005474D6">
        <w:rPr>
          <w:rFonts w:ascii="Palatino Linotype" w:eastAsia="Times New Roman" w:hAnsi="Palatino Linotype" w:cs="Times New Roman"/>
          <w:sz w:val="20"/>
          <w:szCs w:val="20"/>
          <w:lang w:eastAsia="hu-HU"/>
        </w:rPr>
        <w:t>…. forint összegű visszatérítendő</w:t>
      </w:r>
    </w:p>
    <w:p w:rsidR="005474D6" w:rsidRPr="005474D6" w:rsidRDefault="005474D6" w:rsidP="005474D6">
      <w:pPr>
        <w:numPr>
          <w:ilvl w:val="3"/>
          <w:numId w:val="33"/>
        </w:numPr>
        <w:spacing w:after="0" w:line="240" w:lineRule="auto"/>
        <w:ind w:left="426"/>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Ft, </w:t>
      </w:r>
      <w:proofErr w:type="gramStart"/>
      <w:r w:rsidRPr="005474D6">
        <w:rPr>
          <w:rFonts w:ascii="Palatino Linotype" w:eastAsia="Times New Roman" w:hAnsi="Palatino Linotype" w:cs="Times New Roman"/>
          <w:sz w:val="20"/>
          <w:szCs w:val="20"/>
          <w:lang w:eastAsia="hu-HU"/>
        </w:rPr>
        <w:t>azaz …</w:t>
      </w:r>
      <w:proofErr w:type="gramEnd"/>
      <w:r w:rsidRPr="005474D6">
        <w:rPr>
          <w:rFonts w:ascii="Palatino Linotype" w:eastAsia="Times New Roman" w:hAnsi="Palatino Linotype" w:cs="Times New Roman"/>
          <w:sz w:val="20"/>
          <w:szCs w:val="20"/>
          <w:lang w:eastAsia="hu-HU"/>
        </w:rPr>
        <w:t>…. forint összegű vissza nem térítendő</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támogatást</w:t>
      </w:r>
      <w:proofErr w:type="gramEnd"/>
      <w:r w:rsidRPr="005474D6">
        <w:rPr>
          <w:rFonts w:ascii="Palatino Linotype" w:eastAsia="Times New Roman" w:hAnsi="Palatino Linotype" w:cs="Times New Roman"/>
          <w:sz w:val="20"/>
          <w:szCs w:val="20"/>
          <w:lang w:eastAsia="hu-HU"/>
        </w:rPr>
        <w:t xml:space="preserve"> nyújt.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vállalja, hogy a támogatási összeg kizárólag a jelen szerződés</w:t>
      </w:r>
      <w:r w:rsidR="00FE61CB">
        <w:rPr>
          <w:rFonts w:ascii="Palatino Linotype" w:eastAsia="Times New Roman" w:hAnsi="Palatino Linotype" w:cs="Times New Roman"/>
          <w:sz w:val="20"/>
          <w:szCs w:val="20"/>
          <w:lang w:eastAsia="hu-HU"/>
        </w:rPr>
        <w:t xml:space="preserve"> (a továbbiakban: Szerződés vagy Hatósági Szerződés</w:t>
      </w:r>
      <w:proofErr w:type="gramStart"/>
      <w:r w:rsidR="00FE61CB">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0"/>
          <w:lang w:eastAsia="hu-HU"/>
        </w:rPr>
        <w:t xml:space="preserve"> ….</w:t>
      </w:r>
      <w:proofErr w:type="gramEnd"/>
      <w:r w:rsidRPr="005474D6">
        <w:rPr>
          <w:rFonts w:ascii="Palatino Linotype" w:eastAsia="Times New Roman" w:hAnsi="Palatino Linotype" w:cs="Times New Roman"/>
          <w:sz w:val="20"/>
          <w:szCs w:val="20"/>
          <w:lang w:eastAsia="hu-HU"/>
        </w:rPr>
        <w:t xml:space="preserve"> számú mellékletét képező tervdokumentáció szerinti munkásszállás megépítésére/felújítására (a továbbiakban: támogatott tevékenység) kerül felhasználásra.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támogatott tevékenység </w:t>
      </w:r>
      <w:proofErr w:type="gramStart"/>
      <w:r w:rsidRPr="005474D6">
        <w:rPr>
          <w:rFonts w:ascii="Palatino Linotype" w:eastAsia="Times New Roman" w:hAnsi="Palatino Linotype" w:cs="Times New Roman"/>
          <w:sz w:val="20"/>
          <w:szCs w:val="20"/>
          <w:lang w:eastAsia="hu-HU"/>
        </w:rPr>
        <w:t>összköltsége ….</w:t>
      </w:r>
      <w:proofErr w:type="gramEnd"/>
      <w:r w:rsidRPr="005474D6">
        <w:rPr>
          <w:rFonts w:ascii="Palatino Linotype" w:eastAsia="Times New Roman" w:hAnsi="Palatino Linotype" w:cs="Times New Roman"/>
          <w:sz w:val="20"/>
          <w:szCs w:val="20"/>
          <w:lang w:eastAsia="hu-HU"/>
        </w:rPr>
        <w:t xml:space="preserve"> Ft, azaz ………. forint.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w:t>
      </w:r>
      <w:proofErr w:type="gramStart"/>
      <w:r w:rsidRPr="005474D6">
        <w:rPr>
          <w:rFonts w:ascii="Palatino Linotype" w:eastAsia="Times New Roman" w:hAnsi="Palatino Linotype" w:cs="Times New Roman"/>
          <w:sz w:val="20"/>
          <w:szCs w:val="20"/>
          <w:lang w:eastAsia="hu-HU"/>
        </w:rPr>
        <w:t>intenzitása ….</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által biztosítandó saját forrás összege</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Ft, azaz … forint</w:t>
      </w:r>
    </w:p>
    <w:p w:rsidR="005474D6" w:rsidRPr="00FE61CB"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4"/>
          <w:lang w:eastAsia="hu-HU"/>
        </w:rPr>
        <w:t xml:space="preserve">Amennyiben </w:t>
      </w:r>
      <w:r w:rsidRPr="005474D6">
        <w:rPr>
          <w:rFonts w:ascii="Palatino Linotype" w:eastAsia="Times New Roman" w:hAnsi="Palatino Linotype" w:cs="Times New Roman"/>
          <w:sz w:val="20"/>
          <w:szCs w:val="20"/>
          <w:lang w:eastAsia="hu-HU"/>
        </w:rPr>
        <w:t>az elszámoláskor bemutatott és elfogadott tényleges költségek meghaladják a tervezett költségeket, a Kedvezményezett ebben az esetben is kizárólag a jelen Szerződésben foglalt támogatási összegre jogosult.</w:t>
      </w:r>
    </w:p>
    <w:p w:rsidR="005474D6" w:rsidRPr="00FE61CB"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Ha a támogatott tevékenység összköltsége csökken a tervezetthez képest, a költségvetési támogatás összegét az összköltség csökkenésének arányában csökkenteni kell, több forrás esetén az eredeti arányoknak megfelelően.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helyszíne</w:t>
      </w:r>
      <w:proofErr w:type="gramStart"/>
      <w:r w:rsidRPr="005474D6">
        <w:rPr>
          <w:rFonts w:ascii="Palatino Linotype" w:eastAsia="Times New Roman" w:hAnsi="Palatino Linotype" w:cs="Times New Roman"/>
          <w:sz w:val="20"/>
          <w:szCs w:val="20"/>
          <w:lang w:eastAsia="hu-HU"/>
        </w:rPr>
        <w:t>: …</w:t>
      </w:r>
      <w:proofErr w:type="gramEnd"/>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időtartama</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xml:space="preserve"> –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A támogatott tevékenység vonatkozásában a jelen </w:t>
      </w:r>
      <w:proofErr w:type="gramStart"/>
      <w:r w:rsidR="00FE61CB">
        <w:rPr>
          <w:rFonts w:ascii="Palatino Linotype" w:eastAsia="Times New Roman" w:hAnsi="Palatino Linotype" w:cs="Times New Roman"/>
          <w:sz w:val="20"/>
          <w:szCs w:val="20"/>
          <w:lang w:eastAsia="hu-HU"/>
        </w:rPr>
        <w:t>S</w:t>
      </w:r>
      <w:r w:rsidR="00FE61C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xml:space="preserve"> számú mellékletében felsorolt költségek számolhatóak el.</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FE61CB" w:rsidRDefault="005474D6" w:rsidP="00FE61CB">
      <w:pPr>
        <w:numPr>
          <w:ilvl w:val="3"/>
          <w:numId w:val="4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 felhasználására kizárólag Kedvezményezett jogosult. Kedvezményezett tudomásul veszi, hogy a támogatásból további támogatást nem nyújthat.</w:t>
      </w:r>
    </w:p>
    <w:p w:rsidR="005474D6" w:rsidRPr="00FE61CB" w:rsidRDefault="005474D6" w:rsidP="00FE61CB">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folyósítása</w:t>
      </w:r>
    </w:p>
    <w:p w:rsidR="005474D6" w:rsidRPr="00950FCD"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kötelezettséget vállal arra, hogy a beruházás befejezésének napjától számított 10 év üzemeltetési időszakának lejártáig biztosítja az alábbi anyagi biztosítékok rendelkezésre állását: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valamennyi – jogszabály alapján beszedési megbízással megterhelhető –fizetési számlájára vonatkozó, a Támogató javára szóló beszedési megbízás benyújtására vonatkozó visszavonhatatlan és a támogatási jogviszony alapján fennálló kötelezettségek megszűnésének időpontjáig tartó, pénzforgalmi szolgáltatója részére megfelelő módon bejelentett felhatalmazó nyilatkozatot (a pénzügyi fedezethiány miatt nem teljesíthető fizetési megbízás esetére a követelés legalább harmincöt napra való sorba állítására vonatkozó rendelkezéssel együtt) a támogatási összeg 100%-ára valamint</w:t>
      </w:r>
    </w:p>
    <w:p w:rsidR="005474D6" w:rsidRPr="005474D6" w:rsidRDefault="005474D6" w:rsidP="005474D6">
      <w:pPr>
        <w:numPr>
          <w:ilvl w:val="2"/>
          <w:numId w:val="65"/>
        </w:numPr>
        <w:spacing w:after="0" w:line="240" w:lineRule="auto"/>
        <w:ind w:left="993"/>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Jelen </w:t>
      </w:r>
      <w:r w:rsidR="00FE61CB">
        <w:rPr>
          <w:rFonts w:ascii="Palatino Linotype" w:eastAsia="Times New Roman" w:hAnsi="Palatino Linotype" w:cs="Times New Roman"/>
          <w:sz w:val="20"/>
          <w:szCs w:val="20"/>
          <w:lang w:eastAsia="hu-HU"/>
        </w:rPr>
        <w:t>H</w:t>
      </w:r>
      <w:r w:rsidR="00FE61CB" w:rsidRPr="005474D6">
        <w:rPr>
          <w:rFonts w:ascii="Palatino Linotype" w:eastAsia="Times New Roman" w:hAnsi="Palatino Linotype" w:cs="Times New Roman"/>
          <w:sz w:val="20"/>
          <w:szCs w:val="20"/>
          <w:lang w:eastAsia="hu-HU"/>
        </w:rPr>
        <w:t xml:space="preserve">atósági </w:t>
      </w:r>
      <w:proofErr w:type="gramStart"/>
      <w:r w:rsidR="00FE61CB">
        <w:rPr>
          <w:rFonts w:ascii="Palatino Linotype" w:eastAsia="Times New Roman" w:hAnsi="Palatino Linotype" w:cs="Times New Roman"/>
          <w:sz w:val="20"/>
          <w:szCs w:val="20"/>
          <w:lang w:eastAsia="hu-HU"/>
        </w:rPr>
        <w:t>S</w:t>
      </w:r>
      <w:r w:rsidR="00FE61C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w:t>
      </w:r>
      <w:proofErr w:type="gramEnd"/>
      <w:r w:rsidRPr="005474D6">
        <w:rPr>
          <w:rFonts w:ascii="Palatino Linotype" w:eastAsia="Times New Roman" w:hAnsi="Palatino Linotype" w:cs="Times New Roman"/>
          <w:sz w:val="20"/>
          <w:szCs w:val="20"/>
          <w:lang w:eastAsia="hu-HU"/>
        </w:rPr>
        <w:t>-…. sz. melléklete szerinti a(z)…………………………………………………………………………………… bankgarancia biztosítását a támogatási összeg 50%-ára vonatkozóan.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 bankgarancia több – legalább 5 éves időtartamra szóló – bankgarancia-szerződés megkötésével is teljesíthető, amennyiben a biztosíték a támogatási jogviszony alapján fennálló kötelezettségek megszűnéséig folyamatosan rendelkezésre áll.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tudomásul veszi, hogy a támogatás folyósításának feltétele az eredeti garanciaszerződés, vagy – részidős bankgarancia igénybevétele esetén – az első részidős eredeti garanciaszerződés bemutatása.</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amennyiben a garancia biztosítását részidős garancia- szerződések bemutatásával vállalja, úgy az első részidős garanciaszerződés lejárta előtt 60 nappal köteles további, legalább 5 éves időszakra vonatkozó garanciaszerződést benyújtani a Támogatóhoz.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az újabb részidős garancia szerződés bemutatásának elmulasztása a </w:t>
      </w:r>
      <w:r w:rsidR="00006FE1">
        <w:rPr>
          <w:rFonts w:ascii="Palatino Linotype" w:eastAsia="Times New Roman" w:hAnsi="Palatino Linotype" w:cs="Times New Roman"/>
          <w:sz w:val="20"/>
          <w:szCs w:val="20"/>
          <w:lang w:eastAsia="hu-HU"/>
        </w:rPr>
        <w:t>H</w:t>
      </w:r>
      <w:r w:rsidR="00006FE1" w:rsidRPr="005474D6">
        <w:rPr>
          <w:rFonts w:ascii="Palatino Linotype" w:eastAsia="Times New Roman" w:hAnsi="Palatino Linotype" w:cs="Times New Roman"/>
          <w:sz w:val="20"/>
          <w:szCs w:val="20"/>
          <w:lang w:eastAsia="hu-HU"/>
        </w:rPr>
        <w:t xml:space="preserve">atósági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megszegésének minősül, mely esetben Támogató a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zerződést </w:t>
      </w:r>
      <w:r w:rsidRPr="005474D6">
        <w:rPr>
          <w:rFonts w:ascii="Palatino Linotype" w:eastAsia="Times New Roman" w:hAnsi="Palatino Linotype" w:cs="Times New Roman"/>
          <w:sz w:val="20"/>
          <w:szCs w:val="20"/>
          <w:lang w:eastAsia="hu-HU"/>
        </w:rPr>
        <w:t xml:space="preserve">azonnali hatállyal felmondja, és a megítélt támogatást visszaköveteli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21. § (4) bekezdésének megfelelően.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62"/>
        </w:num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vállalja, hogy az I/1. pontban </w:t>
      </w:r>
      <w:proofErr w:type="gramStart"/>
      <w:r w:rsidRPr="005474D6">
        <w:rPr>
          <w:rFonts w:ascii="Palatino Linotype" w:eastAsia="Times New Roman" w:hAnsi="Palatino Linotype" w:cs="Times New Roman"/>
          <w:sz w:val="20"/>
          <w:szCs w:val="20"/>
          <w:lang w:eastAsia="hu-HU"/>
        </w:rPr>
        <w:t>meghatározott …</w:t>
      </w:r>
      <w:proofErr w:type="gramEnd"/>
      <w:r w:rsidRPr="005474D6">
        <w:rPr>
          <w:rFonts w:ascii="Palatino Linotype" w:eastAsia="Times New Roman" w:hAnsi="Palatino Linotype" w:cs="Times New Roman"/>
          <w:sz w:val="20"/>
          <w:szCs w:val="20"/>
          <w:lang w:eastAsia="hu-HU"/>
        </w:rPr>
        <w:t xml:space="preserve"> Ft-ot, azaz … forintot a garanciaszerződés bemutatását követően, jelen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hatályba lépésétől számított 30 napon belül támogatási előlegként, egy összegben átutalja a Kedvezményezett bevezető részben megjelölt fizetési számlájára.</w:t>
      </w:r>
    </w:p>
    <w:p w:rsidR="00006FE1" w:rsidRPr="00950FCD" w:rsidRDefault="00006FE1"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4"/>
          <w:lang w:eastAsia="hu-HU"/>
        </w:rPr>
        <w:t>III.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Kedvezményezett kötelezettségei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vállalja, hogy a támogatásból megvalósított beruházást a beruházás befejezésétől (üzembe helyezés időpontjától) számított legalább 10 évig működteti (fenntartási időszak). </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beruházással létrehozott vagyon a fenntartási időszak végéig csak a Támogató előzetes jóváhagyásával és kötelezettségek átvállalásával, átruházásával idegeníthető el, illetve terhelhető meg. A Támogató a jóváhagyás feltételeként kiköti, hogy a kötelezettségek átvállalásának biztosítása érdekében a beruházással létrehozott vagyon elidegenítése esetén az új tulajdonos a Kedvezményezett </w:t>
      </w:r>
      <w:r w:rsidRPr="005474D6">
        <w:rPr>
          <w:rFonts w:ascii="Palatino Linotype" w:eastAsia="Times New Roman" w:hAnsi="Palatino Linotype" w:cs="Times New Roman"/>
          <w:sz w:val="20"/>
          <w:szCs w:val="20"/>
          <w:lang w:eastAsia="hu-HU"/>
        </w:rPr>
        <w:lastRenderedPageBreak/>
        <w:t xml:space="preserve">helyébe – részleges elidegenítés esetén a Kedvezményezett mellé – a </w:t>
      </w:r>
      <w:r w:rsidR="00006FE1">
        <w:rPr>
          <w:rFonts w:ascii="Palatino Linotype" w:eastAsia="Times New Roman" w:hAnsi="Palatino Linotype" w:cs="Times New Roman"/>
          <w:sz w:val="20"/>
          <w:szCs w:val="20"/>
          <w:lang w:eastAsia="hu-HU"/>
        </w:rPr>
        <w:t>Hatósági</w:t>
      </w:r>
      <w:r w:rsidR="00006FE1" w:rsidRPr="005474D6">
        <w:rPr>
          <w:rFonts w:ascii="Palatino Linotype" w:eastAsia="Times New Roman" w:hAnsi="Palatino Linotype" w:cs="Times New Roman"/>
          <w:sz w:val="20"/>
          <w:szCs w:val="20"/>
          <w:lang w:eastAsia="hu-HU"/>
        </w:rPr>
        <w:t xml:space="preserve">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zerződésbe </w:t>
      </w:r>
      <w:r w:rsidRPr="005474D6">
        <w:rPr>
          <w:rFonts w:ascii="Palatino Linotype" w:eastAsia="Times New Roman" w:hAnsi="Palatino Linotype" w:cs="Times New Roman"/>
          <w:sz w:val="20"/>
          <w:szCs w:val="20"/>
          <w:lang w:eastAsia="hu-HU"/>
        </w:rPr>
        <w:t>lépjen be, vagy a kötelezettségek átvállalásáról egyoldalú nyilatkozatot tegyen.</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Kedveszményezett - a támogatás visszafizetésének terhe mellett - nyilatkozik arról, hogy a támogatási </w:t>
      </w:r>
      <w:r w:rsidR="00BB6AC5">
        <w:rPr>
          <w:rFonts w:ascii="Palatino Linotype" w:eastAsia="Times New Roman" w:hAnsi="Palatino Linotype" w:cs="Times New Roman"/>
          <w:sz w:val="20"/>
          <w:szCs w:val="20"/>
          <w:lang w:eastAsia="hu-HU"/>
        </w:rPr>
        <w:t>igény</w:t>
      </w:r>
      <w:r w:rsidRPr="005474D6">
        <w:rPr>
          <w:rFonts w:ascii="Palatino Linotype" w:eastAsia="Times New Roman" w:hAnsi="Palatino Linotype" w:cs="Times New Roman"/>
          <w:sz w:val="20"/>
          <w:szCs w:val="20"/>
          <w:lang w:eastAsia="hu-HU"/>
        </w:rPr>
        <w:t xml:space="preserve"> benyújtását megelőző két évben nem valósított meg áttelepítést abba a létesítménybe, amelyben a beruházást meg kívánja valósítani, valamint, hogy a létesítményt a támogatásból megvalósuló beruházás befejezését követő legalább két éven keresztül nem telepíti át.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köteles a támogatás által érintett beruházás, valamint a beszerzett eszközök állagmegóvását és vagyoni szempontú védelmét saját költségén folyamatosan biztosítani, továbbá köteles gondoskodni azok rendeltetésszerű használatáról, illetve az előírt folyamatos karbantartásról, valamint a szükséges javításokról és esetlegesen szükséges, eredeti állapotnak megfelelő pótlásokról. Kedvezményezett köteles az eszköz-karbantartási munkálatait a hatályos jogszabályok által előírt módon dokumentálni és ezt az elszámolás/ellenőrzés során a Támogató, valamint az ellenőrzésre jogosult szervek számára igazolni.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támogatás által érintett beruházás, valamint a beszerzett eszközök karbantartására kerülne sor, úgy a Kedvezményezett jogosult – szerződésmódosítás és előzetes Támogatói jóváhagyás nélkül - munkálatok elvégzésére, amennyiben a támogatási cél nem sérül, valamint a munkálatok elvégzése nem veszélyezteti a jelen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vállalat kötelezettségek teljesítését.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Támogató előzetes jóváhagyásával a szolgáltatási és az egyéb kötelezettségek átvállalása nélkül is lehetséges az idő előtt elhasználódott vagy elavult vagyontárgyak pótlással együtt járó teljes vagy részleges elidegenítése vagy selejtezése.</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61"/>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jelen </w:t>
      </w:r>
      <w:r w:rsidR="00006FE1">
        <w:rPr>
          <w:rFonts w:ascii="Palatino Linotype" w:eastAsia="Times New Roman" w:hAnsi="Palatino Linotype" w:cs="Times New Roman"/>
          <w:sz w:val="20"/>
          <w:szCs w:val="20"/>
          <w:lang w:eastAsia="hu-HU"/>
        </w:rPr>
        <w:t>H</w:t>
      </w:r>
      <w:r w:rsidR="00006FE1" w:rsidRPr="005474D6">
        <w:rPr>
          <w:rFonts w:ascii="Palatino Linotype" w:eastAsia="Times New Roman" w:hAnsi="Palatino Linotype" w:cs="Times New Roman"/>
          <w:sz w:val="20"/>
          <w:szCs w:val="20"/>
          <w:lang w:eastAsia="hu-HU"/>
        </w:rPr>
        <w:t xml:space="preserve">atósági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I. fejezet 1. pont a) alpontja </w:t>
      </w:r>
      <w:proofErr w:type="gramStart"/>
      <w:r w:rsidRPr="005474D6">
        <w:rPr>
          <w:rFonts w:ascii="Palatino Linotype" w:eastAsia="Times New Roman" w:hAnsi="Palatino Linotype" w:cs="Times New Roman"/>
          <w:sz w:val="20"/>
          <w:szCs w:val="20"/>
          <w:lang w:eastAsia="hu-HU"/>
        </w:rPr>
        <w:t>szerinti …</w:t>
      </w:r>
      <w:proofErr w:type="gramEnd"/>
      <w:r w:rsidRPr="005474D6">
        <w:rPr>
          <w:rFonts w:ascii="Palatino Linotype" w:eastAsia="Times New Roman" w:hAnsi="Palatino Linotype" w:cs="Times New Roman"/>
          <w:sz w:val="20"/>
          <w:szCs w:val="20"/>
          <w:lang w:eastAsia="hu-HU"/>
        </w:rPr>
        <w:t>… Ft, azaz ……. forint összegű visszatérítendő támogatást a beruházás befejezését követő két éven belül, de legkésőbb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visszafizetni a Támogató ………………………………………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kötelezett visszafizetési kötelezettségének a megjelölt határidőig nem tesz eleget, e határidő elmulasztásának napjától a befizetés napjáig a támogatás összegének alapulvételével kiszámított késedelmi pótlékot is köteles fizetni. </w:t>
      </w:r>
    </w:p>
    <w:p w:rsidR="00006FE1" w:rsidRPr="00950FCD" w:rsidRDefault="00006FE1"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before="120"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IV.</w:t>
      </w:r>
    </w:p>
    <w:p w:rsidR="005474D6" w:rsidRPr="005474D6" w:rsidRDefault="005474D6" w:rsidP="005474D6">
      <w:pPr>
        <w:spacing w:after="0" w:line="240" w:lineRule="auto"/>
        <w:jc w:val="center"/>
        <w:rPr>
          <w:rFonts w:ascii="Palatino Linotype" w:eastAsia="MS Mincho" w:hAnsi="Palatino Linotype" w:cs="Times New Roman"/>
          <w:b/>
          <w:sz w:val="20"/>
          <w:szCs w:val="20"/>
          <w:lang w:eastAsia="hu-HU"/>
        </w:rPr>
      </w:pPr>
      <w:r w:rsidRPr="005474D6">
        <w:rPr>
          <w:rFonts w:ascii="Palatino Linotype" w:eastAsia="MS Mincho" w:hAnsi="Palatino Linotype" w:cs="Times New Roman"/>
          <w:b/>
          <w:sz w:val="20"/>
          <w:szCs w:val="20"/>
          <w:lang w:eastAsia="hu-HU"/>
        </w:rPr>
        <w:t>Az elszámolás módja, a teljesítés elfogadása</w:t>
      </w:r>
    </w:p>
    <w:p w:rsidR="005474D6" w:rsidRPr="005474D6" w:rsidRDefault="005474D6" w:rsidP="005474D6">
      <w:pPr>
        <w:tabs>
          <w:tab w:val="left" w:pos="378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Kedvezményezettet a támogatási összeg és a saját forrás felhasználásával kapcsolatban számadási kötelezettség terheli, köteles a támogatott tevékenység megvalósításának céljára biztosított támogatást a támogatott tevékenység összköltségét, valamint a saját forrást pénzügyi nyilvántartásaiban elkülönítetten kezelni, a folyósított összeggel kapcsolatos pénzügyi és egyéb dokumentumokat külön nyilvántartani.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a saját forrás terhére kizárólag a támogatott tevékenység megvalósítását szolgáló azon költségek számolhatóak el, amelyek esetében az elszámoláskor benyújtott számlák, egyéb dokumentumok teljesítési időpontja (év) (hónap) (nap) és (év) (hónap) (nap) közötti időszakra esik és kifizetési időpontja a (év) (hónap) (nap) –</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megtörténik.</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 megvalósítása során a költségvetési támogatás és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 Kedvezményezett a támogatott tevékenység megvalósulását követően,</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meglévő ingatlan felújítása esetén a beruházás megkezdésétől számított egy év és két hónapon belül, de </w:t>
      </w:r>
      <w:proofErr w:type="gramStart"/>
      <w:r w:rsidRPr="005474D6">
        <w:rPr>
          <w:rFonts w:ascii="Palatino Linotype" w:eastAsia="Times New Roman" w:hAnsi="Palatino Linotype" w:cs="Times New Roman"/>
          <w:sz w:val="20"/>
          <w:szCs w:val="20"/>
          <w:lang w:eastAsia="hu-HU"/>
        </w:rPr>
        <w:t>legkésőbb …</w:t>
      </w:r>
      <w:proofErr w:type="gramEnd"/>
      <w:r w:rsidRPr="005474D6">
        <w:rPr>
          <w:rFonts w:ascii="Palatino Linotype" w:eastAsia="Times New Roman" w:hAnsi="Palatino Linotype" w:cs="Times New Roman"/>
          <w:sz w:val="20"/>
          <w:szCs w:val="20"/>
          <w:lang w:eastAsia="hu-HU"/>
        </w:rPr>
        <w:t>… napjáig/</w:t>
      </w:r>
    </w:p>
    <w:p w:rsidR="005474D6" w:rsidRPr="005474D6" w:rsidRDefault="005474D6" w:rsidP="005474D6">
      <w:pPr>
        <w:numPr>
          <w:ilvl w:val="0"/>
          <w:numId w:val="3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új munkásszállás építése esetén a beruházás megkezdésétől számított két év és két hónapon belül, de </w:t>
      </w:r>
      <w:proofErr w:type="gramStart"/>
      <w:r w:rsidRPr="005474D6">
        <w:rPr>
          <w:rFonts w:ascii="Palatino Linotype" w:eastAsia="Times New Roman" w:hAnsi="Palatino Linotype" w:cs="Times New Roman"/>
          <w:sz w:val="20"/>
          <w:szCs w:val="20"/>
          <w:lang w:eastAsia="hu-HU"/>
        </w:rPr>
        <w:t>legkésőbb …</w:t>
      </w:r>
      <w:proofErr w:type="gramEnd"/>
      <w:r w:rsidRPr="005474D6">
        <w:rPr>
          <w:rFonts w:ascii="Palatino Linotype" w:eastAsia="Times New Roman" w:hAnsi="Palatino Linotype" w:cs="Times New Roman"/>
          <w:sz w:val="20"/>
          <w:szCs w:val="20"/>
          <w:lang w:eastAsia="hu-HU"/>
        </w:rPr>
        <w:t>… napjáig</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köteles</w:t>
      </w:r>
      <w:proofErr w:type="gramEnd"/>
      <w:r w:rsidRPr="005474D6">
        <w:rPr>
          <w:rFonts w:ascii="Palatino Linotype" w:eastAsia="Times New Roman" w:hAnsi="Palatino Linotype" w:cs="Times New Roman"/>
          <w:sz w:val="20"/>
          <w:szCs w:val="20"/>
          <w:lang w:eastAsia="hu-HU"/>
        </w:rPr>
        <w:t xml:space="preserve"> – az 5-10. pontban foglaltaknak megfelelően – szakmai és pénzügyi részbeszámoló jelentés keretében bemutatni a támogatás felhasználását. A Kedvezményezett a támogatás összegével, valamint a saját forrás felhasználásával is köteles elszámolni.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Kedvezményezettnek a szakmai és pénzügyi beszámolót az alábbi címre szükséges megküldeni</w:t>
      </w:r>
      <w:proofErr w:type="gramStart"/>
      <w:r w:rsidRPr="005474D6">
        <w:rPr>
          <w:rFonts w:ascii="Palatino Linotype" w:eastAsia="Times New Roman" w:hAnsi="Palatino Linotype" w:cs="Times New Roman"/>
          <w:sz w:val="20"/>
          <w:szCs w:val="20"/>
          <w:lang w:eastAsia="hu-HU"/>
        </w:rPr>
        <w:t>:….</w:t>
      </w:r>
      <w:proofErr w:type="gramEnd"/>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szakmai beszámoló jelentésben Kedvezményezett köteles számot adni a </w:t>
      </w:r>
      <w:r w:rsidR="00006FE1">
        <w:rPr>
          <w:rFonts w:ascii="Palatino Linotype" w:eastAsia="Times New Roman" w:hAnsi="Palatino Linotype" w:cs="Times New Roman"/>
          <w:sz w:val="20"/>
          <w:szCs w:val="20"/>
          <w:lang w:eastAsia="hu-HU"/>
        </w:rPr>
        <w:t>S</w:t>
      </w:r>
      <w:r w:rsidR="00006FE1"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céljának megvalósulásáról, és a támogatott tevékenység megvalósítása érdekében végzett tevékenységekről, igénybe vett szolgáltatásokról, az alábbi szempontok szerint:</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támogatott</w:t>
      </w:r>
      <w:proofErr w:type="gramEnd"/>
      <w:r w:rsidRPr="005474D6">
        <w:rPr>
          <w:rFonts w:ascii="Palatino Linotype" w:eastAsia="Times New Roman" w:hAnsi="Palatino Linotype" w:cs="Times New Roman"/>
          <w:sz w:val="20"/>
          <w:szCs w:val="20"/>
          <w:lang w:eastAsia="hu-HU"/>
        </w:rPr>
        <w:t xml:space="preserve"> tevékenység megvalósításának helye, időpontja, a támogatott tevékenység szakmai megvalósításának szakmai vonatkozásai, tapasztalatai, megvalósítás eredményessége</w:t>
      </w:r>
    </w:p>
    <w:p w:rsidR="005474D6" w:rsidRPr="005474D6" w:rsidRDefault="005474D6" w:rsidP="005474D6">
      <w:pPr>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beszámolóhoz csatolnia kell a támogatott tevékenységek megvalósításához szükséges hatósági engedélyeket, továbbá közbeszerzési eljárás lefolytatása esetén a közbeszerzési eljárásra vonatkozó dokumentumokat.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fenntartási időszak végéig a Kedvezményezett szakmai beszámoló keretében minden naptári évről a tárgyévet követő február 15-ig köteles számot adni, ennek keretében be kell mutatnia a munkásszállás működését, kihasználtságát, a foglalkoztatott álláskeresők számát. A beruházás keretében beszerzett új tárgyi eszközök státuszáról utolsó alkalommal az ezek tekintetében igénybevett visszatérítendő támogatással történő elszámolás évét követően benyújtott beszámolóban szükséges számot adni.</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fenntartási időszak végéig – a 6. pontban foglalt szakmai beszámoló elkészítésétől függetlenül – a Támogató megkeresésére köteles adatot szolgáltatni a támogatás rendeltetésszerű felhasználásáról, a beruházással érintett ingatlan hasznosításáról, valamint a regisztrált álláskeresők foglalkoztatására irányuló kötelezettség teljesítéséről.</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támogatott tevékenység eredményeiről záró beszámolót nyújt </w:t>
      </w:r>
      <w:proofErr w:type="gramStart"/>
      <w:r w:rsidRPr="005474D6">
        <w:rPr>
          <w:rFonts w:ascii="Palatino Linotype" w:eastAsia="Times New Roman" w:hAnsi="Palatino Linotype" w:cs="Times New Roman"/>
          <w:sz w:val="20"/>
          <w:szCs w:val="20"/>
          <w:lang w:eastAsia="hu-HU"/>
        </w:rPr>
        <w:t>be …</w:t>
      </w:r>
      <w:proofErr w:type="gramEnd"/>
      <w:r w:rsidRPr="005474D6">
        <w:rPr>
          <w:rFonts w:ascii="Palatino Linotype" w:eastAsia="Times New Roman" w:hAnsi="Palatino Linotype" w:cs="Times New Roman"/>
          <w:sz w:val="20"/>
          <w:szCs w:val="20"/>
          <w:lang w:eastAsia="hu-HU"/>
        </w:rPr>
        <w:t>………</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a 6. pontokban foglalt jelentések összegzéseként.</w:t>
      </w:r>
    </w:p>
    <w:p w:rsidR="005474D6" w:rsidRPr="005474D6" w:rsidRDefault="005474D6" w:rsidP="00950FCD">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1"/>
          <w:numId w:val="20"/>
        </w:numPr>
        <w:tabs>
          <w:tab w:val="num" w:pos="426"/>
        </w:tabs>
        <w:spacing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pénzügyi beszámoló jelentés keretében a Kedvezményezett a következő dokumentumokat köteles Támogatónak megküldeni:</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egy, a Kedvezményezett képviseletére jogosult vagy az általa meghatalmazott személy által aláírt, a támogatott tevékenység időtartama alatt felmerült, a támogatott tevékenység megvalósításához kapcsolódó költségeket igazoló számviteli bizonylatokról készített számlaösszesítőt. Az összesítőnek tartalmaznia kell az elszámolás részét képező költséget igazoló számlák, számviteli bizonylatok tekintetében a számviteli bizonylat sorszámát, típusát, a számviteli bizonylat kiállítójának megnevezését, adószámát, a számviteli bizonylat kiállításának keltét és teljesítési időpontját, a gazdasági esemény rövid leírását, nettó és bruttó összegét, az áfa összegét, a támogatás terhére elszámolt összeget, a pénzügyi teljesítés időpontját, a pénzügyi teljesítést igazoló dokumentum számát.</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elszámoláshoz valamennyi számla, egyéb bizonylat hiteles másolatát kell csatolni, és rá kell vezetni, hogy „</w:t>
      </w:r>
      <w:proofErr w:type="gramStart"/>
      <w:r w:rsidRPr="005474D6">
        <w:rPr>
          <w:rFonts w:ascii="Palatino Linotype" w:eastAsia="Times New Roman" w:hAnsi="Palatino Linotype" w:cs="Times New Roman"/>
          <w:sz w:val="20"/>
          <w:szCs w:val="20"/>
          <w:lang w:eastAsia="hu-HU"/>
        </w:rPr>
        <w:t>a ….</w:t>
      </w:r>
      <w:proofErr w:type="gramEnd"/>
      <w:r w:rsidRPr="005474D6">
        <w:rPr>
          <w:rFonts w:ascii="Palatino Linotype" w:eastAsia="Times New Roman" w:hAnsi="Palatino Linotype" w:cs="Times New Roman"/>
          <w:sz w:val="20"/>
          <w:szCs w:val="20"/>
          <w:lang w:eastAsia="hu-HU"/>
        </w:rPr>
        <w:t xml:space="preserve"> számú hatósági szerződés alapján elszámolva …………….. Ft”.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számla, számviteli bizonylat másolatához csatolni szükséges az alábbi mellékleteket:</w:t>
      </w:r>
    </w:p>
    <w:p w:rsidR="005474D6" w:rsidRPr="005474D6" w:rsidRDefault="005474D6" w:rsidP="005474D6">
      <w:pPr>
        <w:numPr>
          <w:ilvl w:val="0"/>
          <w:numId w:val="22"/>
        </w:numPr>
        <w:autoSpaceDE w:val="0"/>
        <w:autoSpaceDN w:val="0"/>
        <w:adjustRightInd w:val="0"/>
        <w:spacing w:before="120" w:after="0" w:line="240" w:lineRule="auto"/>
        <w:ind w:left="1985" w:right="56"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beszerzés, szolgáltatás esetében – az elküldött és visszaigazolt megrendelőt, szerződést vagy teljesítésigazolást (100 ezer forint felett minden esetben szerződés vagy az elküldött és visszaigazolt megrendelő szükséges, függetlenül a támogatás terhére elszámolt összegtől);</w:t>
      </w:r>
    </w:p>
    <w:p w:rsidR="005474D6" w:rsidRPr="005474D6" w:rsidRDefault="005474D6" w:rsidP="005474D6">
      <w:pPr>
        <w:numPr>
          <w:ilvl w:val="0"/>
          <w:numId w:val="22"/>
        </w:numPr>
        <w:tabs>
          <w:tab w:val="left" w:pos="567"/>
        </w:tabs>
        <w:autoSpaceDE w:val="0"/>
        <w:autoSpaceDN w:val="0"/>
        <w:adjustRightInd w:val="0"/>
        <w:spacing w:before="60" w:after="0" w:line="240" w:lineRule="auto"/>
        <w:ind w:left="1985" w:right="57" w:hanging="425"/>
        <w:jc w:val="both"/>
        <w:rPr>
          <w:rFonts w:ascii="Palatino Linotype" w:eastAsia="Calibri" w:hAnsi="Palatino Linotype" w:cs="Times New Roman"/>
          <w:sz w:val="20"/>
          <w:szCs w:val="20"/>
        </w:rPr>
      </w:pPr>
      <w:r w:rsidRPr="005474D6">
        <w:rPr>
          <w:rFonts w:ascii="Palatino Linotype" w:eastAsia="Calibri" w:hAnsi="Palatino Linotype" w:cs="Times New Roman"/>
          <w:sz w:val="20"/>
          <w:szCs w:val="20"/>
        </w:rPr>
        <w:t xml:space="preserve">eszközbeszerzés esetén - üzembe helyezést igazoló dokumentum </w:t>
      </w:r>
    </w:p>
    <w:p w:rsidR="005474D6" w:rsidRPr="005474D6" w:rsidRDefault="005474D6" w:rsidP="005474D6">
      <w:pPr>
        <w:numPr>
          <w:ilvl w:val="2"/>
          <w:numId w:val="20"/>
        </w:numPr>
        <w:spacing w:after="0" w:line="240" w:lineRule="auto"/>
        <w:ind w:left="113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Az elszámolt költségek pénzügyi kifizetéseit igazoló dokumentumokat, így különösen a banki átutalás vagy a pénzügyi kiegyenlítés bizonylatait vagy a számviteli előírásoknak megfelelő egyéb dokumentumok hiteles másolatait.</w:t>
      </w:r>
    </w:p>
    <w:p w:rsidR="005474D6" w:rsidRDefault="005474D6" w:rsidP="005474D6">
      <w:pPr>
        <w:spacing w:before="12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Hiteles másolatként a Kedvezményezett képviseletére jogosult vagy az általa meghatalmazott személy által aláírt, dátummal ellátott, </w:t>
      </w:r>
      <w:r w:rsidRPr="005474D6">
        <w:rPr>
          <w:rFonts w:ascii="Palatino Linotype" w:eastAsia="Times New Roman" w:hAnsi="Palatino Linotype" w:cs="Times New Roman"/>
          <w:i/>
          <w:sz w:val="20"/>
          <w:szCs w:val="20"/>
          <w:lang w:eastAsia="hu-HU"/>
        </w:rPr>
        <w:t>„Az eredetivel mindenben megegyező.”</w:t>
      </w:r>
      <w:r w:rsidRPr="005474D6">
        <w:rPr>
          <w:rFonts w:ascii="Palatino Linotype" w:eastAsia="Times New Roman" w:hAnsi="Palatino Linotype" w:cs="Times New Roman"/>
          <w:sz w:val="20"/>
          <w:szCs w:val="20"/>
          <w:lang w:eastAsia="hu-HU"/>
        </w:rPr>
        <w:t>nyilatkozatot tartalmazó másolat fogadható el.</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államháztartásról szóló törvény végrehajtásáról szóló 368/2011. (XII. 31.) Korm. rendelet (a továbbiakban: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93. § (4) bekezdésében foglaltak alapján a költségvetési támogatás terhére elszámolható költségeket forintban kell megállapítani, tekintet nélkül arra, hogy a költség forintban vagy más pénznemben keletkezett, vagy a költségvetési támogatás folyósítását a Kedvezményezett vagy a szállító mely pénznemben kéri.</w:t>
      </w:r>
    </w:p>
    <w:p w:rsidR="005474D6" w:rsidRPr="005474D6" w:rsidRDefault="005474D6" w:rsidP="005474D6">
      <w:pPr>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 átváltani. Amennyiben a számla nem tartalmazza a teljesítés időpontját, a pénzügyi teljesítéskori MNB középárfolyamot kell alkalmazni.</w:t>
      </w:r>
    </w:p>
    <w:p w:rsidR="005474D6" w:rsidRP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idegen nyelvű számlákon, dokumentumokon, bizonylatokon azokat az adatokat, megjelöléseket, szövegrészeket, amelyek a bizonylat hitelességéhez, a bizonylat tartalmának megbízható, valóságnak megfelelő megítéléséhez szükségesek, magyarul is fel kell tüntetni.</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az elszámolás során köteles külön nyilatkozni, hogy a pénzügyi elszámolásban feltüntetett költségek kifizetése előtt, azok összegszerűségéről, jogszabályszerűségéről – ellenszolgáltatás teljesítését követően esedékes kifizetés előtt ezen felül az ellenszolgáltatás teljesítéséről is – előzetesen meggyőződött. Nyilatkozat hiányában a beszámoló nem fogadható el.</w:t>
      </w:r>
    </w:p>
    <w:p w:rsidR="00822A86" w:rsidRPr="00822A86" w:rsidRDefault="00822A86" w:rsidP="00822A86">
      <w:pPr>
        <w:pStyle w:val="Listaszerbekezds"/>
        <w:numPr>
          <w:ilvl w:val="1"/>
          <w:numId w:val="20"/>
        </w:numPr>
        <w:tabs>
          <w:tab w:val="clear" w:pos="1440"/>
          <w:tab w:val="num" w:pos="426"/>
        </w:tabs>
        <w:spacing w:before="120"/>
        <w:ind w:left="425" w:hanging="357"/>
        <w:jc w:val="both"/>
        <w:rPr>
          <w:rFonts w:ascii="Palatino Linotype" w:hAnsi="Palatino Linotype"/>
          <w:sz w:val="20"/>
          <w:szCs w:val="20"/>
        </w:rPr>
      </w:pPr>
      <w:r w:rsidRPr="00822A86">
        <w:rPr>
          <w:rFonts w:ascii="Palatino Linotype" w:hAnsi="Palatino Linotype"/>
          <w:sz w:val="20"/>
          <w:szCs w:val="20"/>
        </w:rPr>
        <w:t>A Kedvezményezettnek a 10 éves üzemeltetési időszak végén be kell számolnia az üzleti tervben foglaltak teljesüléséről. Ha a beszámoló alapján az igénybe vett támogatás összege meghaladja az elszámolható költségek és a működési eredmény közötti különbséget, abban az esetben a különbözetet a fenntartási időszak lejártát követő 30 napon belül a Kedvezményezett köteles visszafizetni a Támogató részére.</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 xml:space="preserve">A szakmai és pénzügyi beszámoló jelentés Támogatóhoz történő beérkezését követő [X, </w:t>
      </w:r>
      <w:proofErr w:type="spellStart"/>
      <w:r w:rsidRPr="00822A86">
        <w:rPr>
          <w:rFonts w:ascii="Palatino Linotype" w:eastAsia="Times New Roman" w:hAnsi="Palatino Linotype" w:cs="Times New Roman"/>
          <w:sz w:val="20"/>
          <w:szCs w:val="20"/>
          <w:lang w:eastAsia="hu-HU"/>
        </w:rPr>
        <w:t>max</w:t>
      </w:r>
      <w:proofErr w:type="spellEnd"/>
      <w:r w:rsidRPr="00822A86">
        <w:rPr>
          <w:rFonts w:ascii="Palatino Linotype" w:eastAsia="Times New Roman" w:hAnsi="Palatino Linotype" w:cs="Times New Roman"/>
          <w:sz w:val="20"/>
          <w:szCs w:val="20"/>
          <w:lang w:eastAsia="hu-HU"/>
        </w:rPr>
        <w:t>. 60] napon belül Támogató írásban nyilatkozik a teljesítés elfogadásáról. Amennyiben a szakmai és pénzügyi beszámoló jelentés nem felel meg a fentiekben foglaltaknak, vagy egyéb okból nem alkalmas a támogatás szerződésszerű felhasználásának ellenőrzésére, Támogató Kedvezményezettet hiánypótlásra hívja fel. Hiánypótlásra legfeljebb egy VAGY [X] alkalommal van lehetőség, mely során a teljesítés elfogadására meghatározott határidő a hiánypótlás Támogatóhoz beérkezésének napjától újrakezdődik. A szakmai és pénzügyi beszámoló megfelelősége esetén Támogató teljesítésigazolást állít ki. A pénzügyi és szakmai beszámoló elfogadására, és ez alapján a teljesítésigazolás kiállítására a Támogató vonatkozó szabályzatában megjelölt ügyintéző jogosult. A teljesítésigazolás kiállításának feltétele a megvalósult beruházás ellenőrzése helyszíni ellenőrzés keretében.</w:t>
      </w:r>
    </w:p>
    <w:p w:rsidR="005474D6" w:rsidRPr="00822A8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A beszámoló határidejének elmulasztása vagy nem megfelelő teljesítése esetén a Támogató írásban határidő tűzésével felszólítja a Kedvezményezettet a kötelezettsége teljesítésére vagy a hiányok pótlására.</w:t>
      </w:r>
    </w:p>
    <w:p w:rsidR="005474D6" w:rsidRDefault="005474D6" w:rsidP="005474D6">
      <w:pPr>
        <w:numPr>
          <w:ilvl w:val="1"/>
          <w:numId w:val="20"/>
        </w:numPr>
        <w:tabs>
          <w:tab w:val="num" w:pos="426"/>
        </w:tabs>
        <w:spacing w:before="180" w:after="0" w:line="240" w:lineRule="auto"/>
        <w:ind w:left="425"/>
        <w:jc w:val="both"/>
        <w:rPr>
          <w:rFonts w:ascii="Palatino Linotype" w:eastAsia="Times New Roman" w:hAnsi="Palatino Linotype" w:cs="Times New Roman"/>
          <w:sz w:val="20"/>
          <w:szCs w:val="20"/>
          <w:lang w:eastAsia="hu-HU"/>
        </w:rPr>
      </w:pPr>
      <w:r w:rsidRPr="00822A86">
        <w:rPr>
          <w:rFonts w:ascii="Palatino Linotype" w:eastAsia="Times New Roman" w:hAnsi="Palatino Linotype" w:cs="Times New Roman"/>
          <w:sz w:val="20"/>
          <w:szCs w:val="20"/>
          <w:lang w:eastAsia="hu-HU"/>
        </w:rPr>
        <w:t xml:space="preserve">Amennyiben a szakmai és pénzügyi beszámoló alapján a Kedvezményezettnek visszafizetési kötelezettsége keletkezik, a Kedvezményezett a fizetési felszólítás kézhezvételét követő 30 munkanapon belül az </w:t>
      </w:r>
      <w:proofErr w:type="spellStart"/>
      <w:r w:rsidRPr="00822A86">
        <w:rPr>
          <w:rFonts w:ascii="Palatino Linotype" w:eastAsia="Times New Roman" w:hAnsi="Palatino Linotype" w:cs="Times New Roman"/>
          <w:sz w:val="20"/>
          <w:szCs w:val="20"/>
          <w:lang w:eastAsia="hu-HU"/>
        </w:rPr>
        <w:t>Ávr</w:t>
      </w:r>
      <w:proofErr w:type="spellEnd"/>
      <w:r w:rsidRPr="00822A86">
        <w:rPr>
          <w:rFonts w:ascii="Palatino Linotype" w:eastAsia="Times New Roman" w:hAnsi="Palatino Linotype" w:cs="Times New Roman"/>
          <w:sz w:val="20"/>
          <w:szCs w:val="20"/>
          <w:lang w:eastAsia="hu-HU"/>
        </w:rPr>
        <w:t>. 94. § (1) bekezdése szerinti értesítőben megjelölt fizetési számlára köteles a visszafizetési kötelezettségét teljesíteni.</w:t>
      </w:r>
    </w:p>
    <w:p w:rsidR="00822A86" w:rsidRPr="00822A86" w:rsidRDefault="00822A86" w:rsidP="00822A86">
      <w:pPr>
        <w:tabs>
          <w:tab w:val="num" w:pos="1440"/>
        </w:tabs>
        <w:spacing w:before="180" w:after="0" w:line="240" w:lineRule="auto"/>
        <w:ind w:left="425"/>
        <w:jc w:val="both"/>
        <w:rPr>
          <w:rFonts w:ascii="Palatino Linotype" w:eastAsia="Times New Roman" w:hAnsi="Palatino Linotype" w:cs="Times New Roman"/>
          <w:sz w:val="20"/>
          <w:szCs w:val="20"/>
          <w:highlight w:val="yellow"/>
          <w:lang w:eastAsia="hu-HU"/>
        </w:rPr>
      </w:pP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szerződésszegés és jogkövetkezményei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 támogatott tevékenység megvalósítása részben vagy egészben meghiúsul, tartós akadályba ütközik,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ütemezéshez képest késedelmet szenved, illetve ennek bekövetkezése fenyeget; a Támogató elállási/felmondási jogának gyakorlására alapot adó valamely lent felsorolt körülmény bekövetkezik vagy a támogatott tevékenység összköltsége a tervezetthez képest csökken, illetve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rögzített egyéb feltételben változás következik be, ezt a Kedvezményezett a tudomására jutástól számított nyolc napon belül írásban köteles jelenteni a Támogatónak.</w:t>
      </w:r>
    </w:p>
    <w:p w:rsidR="005474D6" w:rsidRPr="005474D6" w:rsidRDefault="005474D6" w:rsidP="00822A86">
      <w:pPr>
        <w:tabs>
          <w:tab w:val="num" w:pos="502"/>
          <w:tab w:val="num" w:pos="1440"/>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az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xml:space="preserve">. 96. § c), d), f), h) vagy i) pontjában meghatározott bármely körülmény bekövetkezik, vagy a Kedvezményezett a beruházást legkésőbb a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megkötését követő 4 hónapon belül nem kezdi meg, vagy a Kedvezményezett adataiban, vagy a költségvetési támogatás egyéb – a jogszabályban, hatósági szerződésben rögzített – feltételeiben változás következik be, a Kedvezményezett a tudomására jutástól számított nyolc napon belül köteles azt írásban bejelenteni a Támogatónak. </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tudomásul veszi, hogy jelen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korábbi pontjaiba ütköző magatartáson, mulasztáson túl szerződésszegésnek minősül különösen, ha: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jogszabályban vagy a </w:t>
      </w:r>
      <w:r w:rsidR="000154FB">
        <w:rPr>
          <w:rFonts w:ascii="Palatino Linotype" w:eastAsia="Times New Roman" w:hAnsi="Palatino Linotype" w:cs="Times New Roman"/>
          <w:sz w:val="20"/>
          <w:szCs w:val="20"/>
          <w:lang w:eastAsia="hu-HU"/>
        </w:rPr>
        <w:t>Hatósági</w:t>
      </w:r>
      <w:r w:rsidR="000154FB" w:rsidRPr="005474D6">
        <w:rPr>
          <w:rFonts w:ascii="Palatino Linotype" w:eastAsia="Times New Roman" w:hAnsi="Palatino Linotype" w:cs="Times New Roman"/>
          <w:sz w:val="20"/>
          <w:szCs w:val="20"/>
          <w:lang w:eastAsia="hu-HU"/>
        </w:rPr>
        <w:t xml:space="preserve">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rögzített megvalósítási időszak kezdő időpontjától számított 4 hónapon belül a támogatott tevékenység nem kezdődik meg, vagy a Kedvezményezett a költségvetési támogatás igénybevételét neki felróható okból ezen időszak alatt nem kezdeményezi és késedelmét írásban sem menti ki;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hitelt érdemlően bebizonyosodik, hogy a Kedvezményezett a támogatási döntést érdemben befolyásoló valótlan, hamis adatot szolgáltatott a támogatási igény benyújtásakor;</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w:t>
      </w:r>
      <w:r w:rsidRPr="005474D6">
        <w:rPr>
          <w:rFonts w:ascii="Palatino Linotype" w:eastAsia="Times New Roman" w:hAnsi="Palatino Linotype" w:cs="Times New Roman"/>
          <w:color w:val="0000FF"/>
          <w:sz w:val="20"/>
          <w:szCs w:val="20"/>
          <w:lang w:eastAsia="hu-HU"/>
        </w:rPr>
        <w:t xml:space="preserve">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81. §</w:t>
      </w:r>
      <w:proofErr w:type="spellStart"/>
      <w:r w:rsidRPr="005474D6">
        <w:rPr>
          <w:rFonts w:ascii="Palatino Linotype" w:eastAsia="Times New Roman" w:hAnsi="Palatino Linotype" w:cs="Times New Roman"/>
          <w:sz w:val="20"/>
          <w:szCs w:val="20"/>
          <w:lang w:eastAsia="hu-HU"/>
        </w:rPr>
        <w:t>-ában</w:t>
      </w:r>
      <w:proofErr w:type="spellEnd"/>
      <w:r w:rsidRPr="005474D6">
        <w:rPr>
          <w:rFonts w:ascii="Palatino Linotype" w:eastAsia="Times New Roman" w:hAnsi="Palatino Linotype" w:cs="Times New Roman"/>
          <w:sz w:val="20"/>
          <w:szCs w:val="20"/>
          <w:lang w:eastAsia="hu-HU"/>
        </w:rPr>
        <w:t xml:space="preserve"> foglalt valamely körülmény a támogatási döntés meghozatalát követően következik be, vagy jut Támogató tudomására;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támogatott tevékenység megvalósítása meghiúsul, vagy tartós akadályba ütközik, vagy a hatósági szerződésben foglalt ütemezéshez képest jelentős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neki felróható okból megszegi a jogszabályban vagy a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foglalt kötelezettségeit, így különösen nem tesz eleget ellenőrzéstűrési kötelezettségének, és ennek következtében a támogatás szabályszerű felhasználását nem lehet ellenőrizni;</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a támogatási összeget a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meghatározottól akár részben eltérő célra vagy eltérő módon használja fel;</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meghatározott bármely ellenőrzés megállapítja, hogy a támogatás igénybevételére Kedvezményezett nem volt jogosult;</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jelen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zerződésben </w:t>
      </w:r>
      <w:r w:rsidRPr="005474D6">
        <w:rPr>
          <w:rFonts w:ascii="Palatino Linotype" w:eastAsia="Times New Roman" w:hAnsi="Palatino Linotype" w:cs="Times New Roman"/>
          <w:sz w:val="20"/>
          <w:szCs w:val="20"/>
          <w:lang w:eastAsia="hu-HU"/>
        </w:rPr>
        <w:t xml:space="preserve">foglalt vagy a </w:t>
      </w:r>
      <w:r w:rsidR="000154FB">
        <w:rPr>
          <w:rFonts w:ascii="Palatino Linotype" w:eastAsia="Times New Roman" w:hAnsi="Palatino Linotype" w:cs="Times New Roman"/>
          <w:sz w:val="20"/>
          <w:szCs w:val="20"/>
          <w:lang w:eastAsia="hu-HU"/>
        </w:rPr>
        <w:t>H</w:t>
      </w:r>
      <w:r w:rsidR="000154FB" w:rsidRPr="005474D6">
        <w:rPr>
          <w:rFonts w:ascii="Palatino Linotype" w:eastAsia="Times New Roman" w:hAnsi="Palatino Linotype" w:cs="Times New Roman"/>
          <w:sz w:val="20"/>
          <w:szCs w:val="20"/>
          <w:lang w:eastAsia="hu-HU"/>
        </w:rPr>
        <w:t xml:space="preserve">atósági </w:t>
      </w:r>
      <w:r w:rsidR="000154FB">
        <w:rPr>
          <w:rFonts w:ascii="Palatino Linotype" w:eastAsia="Times New Roman" w:hAnsi="Palatino Linotype" w:cs="Times New Roman"/>
          <w:sz w:val="20"/>
          <w:szCs w:val="20"/>
          <w:lang w:eastAsia="hu-HU"/>
        </w:rPr>
        <w:t>S</w:t>
      </w:r>
      <w:r w:rsidR="000154FB"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megkötésekor tett nyilatkozatai bármelyikét visszavonja;</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támogatás felhasználásáról készült beszámoló határidejét a Kedvezményezett </w:t>
      </w:r>
      <w:proofErr w:type="gramStart"/>
      <w:r w:rsidRPr="005474D6">
        <w:rPr>
          <w:rFonts w:ascii="Palatino Linotype" w:eastAsia="Times New Roman" w:hAnsi="Palatino Linotype" w:cs="Times New Roman"/>
          <w:sz w:val="20"/>
          <w:szCs w:val="20"/>
          <w:lang w:eastAsia="hu-HU"/>
        </w:rPr>
        <w:t>elmulasztja</w:t>
      </w:r>
      <w:proofErr w:type="gramEnd"/>
      <w:r w:rsidRPr="005474D6">
        <w:rPr>
          <w:rFonts w:ascii="Palatino Linotype" w:eastAsia="Times New Roman" w:hAnsi="Palatino Linotype" w:cs="Times New Roman"/>
          <w:sz w:val="20"/>
          <w:szCs w:val="20"/>
          <w:lang w:eastAsia="hu-HU"/>
        </w:rPr>
        <w:t xml:space="preserve"> vagy beszámolási kötelezettségét nem megfelelően teljesíti; </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Kedveszményezett az újabb részidős garanciaszerződést az első részidős garanciaszerződés lejárta előtt 60 nappal nem nyújtja be a Támogatóhoz.</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az értesítési kötelezettségek bármelyike egy hónapon túli késedelmet szenved;</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támogatott tevékenységhez szükséges hatósági engedéllyel nem rendelkezik;</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közbeszerzésekről szóló 2015. évi CXLIII. törvény (a továbbiakban: Kbt.) szerinti feltételek fennállása esetén a közbeszerzési eljárást nem folytatta le,</w:t>
      </w:r>
    </w:p>
    <w:p w:rsidR="005474D6" w:rsidRPr="005474D6" w:rsidRDefault="005474D6" w:rsidP="0088400D">
      <w:pPr>
        <w:numPr>
          <w:ilvl w:val="0"/>
          <w:numId w:val="24"/>
        </w:numPr>
        <w:autoSpaceDE w:val="0"/>
        <w:autoSpaceDN w:val="0"/>
        <w:adjustRightInd w:val="0"/>
        <w:spacing w:before="120" w:after="0" w:line="240" w:lineRule="auto"/>
        <w:ind w:hanging="294"/>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befejezését követő két éven belül a létesítmény áttelepítésére kerül sor.</w:t>
      </w:r>
    </w:p>
    <w:p w:rsidR="005474D6" w:rsidRPr="00822A8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Kedvezményezett szerződésszegése esetén, a Támogató intézkedik a támogatás részben vagy egészben történő visszakövetelése iránt. A támogatást az </w:t>
      </w:r>
      <w:proofErr w:type="spellStart"/>
      <w:r w:rsidRPr="005474D6">
        <w:rPr>
          <w:rFonts w:ascii="Palatino Linotype" w:eastAsia="Times New Roman" w:hAnsi="Palatino Linotype" w:cs="Times New Roman"/>
          <w:sz w:val="20"/>
          <w:szCs w:val="20"/>
          <w:lang w:eastAsia="hu-HU"/>
        </w:rPr>
        <w:t>Flt</w:t>
      </w:r>
      <w:proofErr w:type="spellEnd"/>
      <w:r w:rsidRPr="005474D6">
        <w:rPr>
          <w:rFonts w:ascii="Palatino Linotype" w:eastAsia="Times New Roman" w:hAnsi="Palatino Linotype" w:cs="Times New Roman"/>
          <w:sz w:val="20"/>
          <w:szCs w:val="20"/>
          <w:lang w:eastAsia="hu-HU"/>
        </w:rPr>
        <w:t xml:space="preserve">. 21. § (4)-(4a) bekezdése alapján a kötelezettségszegés napjától a visszakövetelésről rendelkező határozat meghozatalának napjáig számított ügyleti kamattal növelt összegben kell visszafizetni a </w:t>
      </w:r>
      <w:proofErr w:type="gramStart"/>
      <w:r w:rsidRPr="005474D6">
        <w:rPr>
          <w:rFonts w:ascii="Palatino Linotype" w:eastAsia="Times New Roman" w:hAnsi="Palatino Linotype" w:cs="Times New Roman"/>
          <w:sz w:val="20"/>
          <w:szCs w:val="20"/>
          <w:lang w:eastAsia="hu-HU"/>
        </w:rPr>
        <w:t>Támogató …</w:t>
      </w:r>
      <w:proofErr w:type="gramEnd"/>
      <w:r w:rsidRPr="005474D6">
        <w:rPr>
          <w:rFonts w:ascii="Palatino Linotype" w:eastAsia="Times New Roman" w:hAnsi="Palatino Linotype" w:cs="Times New Roman"/>
          <w:sz w:val="20"/>
          <w:szCs w:val="20"/>
          <w:lang w:eastAsia="hu-HU"/>
        </w:rPr>
        <w:t xml:space="preserve">…………………………………… számú </w:t>
      </w:r>
      <w:r w:rsidR="00F02B8F">
        <w:rPr>
          <w:rFonts w:ascii="Palatino Linotype" w:eastAsia="Times New Roman" w:hAnsi="Palatino Linotype" w:cs="Times New Roman"/>
          <w:sz w:val="20"/>
          <w:szCs w:val="20"/>
          <w:lang w:eastAsia="hu-HU"/>
        </w:rPr>
        <w:t>Gazdaságvédelmi</w:t>
      </w:r>
      <w:r w:rsidRPr="005474D6">
        <w:rPr>
          <w:rFonts w:ascii="Palatino Linotype" w:eastAsia="Times New Roman" w:hAnsi="Palatino Linotype" w:cs="Times New Roman"/>
          <w:sz w:val="20"/>
          <w:szCs w:val="20"/>
          <w:lang w:eastAsia="hu-HU"/>
        </w:rPr>
        <w:t xml:space="preserve"> Foglalkoztatási Alap lebonyolítási számlájára. Amennyiben a kedvezményezett a visszafizetési kötelezettségének a visszakövetelő határozatban megállapított határidőig nem tesz eleget, e határidő elmulasztásának napjától az állami foglalkoztatási szerv a teljesítés napjáig késedelmi kamatot is felszámít, kivéve a késedelem azon időszakát, amíg a végrehajtás az állami adó- és vámhatóság előtt van folyamatban. Az állami adó- és vámhatóság az előtte folyó végrehajtási eljárásban a követelés összege után késedelmi pótlékot számít fel. Az ügyleti kamat, valamint a késedelmi kamat mértékére a jogosulatlanul igénybe vett költségvetési támogatások esetén fizetendő ügyleti kamatra és késedelmi kamatra vonatkozó szabályokat kell alkalmazni.</w:t>
      </w:r>
      <w:r w:rsidRPr="00822A86">
        <w:rPr>
          <w:rFonts w:ascii="Palatino Linotype" w:eastAsia="Times New Roman" w:hAnsi="Palatino Linotype" w:cs="Times New Roman"/>
          <w:sz w:val="20"/>
          <w:szCs w:val="20"/>
          <w:lang w:eastAsia="hu-HU"/>
        </w:rPr>
        <w:t xml:space="preserve"> A kötelezett az állami adó- és vámhatóság végrehajtás foganatosítása érdekében történő megkeresését követően az adóhatóság által foganatosítandó végrehajtási eljárásokról szóló törvény szerinti késedelmi pótlékot is köteles megfizetni. A késedelmesen megfizetett ügyleti kamat után nem számítható fel késedelmi kamat vagy késedelmi pótlék.</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Kedvezményezett tudomásul veszi, hogy a Támogató a </w:t>
      </w:r>
      <w:r w:rsidR="000F3489">
        <w:rPr>
          <w:rFonts w:ascii="Palatino Linotype" w:eastAsia="Times New Roman" w:hAnsi="Palatino Linotype" w:cs="Times New Roman"/>
          <w:sz w:val="20"/>
          <w:szCs w:val="20"/>
          <w:lang w:eastAsia="hu-HU"/>
        </w:rPr>
        <w:t>H</w:t>
      </w:r>
      <w:r w:rsidR="000F3489" w:rsidRPr="005474D6">
        <w:rPr>
          <w:rFonts w:ascii="Palatino Linotype" w:eastAsia="Times New Roman" w:hAnsi="Palatino Linotype" w:cs="Times New Roman"/>
          <w:sz w:val="20"/>
          <w:szCs w:val="20"/>
          <w:lang w:eastAsia="hu-HU"/>
        </w:rPr>
        <w:t xml:space="preserve">atósági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4. pontban foglaltak szerint köteles visszafizetni.</w:t>
      </w:r>
    </w:p>
    <w:p w:rsidR="005474D6" w:rsidRPr="005474D6" w:rsidRDefault="005474D6" w:rsidP="00822A86">
      <w:pPr>
        <w:numPr>
          <w:ilvl w:val="1"/>
          <w:numId w:val="27"/>
        </w:numPr>
        <w:tabs>
          <w:tab w:val="num" w:pos="426"/>
          <w:tab w:val="num" w:pos="502"/>
        </w:tabs>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támogatási összeg és kamatai visszafizetésére irányuló követelés érvényesítése a Kedvezményezett által nyújtott biztosíték terhére történik, amennyiben a fizetési felszólítás megküldését követően, az abban foglalt határidőn belül a Kedvezményezett nem teljesíti fizetési kötelezettségét.</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támogatás rendeltetésszerű felhasználásának ellenőrzése</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Támogató, valamint az általa meghatalmazott személy vagy szervezet jogosult a jelen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alapján a szerződésszerű teljesítést, a támogatási cél megvalósítását, és a támogatás rendeltetésszerű felhasználását ellenőrizni. Az ellenőrzés kiterjedhet a Kedvezményezett által támogatott tevékenység megvalósítására kötött szerződésben részes olyan felekre is, akik a támogatási jogviszony teljesítésében közvetlen módon közreműködnek.</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az ellenőrzést végző szervezet vagy személy jogosult helyszíni ellenőrzést tartani, minden vonatkozó dokumentumot megvizsgálni és a teljesítés során eljáró személyeket nyilatkoztatni. Jogosult a pénzügyi-számviteli dokumentumok és a teljesítéssel kapcsolatos számlák és bizonylatok ellenőrzésére, továbbá a számlákat kibocsátó személyektől a számlák és bizonylatok tartalmára nézve tájékoztatás beszerzésére.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Ennek keretében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Kedvezményezett az ellenőrző szerv munkáját ellehetetleníti, a Támogató a költségvetési támogatást visszavonhatja, a </w:t>
      </w:r>
      <w:r w:rsidR="000F3489">
        <w:rPr>
          <w:rFonts w:ascii="Palatino Linotype" w:eastAsia="Times New Roman" w:hAnsi="Palatino Linotype" w:cs="Times New Roman"/>
          <w:sz w:val="20"/>
          <w:szCs w:val="20"/>
          <w:lang w:eastAsia="hu-HU"/>
        </w:rPr>
        <w:t>H</w:t>
      </w:r>
      <w:r w:rsidR="000F3489" w:rsidRPr="005474D6">
        <w:rPr>
          <w:rFonts w:ascii="Palatino Linotype" w:eastAsia="Times New Roman" w:hAnsi="Palatino Linotype" w:cs="Times New Roman"/>
          <w:sz w:val="20"/>
          <w:szCs w:val="20"/>
          <w:lang w:eastAsia="hu-HU"/>
        </w:rPr>
        <w:t xml:space="preserve">atósági </w:t>
      </w:r>
      <w:r w:rsidR="000F3489">
        <w:rPr>
          <w:rFonts w:ascii="Palatino Linotype" w:eastAsia="Times New Roman" w:hAnsi="Palatino Linotype" w:cs="Times New Roman"/>
          <w:sz w:val="20"/>
          <w:szCs w:val="20"/>
          <w:lang w:eastAsia="hu-HU"/>
        </w:rPr>
        <w:t>S</w:t>
      </w:r>
      <w:r w:rsidR="000F3489" w:rsidRPr="005474D6">
        <w:rPr>
          <w:rFonts w:ascii="Palatino Linotype" w:eastAsia="Times New Roman" w:hAnsi="Palatino Linotype" w:cs="Times New Roman"/>
          <w:sz w:val="20"/>
          <w:szCs w:val="20"/>
          <w:lang w:eastAsia="hu-HU"/>
        </w:rPr>
        <w:t xml:space="preserve">zerződéstől </w:t>
      </w:r>
      <w:r w:rsidRPr="005474D6">
        <w:rPr>
          <w:rFonts w:ascii="Palatino Linotype" w:eastAsia="Times New Roman" w:hAnsi="Palatino Linotype" w:cs="Times New Roman"/>
          <w:sz w:val="20"/>
          <w:szCs w:val="20"/>
          <w:lang w:eastAsia="hu-HU"/>
        </w:rPr>
        <w:t>elállhat.</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Kedvezményezett tudomásul veszi továbbá, hogy jelen Szerződés alapján a költségvetési pénzeszközök felhasználását az Állami Számvevőszék, illetve a Kormányzati Ellenőrzési Hivatal is jogosult ellenőrizni.</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vállalja, hogy a Támogató, az általa ellenőrzéssel megbízott szerv vagy személy, az Állami Számvevőszék, a Kormányzati Ellenőrzési Hivatal, továbbá jogszabályban feljogosított egyéb </w:t>
      </w:r>
      <w:r w:rsidRPr="005474D6">
        <w:rPr>
          <w:rFonts w:ascii="Palatino Linotype" w:eastAsia="Times New Roman" w:hAnsi="Palatino Linotype" w:cs="Times New Roman"/>
          <w:sz w:val="20"/>
          <w:szCs w:val="20"/>
          <w:lang w:eastAsia="hu-HU"/>
        </w:rPr>
        <w:lastRenderedPageBreak/>
        <w:t xml:space="preserve">szervek részére megadja a jelen Szerződés tartalmáról, annak teljesítéséről az általuk kért tartalmú tájékoztatást.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 xml:space="preserve">Kedvezményezett köteles az ellenőrzés érdekében a Támogató, a Támogató által ellenőrzéssel megbízott szerv vagy személy, az Európai Számvevőszék és az Európai Bizottság illetékes szervezetei, az Állami Számvevőszék, a Kormány által kijelölt belső ellenőrzési szerv, a fejezetek ellenőrzési szervezetei, a </w:t>
      </w:r>
      <w:r w:rsidR="00896253">
        <w:rPr>
          <w:rFonts w:ascii="Palatino Linotype" w:eastAsia="Times New Roman" w:hAnsi="Palatino Linotype" w:cs="Times New Roman"/>
          <w:sz w:val="20"/>
          <w:szCs w:val="20"/>
          <w:lang w:eastAsia="hu-HU"/>
        </w:rPr>
        <w:t>Magyar Állam</w:t>
      </w:r>
      <w:r w:rsidRPr="005474D6">
        <w:rPr>
          <w:rFonts w:ascii="Palatino Linotype" w:eastAsia="Times New Roman" w:hAnsi="Palatino Linotype" w:cs="Times New Roman"/>
          <w:sz w:val="20"/>
          <w:szCs w:val="20"/>
          <w:lang w:eastAsia="hu-HU"/>
        </w:rPr>
        <w:t>kincstár, a kifizető, az igazoló és az ellenőrzési hatóság képviselőit ellenőrzési munkájukban a helyszínen is – a megfelelő dokumentumok, számlák, a támogatott tevékenység megvalósítását igazoló okmányok, bizonylatok rendelkezésre bocsátásával, valamint a fizikai teljesítés vizsgálatában</w:t>
      </w:r>
      <w:proofErr w:type="gramEnd"/>
      <w:r w:rsidRPr="005474D6">
        <w:rPr>
          <w:rFonts w:ascii="Palatino Linotype" w:eastAsia="Times New Roman" w:hAnsi="Palatino Linotype" w:cs="Times New Roman"/>
          <w:sz w:val="20"/>
          <w:szCs w:val="20"/>
          <w:lang w:eastAsia="hu-HU"/>
        </w:rPr>
        <w:t xml:space="preserve"> – segíteni. Az ellenőrzés lefolytatására a támogatási döntés meghozatalát, a támogatási szerződés megkötését megelőzően, a költségvetési támogatás igénybevétele alatt, a támogatási tevékenység </w:t>
      </w:r>
      <w:proofErr w:type="spellStart"/>
      <w:r w:rsidRPr="005474D6">
        <w:rPr>
          <w:rFonts w:ascii="Palatino Linotype" w:eastAsia="Times New Roman" w:hAnsi="Palatino Linotype" w:cs="Times New Roman"/>
          <w:sz w:val="20"/>
          <w:szCs w:val="20"/>
          <w:lang w:eastAsia="hu-HU"/>
        </w:rPr>
        <w:t>Ávr</w:t>
      </w:r>
      <w:proofErr w:type="spellEnd"/>
      <w:r w:rsidRPr="005474D6">
        <w:rPr>
          <w:rFonts w:ascii="Palatino Linotype" w:eastAsia="Times New Roman" w:hAnsi="Palatino Linotype" w:cs="Times New Roman"/>
          <w:sz w:val="20"/>
          <w:szCs w:val="20"/>
          <w:lang w:eastAsia="hu-HU"/>
        </w:rPr>
        <w:t>. 102/B. § szerinti befejezésekor, lezárásakor, valamint a beszámoló elfogadását követő tíz évig kerülhet sor.</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ellenőrzés során a Támogató ellenőrzi a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másolatként a Kedvezményezett képviseletére jogosult vagy az általa meghatalmazott személy által aláírt másolat fogadható el. Támogató a kiválasztásba a bizonylatok legkevesebb 5%-át, ha az összesítőn tíz darabnál kevesebb bizonylat szerepel, azok legalább 50%-át, de legkevesebb egy darab bizonylatot von be az ellenőrzésbe úgy, hogy az ellenőrzött számlák összege elérje az összesítőben szereplő érték minimum 10%-át. </w:t>
      </w:r>
    </w:p>
    <w:p w:rsidR="005474D6" w:rsidRPr="005474D6" w:rsidRDefault="005474D6" w:rsidP="00822A86">
      <w:pPr>
        <w:numPr>
          <w:ilvl w:val="0"/>
          <w:numId w:val="63"/>
        </w:numPr>
        <w:spacing w:before="180" w:after="0" w:line="240" w:lineRule="auto"/>
        <w:ind w:left="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Kedvezményezett a támogatással kapcsolatos iratokat, valamint a támogatás felhasználását alátámasztó bizonylatokat köteles a támogatott tevékenység lezárását követő tíz éven keresztül hiánytalanul megőrizni.</w:t>
      </w:r>
    </w:p>
    <w:p w:rsidR="005474D6" w:rsidRPr="005474D6" w:rsidRDefault="005474D6" w:rsidP="005474D6">
      <w:pPr>
        <w:spacing w:before="120"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VII.</w:t>
      </w:r>
    </w:p>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 szerződés egyéb rendelkezései</w:t>
      </w:r>
    </w:p>
    <w:p w:rsidR="005474D6" w:rsidRPr="00434DDD" w:rsidRDefault="005474D6"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Kedvezményezett a </w:t>
      </w:r>
      <w:r w:rsidR="000F3489">
        <w:rPr>
          <w:rFonts w:ascii="Palatino Linotype" w:hAnsi="Palatino Linotype"/>
          <w:sz w:val="20"/>
          <w:szCs w:val="20"/>
        </w:rPr>
        <w:t>H</w:t>
      </w:r>
      <w:r w:rsidR="000F3489" w:rsidRPr="00434DDD">
        <w:rPr>
          <w:rFonts w:ascii="Palatino Linotype" w:hAnsi="Palatino Linotype"/>
          <w:sz w:val="20"/>
          <w:szCs w:val="20"/>
        </w:rPr>
        <w:t xml:space="preserve">atósági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 xml:space="preserve">módosítása iránti kérelmét a támogatási tevékenység időtartalmának a végéig, </w:t>
      </w:r>
      <w:proofErr w:type="gramStart"/>
      <w:r w:rsidRPr="00434DDD">
        <w:rPr>
          <w:rFonts w:ascii="Palatino Linotype" w:hAnsi="Palatino Linotype"/>
          <w:sz w:val="20"/>
          <w:szCs w:val="20"/>
        </w:rPr>
        <w:t>azaz …</w:t>
      </w:r>
      <w:proofErr w:type="gramEnd"/>
      <w:r w:rsidRPr="00434DDD">
        <w:rPr>
          <w:rFonts w:ascii="Palatino Linotype" w:hAnsi="Palatino Linotype"/>
          <w:sz w:val="20"/>
          <w:szCs w:val="20"/>
        </w:rPr>
        <w:t>.</w:t>
      </w:r>
      <w:proofErr w:type="spellStart"/>
      <w:r w:rsidRPr="00434DDD">
        <w:rPr>
          <w:rFonts w:ascii="Palatino Linotype" w:hAnsi="Palatino Linotype"/>
          <w:sz w:val="20"/>
          <w:szCs w:val="20"/>
        </w:rPr>
        <w:t>-ig</w:t>
      </w:r>
      <w:proofErr w:type="spellEnd"/>
      <w:r w:rsidRPr="00434DDD">
        <w:rPr>
          <w:rFonts w:ascii="Palatino Linotype" w:hAnsi="Palatino Linotype"/>
          <w:sz w:val="20"/>
          <w:szCs w:val="20"/>
        </w:rPr>
        <w:t xml:space="preserve"> nyújthatja be.</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Felek rögzítik, hogy Kedvezményezett a jelen Szerződéssel kapcsolatos tevékenységéről kiadott tájékoztatásban köteles feltüntetni a támogatás tényét, valamint azt, hogy a támogatás Támogatótól származik.</w:t>
      </w:r>
    </w:p>
    <w:p w:rsidR="00606021" w:rsidRPr="00434DDD" w:rsidRDefault="00606021"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szerződő felek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teljesítésének elősegítése érdekében kapcsolattartó személyeket jelölnek meg az alábbiak szerint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Támogató részéről:</w:t>
      </w:r>
    </w:p>
    <w:p w:rsidR="00606021" w:rsidRPr="00434DDD" w:rsidRDefault="00606021" w:rsidP="00434DDD">
      <w:pPr>
        <w:pStyle w:val="Listaszerbekezds"/>
        <w:spacing w:before="120"/>
        <w:ind w:left="1080"/>
        <w:jc w:val="both"/>
        <w:rPr>
          <w:rFonts w:ascii="Palatino Linotype" w:hAnsi="Palatino Linotype"/>
          <w:sz w:val="20"/>
          <w:szCs w:val="20"/>
        </w:rPr>
      </w:pPr>
      <w:r w:rsidRPr="00434DDD">
        <w:rPr>
          <w:rFonts w:ascii="Palatino Linotype" w:hAnsi="Palatino Linotype"/>
          <w:sz w:val="20"/>
          <w:szCs w:val="20"/>
        </w:rPr>
        <w:t>…..</w:t>
      </w:r>
    </w:p>
    <w:p w:rsidR="00606021" w:rsidRPr="00434DDD" w:rsidRDefault="00606021" w:rsidP="00434DDD">
      <w:pPr>
        <w:pStyle w:val="Listaszerbekezds"/>
        <w:spacing w:before="120"/>
        <w:ind w:left="426"/>
        <w:jc w:val="both"/>
        <w:rPr>
          <w:rFonts w:ascii="Palatino Linotype" w:hAnsi="Palatino Linotype"/>
          <w:sz w:val="20"/>
          <w:szCs w:val="20"/>
        </w:rPr>
      </w:pPr>
      <w:r w:rsidRPr="00434DDD">
        <w:rPr>
          <w:rFonts w:ascii="Palatino Linotype" w:hAnsi="Palatino Linotype"/>
          <w:sz w:val="20"/>
          <w:szCs w:val="20"/>
        </w:rPr>
        <w:t>Kedvezményezett részéről:</w:t>
      </w:r>
    </w:p>
    <w:p w:rsidR="00606021" w:rsidRPr="00434DDD" w:rsidRDefault="00606021" w:rsidP="00434DDD">
      <w:pPr>
        <w:pStyle w:val="Listaszerbekezds"/>
        <w:spacing w:before="120" w:after="120"/>
        <w:ind w:left="1080"/>
        <w:jc w:val="both"/>
        <w:rPr>
          <w:rFonts w:ascii="Palatino Linotype" w:hAnsi="Palatino Linotype"/>
          <w:color w:val="000000"/>
          <w:sz w:val="20"/>
          <w:szCs w:val="20"/>
        </w:rPr>
      </w:pPr>
      <w:r w:rsidRPr="00434DDD">
        <w:rPr>
          <w:rFonts w:ascii="Palatino Linotype" w:hAnsi="Palatino Linotype"/>
          <w:color w:val="000000"/>
          <w:sz w:val="20"/>
          <w:szCs w:val="20"/>
        </w:rPr>
        <w:t>……</w:t>
      </w:r>
    </w:p>
    <w:p w:rsidR="009F7A63" w:rsidRPr="00DA1208" w:rsidRDefault="009F7A63" w:rsidP="00DA1208">
      <w:pPr>
        <w:pStyle w:val="Listaszerbekezds"/>
        <w:numPr>
          <w:ilvl w:val="3"/>
          <w:numId w:val="65"/>
        </w:numPr>
        <w:spacing w:before="180"/>
        <w:ind w:left="426"/>
        <w:jc w:val="both"/>
        <w:rPr>
          <w:rFonts w:ascii="Palatino Linotype" w:hAnsi="Palatino Linotype"/>
          <w:sz w:val="20"/>
          <w:szCs w:val="20"/>
        </w:rPr>
      </w:pPr>
      <w:r w:rsidRPr="00DA1208">
        <w:rPr>
          <w:rFonts w:ascii="Palatino Linotype" w:hAnsi="Palatino Linotype"/>
          <w:sz w:val="20"/>
          <w:szCs w:val="20"/>
        </w:rPr>
        <w:t xml:space="preserve">Szerződő felek rögzítik, hogy egymás között az elektronikus ügyintézés és a bizalmi szolgáltatások általános szabályairól szóló 2015. évi CCXXII. törvény szabályai szerint tartják a kapcsolatot. </w:t>
      </w:r>
      <w:proofErr w:type="gramStart"/>
      <w:r w:rsidRPr="00DA1208">
        <w:rPr>
          <w:rFonts w:ascii="Palatino Linotype" w:hAnsi="Palatino Linotype"/>
          <w:sz w:val="20"/>
          <w:szCs w:val="20"/>
        </w:rPr>
        <w:t>Szerződő felek gondoskodnak arról, hogy kijelölt kapcsolattartóikat – mint érintetteket – megfelelőképp tájékoztassák arról, hogy jelen szerződésben megadott személyes adatait a másik fél e szerződésben meghatározott célból kezeli, összhangban a természetes személyeknek a személyes adatok kezelése tekintetében történő védelméről és az ilyen adatok szabad áramlásáról, valamint a 95/46/EK rendelet hatályon kívül helyezéséről szóló, az Európai Parlament és a Tanács (EU) 2016/679 rendeletével (a továbbiakban: GDPR rendelet).</w:t>
      </w:r>
      <w:proofErr w:type="gramEnd"/>
      <w:r w:rsidRPr="00DA1208">
        <w:rPr>
          <w:rFonts w:ascii="Palatino Linotype" w:hAnsi="Palatino Linotype"/>
          <w:sz w:val="20"/>
          <w:szCs w:val="20"/>
        </w:rPr>
        <w:t xml:space="preserve"> Az adatkezelés az adatkezelő jogos érdekeinek – a kommunikáció, kapcsolattartás – érvényesítéséhez szükséges, jogalapja a GDPR rendelet 6. cikk (1) bekezdésének f) pontja.</w:t>
      </w:r>
    </w:p>
    <w:p w:rsidR="009F7A63" w:rsidRPr="007D5213" w:rsidRDefault="009F7A63" w:rsidP="009F7A63">
      <w:pPr>
        <w:spacing w:after="0" w:line="240" w:lineRule="auto"/>
        <w:jc w:val="both"/>
        <w:rPr>
          <w:rFonts w:ascii="Times New Roman" w:eastAsia="Times New Roman" w:hAnsi="Times New Roman" w:cs="Times New Roman"/>
          <w:lang w:eastAsia="hu-HU"/>
        </w:rPr>
      </w:pPr>
    </w:p>
    <w:p w:rsidR="009F7A63" w:rsidRPr="00154FBB" w:rsidRDefault="009F7A63" w:rsidP="007D6F1E">
      <w:pPr>
        <w:spacing w:after="0" w:line="240" w:lineRule="auto"/>
        <w:ind w:left="426"/>
        <w:jc w:val="both"/>
        <w:rPr>
          <w:rFonts w:ascii="Palatino Linotype" w:eastAsia="Times New Roman" w:hAnsi="Palatino Linotype" w:cs="Times New Roman"/>
          <w:sz w:val="20"/>
          <w:szCs w:val="20"/>
          <w:lang w:eastAsia="hu-HU"/>
        </w:rPr>
      </w:pPr>
      <w:r w:rsidRPr="00154FBB">
        <w:rPr>
          <w:rFonts w:ascii="Palatino Linotype" w:eastAsia="Times New Roman" w:hAnsi="Palatino Linotype" w:cs="Times New Roman"/>
          <w:sz w:val="20"/>
          <w:szCs w:val="20"/>
          <w:lang w:eastAsia="hu-HU"/>
        </w:rPr>
        <w:t xml:space="preserve">A felek tudomásul veszik, hogy a kapcsolattartóként megjelölt személy a GDPR rendelet 16. és 18. cikkével összhangban kérheti a személyes adatainak helyesbítését, kezelésének korlátozását, illetve a GDPR rendelet 21. cikke szerinti eset fennállása esetén tiltakozhat azok kezelése ellen. A kötelezően megadott személyes adatok kezelése jelen </w:t>
      </w:r>
      <w:r w:rsidR="000F3489">
        <w:rPr>
          <w:rFonts w:ascii="Palatino Linotype" w:eastAsia="Times New Roman" w:hAnsi="Palatino Linotype" w:cs="Times New Roman"/>
          <w:sz w:val="20"/>
          <w:szCs w:val="20"/>
          <w:lang w:eastAsia="hu-HU"/>
        </w:rPr>
        <w:t>S</w:t>
      </w:r>
      <w:r w:rsidR="000F3489" w:rsidRPr="00154FBB">
        <w:rPr>
          <w:rFonts w:ascii="Palatino Linotype" w:eastAsia="Times New Roman" w:hAnsi="Palatino Linotype" w:cs="Times New Roman"/>
          <w:sz w:val="20"/>
          <w:szCs w:val="20"/>
          <w:lang w:eastAsia="hu-HU"/>
        </w:rPr>
        <w:t xml:space="preserve">zerződés </w:t>
      </w:r>
      <w:r w:rsidRPr="00154FBB">
        <w:rPr>
          <w:rFonts w:ascii="Palatino Linotype" w:eastAsia="Times New Roman" w:hAnsi="Palatino Linotype" w:cs="Times New Roman"/>
          <w:sz w:val="20"/>
          <w:szCs w:val="20"/>
          <w:lang w:eastAsia="hu-HU"/>
        </w:rPr>
        <w:t>megkötésének előkészítésével kezdődik és az adatok törléséig tart. A törlésre akkor kerülhet sor, ha a vonatkozó közösségi és nemzeti jogszabályok szerint a támogatott tevékenység egyes részeivel kapcsolatos dokumentum-megőrzési kötelezettség megszűnik.</w:t>
      </w:r>
    </w:p>
    <w:p w:rsidR="00434DDD" w:rsidRP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A szerződő felek megállapodnak, hogy a fent megjelölt kapcsolattartók személyében történt változásról a másik felet haladéktalanul értesítik. A kapcsolattartók személyében bekövetkezett változás a másik félhez szerződésszerűen megküldött értesítéssel lép hatályba.</w:t>
      </w:r>
    </w:p>
    <w:p w:rsidR="00434DDD" w:rsidRDefault="00434DDD" w:rsidP="00434DDD">
      <w:pPr>
        <w:pStyle w:val="Listaszerbekezds"/>
        <w:numPr>
          <w:ilvl w:val="3"/>
          <w:numId w:val="65"/>
        </w:numPr>
        <w:spacing w:before="180"/>
        <w:ind w:left="426"/>
        <w:jc w:val="both"/>
        <w:rPr>
          <w:rFonts w:ascii="Palatino Linotype" w:hAnsi="Palatino Linotype"/>
          <w:sz w:val="20"/>
          <w:szCs w:val="20"/>
        </w:rPr>
      </w:pPr>
      <w:r w:rsidRPr="00434DDD">
        <w:rPr>
          <w:rFonts w:ascii="Palatino Linotype" w:hAnsi="Palatino Linotype"/>
          <w:sz w:val="20"/>
          <w:szCs w:val="20"/>
        </w:rPr>
        <w:t xml:space="preserve">A Támogatónak és a Kedvezményezettnek meg kell tennie mindent annak érdekében, hogy közvetlen tárgyalások útján rendezzenek minden olyan nézeteltérést vagy vitát, amely közöttük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 xml:space="preserve">keretében vagy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zerződéssel </w:t>
      </w:r>
      <w:r w:rsidRPr="00434DDD">
        <w:rPr>
          <w:rFonts w:ascii="Palatino Linotype" w:hAnsi="Palatino Linotype"/>
          <w:sz w:val="20"/>
          <w:szCs w:val="20"/>
        </w:rPr>
        <w:t xml:space="preserve">kapcsolatosan felmerült. Minden,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 xml:space="preserve">megkötése után felmerülő, a </w:t>
      </w:r>
      <w:r w:rsidR="000F3489">
        <w:rPr>
          <w:rFonts w:ascii="Palatino Linotype" w:hAnsi="Palatino Linotype"/>
          <w:sz w:val="20"/>
          <w:szCs w:val="20"/>
        </w:rPr>
        <w:t>S</w:t>
      </w:r>
      <w:r w:rsidR="000F3489" w:rsidRPr="00434DDD">
        <w:rPr>
          <w:rFonts w:ascii="Palatino Linotype" w:hAnsi="Palatino Linotype"/>
          <w:sz w:val="20"/>
          <w:szCs w:val="20"/>
        </w:rPr>
        <w:t xml:space="preserve">zerződés </w:t>
      </w:r>
      <w:r w:rsidRPr="00434DDD">
        <w:rPr>
          <w:rFonts w:ascii="Palatino Linotype" w:hAnsi="Palatino Linotype"/>
          <w:sz w:val="20"/>
          <w:szCs w:val="20"/>
        </w:rPr>
        <w:t>teljesítését akadályozó körülményről a szerződő Felek kölcsönösen kötelesek egymást tájékoztatni.</w:t>
      </w:r>
    </w:p>
    <w:p w:rsidR="005474D6" w:rsidRDefault="007D6F1E" w:rsidP="007D6F1E">
      <w:pPr>
        <w:pStyle w:val="Listaszerbekezds"/>
        <w:numPr>
          <w:ilvl w:val="3"/>
          <w:numId w:val="65"/>
        </w:numPr>
        <w:spacing w:before="180"/>
        <w:ind w:left="425"/>
        <w:jc w:val="both"/>
        <w:rPr>
          <w:rFonts w:ascii="Palatino Linotype" w:hAnsi="Palatino Linotype"/>
          <w:sz w:val="20"/>
          <w:szCs w:val="20"/>
        </w:rPr>
      </w:pPr>
      <w:r w:rsidRPr="007D6F1E">
        <w:rPr>
          <w:rFonts w:ascii="Palatino Linotype" w:hAnsi="Palatino Linotype"/>
          <w:sz w:val="20"/>
          <w:szCs w:val="20"/>
        </w:rPr>
        <w:t>A támogatási igény mellékletei, valamint a nyilatkozatok a jelen Hatósági Szerződés elválaszthatatlan részét képezik</w:t>
      </w:r>
      <w:r w:rsidR="005474D6" w:rsidRPr="007D6F1E">
        <w:rPr>
          <w:rFonts w:ascii="Palatino Linotype" w:hAnsi="Palatino Linotype"/>
          <w:sz w:val="20"/>
          <w:szCs w:val="20"/>
        </w:rPr>
        <w:t>.</w:t>
      </w:r>
    </w:p>
    <w:p w:rsidR="007D6F1E" w:rsidRPr="007D6F1E" w:rsidRDefault="007D6F1E" w:rsidP="007D6F1E">
      <w:pPr>
        <w:pStyle w:val="Listaszerbekezds"/>
        <w:numPr>
          <w:ilvl w:val="3"/>
          <w:numId w:val="65"/>
        </w:numPr>
        <w:spacing w:before="180"/>
        <w:ind w:left="425"/>
        <w:jc w:val="both"/>
        <w:rPr>
          <w:rFonts w:ascii="Palatino Linotype" w:hAnsi="Palatino Linotype"/>
          <w:sz w:val="20"/>
          <w:szCs w:val="20"/>
        </w:rPr>
      </w:pPr>
      <w:r w:rsidRPr="00434DDD">
        <w:rPr>
          <w:rFonts w:ascii="Palatino Linotype" w:hAnsi="Palatino Linotype"/>
          <w:sz w:val="20"/>
          <w:szCs w:val="20"/>
        </w:rPr>
        <w:t xml:space="preserve">A jelen </w:t>
      </w:r>
      <w:r>
        <w:rPr>
          <w:rFonts w:ascii="Palatino Linotype" w:hAnsi="Palatino Linotype"/>
          <w:sz w:val="20"/>
          <w:szCs w:val="20"/>
        </w:rPr>
        <w:t>S</w:t>
      </w:r>
      <w:r w:rsidRPr="00434DDD">
        <w:rPr>
          <w:rFonts w:ascii="Palatino Linotype" w:hAnsi="Palatino Linotype"/>
          <w:sz w:val="20"/>
          <w:szCs w:val="20"/>
        </w:rPr>
        <w:t xml:space="preserve">zerződésben nem szabályozott kérdésekben az </w:t>
      </w:r>
      <w:proofErr w:type="spellStart"/>
      <w:r w:rsidRPr="00434DDD">
        <w:rPr>
          <w:rFonts w:ascii="Palatino Linotype" w:hAnsi="Palatino Linotype"/>
          <w:sz w:val="20"/>
          <w:szCs w:val="20"/>
        </w:rPr>
        <w:t>Ákr</w:t>
      </w:r>
      <w:proofErr w:type="spellEnd"/>
      <w:proofErr w:type="gramStart"/>
      <w:r w:rsidRPr="00434DDD">
        <w:rPr>
          <w:rFonts w:ascii="Palatino Linotype" w:hAnsi="Palatino Linotype"/>
          <w:sz w:val="20"/>
          <w:szCs w:val="20"/>
        </w:rPr>
        <w:t>.,</w:t>
      </w:r>
      <w:proofErr w:type="gramEnd"/>
      <w:r w:rsidRPr="00434DDD">
        <w:rPr>
          <w:rFonts w:ascii="Palatino Linotype" w:hAnsi="Palatino Linotype"/>
          <w:sz w:val="20"/>
          <w:szCs w:val="20"/>
        </w:rPr>
        <w:t xml:space="preserve"> az </w:t>
      </w:r>
      <w:proofErr w:type="spellStart"/>
      <w:r w:rsidRPr="00434DDD">
        <w:rPr>
          <w:rFonts w:ascii="Palatino Linotype" w:hAnsi="Palatino Linotype"/>
          <w:sz w:val="20"/>
          <w:szCs w:val="20"/>
        </w:rPr>
        <w:t>Flt</w:t>
      </w:r>
      <w:proofErr w:type="spellEnd"/>
      <w:r w:rsidRPr="00434DDD">
        <w:rPr>
          <w:rFonts w:ascii="Palatino Linotype" w:hAnsi="Palatino Linotype"/>
          <w:sz w:val="20"/>
          <w:szCs w:val="20"/>
        </w:rPr>
        <w:t xml:space="preserve">., az </w:t>
      </w:r>
      <w:proofErr w:type="spellStart"/>
      <w:r w:rsidRPr="00434DDD">
        <w:rPr>
          <w:rFonts w:ascii="Palatino Linotype" w:hAnsi="Palatino Linotype"/>
          <w:sz w:val="20"/>
          <w:szCs w:val="20"/>
        </w:rPr>
        <w:t>Ávr</w:t>
      </w:r>
      <w:proofErr w:type="spellEnd"/>
      <w:r w:rsidRPr="00434DDD">
        <w:rPr>
          <w:rFonts w:ascii="Palatino Linotype" w:hAnsi="Palatino Linotype"/>
          <w:sz w:val="20"/>
          <w:szCs w:val="20"/>
        </w:rPr>
        <w:t xml:space="preserve">., </w:t>
      </w:r>
      <w:r w:rsidRPr="00434DDD">
        <w:rPr>
          <w:rFonts w:ascii="Palatino Linotype" w:hAnsi="Palatino Linotype"/>
          <w:sz w:val="20"/>
        </w:rPr>
        <w:t xml:space="preserve">az államháztartásról szóló 2011. évi CXCV. törvény, és </w:t>
      </w:r>
      <w:r w:rsidRPr="00434DDD">
        <w:rPr>
          <w:rFonts w:ascii="Palatino Linotype" w:hAnsi="Palatino Linotype"/>
          <w:sz w:val="20"/>
          <w:szCs w:val="20"/>
        </w:rPr>
        <w:t>a munkaerőpiaci mobilitást elősegítő munkásszállás építéséhez nyújtható támogatásról szóló 23/2017. (II. 3.) Korm. rendelet, valamint a Ptk. rendelkezéseit kell irányadónak tekinteni.</w:t>
      </w:r>
    </w:p>
    <w:p w:rsidR="005474D6" w:rsidRPr="00434DDD" w:rsidRDefault="007D6F1E"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 xml:space="preserve">Szerződő felek a jelen </w:t>
      </w:r>
      <w:proofErr w:type="gramStart"/>
      <w:r w:rsidRPr="00434DDD">
        <w:rPr>
          <w:rFonts w:ascii="Palatino Linotype" w:eastAsia="Times New Roman" w:hAnsi="Palatino Linotype" w:cs="Times New Roman"/>
          <w:sz w:val="20"/>
          <w:szCs w:val="20"/>
          <w:lang w:eastAsia="hu-HU"/>
        </w:rPr>
        <w:t>[   ]</w:t>
      </w:r>
      <w:proofErr w:type="gramEnd"/>
      <w:r w:rsidRPr="00434DDD">
        <w:rPr>
          <w:rFonts w:ascii="Palatino Linotype" w:eastAsia="Times New Roman" w:hAnsi="Palatino Linotype" w:cs="Times New Roman"/>
          <w:sz w:val="20"/>
          <w:szCs w:val="20"/>
          <w:lang w:eastAsia="hu-HU"/>
        </w:rPr>
        <w:t xml:space="preserve"> oldalból álló </w:t>
      </w:r>
      <w:r>
        <w:rPr>
          <w:rFonts w:ascii="Palatino Linotype" w:eastAsia="Times New Roman" w:hAnsi="Palatino Linotype" w:cs="Times New Roman"/>
          <w:sz w:val="20"/>
          <w:szCs w:val="20"/>
          <w:lang w:eastAsia="hu-HU"/>
        </w:rPr>
        <w:t>S</w:t>
      </w:r>
      <w:r w:rsidRPr="00434DDD">
        <w:rPr>
          <w:rFonts w:ascii="Palatino Linotype" w:eastAsia="Times New Roman" w:hAnsi="Palatino Linotype" w:cs="Times New Roman"/>
          <w:sz w:val="20"/>
          <w:szCs w:val="20"/>
          <w:lang w:eastAsia="hu-HU"/>
        </w:rPr>
        <w:t>zerződést – annak elolvasása és értelmezése után – mint akaratukkal mindenben megegyezőt […] példányban jóváhagyólag aláírják</w:t>
      </w:r>
      <w:r>
        <w:rPr>
          <w:rFonts w:ascii="Palatino Linotype" w:eastAsia="Times New Roman" w:hAnsi="Palatino Linotype" w:cs="Times New Roman"/>
          <w:sz w:val="20"/>
          <w:szCs w:val="20"/>
          <w:lang w:eastAsia="hu-HU"/>
        </w:rPr>
        <w:t>.</w:t>
      </w:r>
      <w:r w:rsidRPr="00434DDD" w:rsidDel="007D6F1E">
        <w:rPr>
          <w:rFonts w:ascii="Palatino Linotype" w:eastAsia="Times New Roman" w:hAnsi="Palatino Linotype" w:cs="Times New Roman"/>
          <w:sz w:val="20"/>
          <w:szCs w:val="20"/>
          <w:lang w:eastAsia="hu-HU"/>
        </w:rPr>
        <w:t xml:space="preserve"> </w:t>
      </w:r>
    </w:p>
    <w:p w:rsidR="005474D6" w:rsidRPr="00434DDD" w:rsidRDefault="007D6F1E" w:rsidP="005474D6">
      <w:pPr>
        <w:numPr>
          <w:ilvl w:val="0"/>
          <w:numId w:val="63"/>
        </w:numPr>
        <w:spacing w:before="180" w:after="0" w:line="240" w:lineRule="auto"/>
        <w:ind w:left="425"/>
        <w:jc w:val="both"/>
        <w:rPr>
          <w:rFonts w:ascii="Palatino Linotype" w:eastAsia="Times New Roman" w:hAnsi="Palatino Linotype" w:cs="Times New Roman"/>
          <w:sz w:val="20"/>
          <w:szCs w:val="20"/>
          <w:lang w:eastAsia="hu-HU"/>
        </w:rPr>
      </w:pPr>
      <w:r w:rsidRPr="00434DDD">
        <w:rPr>
          <w:rFonts w:ascii="Palatino Linotype" w:eastAsia="Times New Roman" w:hAnsi="Palatino Linotype" w:cs="Times New Roman"/>
          <w:sz w:val="20"/>
          <w:szCs w:val="20"/>
          <w:lang w:eastAsia="hu-HU"/>
        </w:rPr>
        <w:t xml:space="preserve">Jelen </w:t>
      </w:r>
      <w:r>
        <w:rPr>
          <w:rFonts w:ascii="Palatino Linotype" w:eastAsia="Times New Roman" w:hAnsi="Palatino Linotype" w:cs="Times New Roman"/>
          <w:sz w:val="20"/>
          <w:szCs w:val="20"/>
          <w:lang w:eastAsia="hu-HU"/>
        </w:rPr>
        <w:t>H</w:t>
      </w:r>
      <w:r w:rsidRPr="00434DDD">
        <w:rPr>
          <w:rFonts w:ascii="Palatino Linotype" w:eastAsia="Times New Roman" w:hAnsi="Palatino Linotype" w:cs="Times New Roman"/>
          <w:sz w:val="20"/>
          <w:szCs w:val="20"/>
          <w:lang w:eastAsia="hu-HU"/>
        </w:rPr>
        <w:t xml:space="preserve">atósági </w:t>
      </w:r>
      <w:r>
        <w:rPr>
          <w:rFonts w:ascii="Palatino Linotype" w:eastAsia="Times New Roman" w:hAnsi="Palatino Linotype" w:cs="Times New Roman"/>
          <w:sz w:val="20"/>
          <w:szCs w:val="20"/>
          <w:lang w:eastAsia="hu-HU"/>
        </w:rPr>
        <w:t>S</w:t>
      </w:r>
      <w:r w:rsidRPr="00434DDD">
        <w:rPr>
          <w:rFonts w:ascii="Palatino Linotype" w:eastAsia="Times New Roman" w:hAnsi="Palatino Linotype" w:cs="Times New Roman"/>
          <w:sz w:val="20"/>
          <w:szCs w:val="20"/>
          <w:lang w:eastAsia="hu-HU"/>
        </w:rPr>
        <w:t>zerződés az aláírásának napján lép hatályba és a szerződő felek szerződésszerű teljesítésével, vagy szerződésszegés esetén az V. fejezet szerint szűnik meg.</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Mellékletek: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1.</w:t>
      </w:r>
      <w:r w:rsidR="0088400D" w:rsidRPr="00606021">
        <w:rPr>
          <w:rFonts w:ascii="Palatino Linotype" w:eastAsia="Times New Roman" w:hAnsi="Palatino Linotype" w:cs="Times New Roman"/>
          <w:sz w:val="20"/>
          <w:szCs w:val="20"/>
          <w:lang w:eastAsia="hu-HU"/>
        </w:rPr>
        <w:t xml:space="preserve"> </w:t>
      </w:r>
      <w:r w:rsidRPr="00606021">
        <w:rPr>
          <w:rFonts w:ascii="Palatino Linotype" w:eastAsia="Times New Roman" w:hAnsi="Palatino Linotype" w:cs="Times New Roman"/>
          <w:sz w:val="20"/>
          <w:szCs w:val="20"/>
          <w:lang w:eastAsia="hu-HU"/>
        </w:rPr>
        <w:t>sz. melléklet: Tervdokumentáció és költségvetés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2. sz. melléklet: Nyilatkozatok</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 xml:space="preserve">3. sz. melléklet: Felhatalmazó </w:t>
      </w:r>
      <w:proofErr w:type="gramStart"/>
      <w:r w:rsidRPr="00606021">
        <w:rPr>
          <w:rFonts w:ascii="Palatino Linotype" w:eastAsia="Times New Roman" w:hAnsi="Palatino Linotype" w:cs="Times New Roman"/>
          <w:sz w:val="20"/>
          <w:szCs w:val="20"/>
          <w:lang w:eastAsia="hu-HU"/>
        </w:rPr>
        <w:t>levél(</w:t>
      </w:r>
      <w:proofErr w:type="spellStart"/>
      <w:proofErr w:type="gramEnd"/>
      <w:r w:rsidRPr="00606021">
        <w:rPr>
          <w:rFonts w:ascii="Palatino Linotype" w:eastAsia="Times New Roman" w:hAnsi="Palatino Linotype" w:cs="Times New Roman"/>
          <w:sz w:val="20"/>
          <w:szCs w:val="20"/>
          <w:lang w:eastAsia="hu-HU"/>
        </w:rPr>
        <w:t>ek</w:t>
      </w:r>
      <w:proofErr w:type="spellEnd"/>
      <w:r w:rsidRPr="00606021">
        <w:rPr>
          <w:rFonts w:ascii="Palatino Linotype" w:eastAsia="Times New Roman" w:hAnsi="Palatino Linotype" w:cs="Times New Roman"/>
          <w:sz w:val="20"/>
          <w:szCs w:val="20"/>
          <w:lang w:eastAsia="hu-HU"/>
        </w:rPr>
        <w:t>)</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4. sz. melléklet: Garanciaszerződés</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5. sz. melléklet:</w:t>
      </w:r>
      <w:r w:rsidRPr="00606021">
        <w:rPr>
          <w:rFonts w:ascii="Palatino Linotype" w:eastAsia="Times New Roman" w:hAnsi="Palatino Linotype" w:cs="Times New Roman"/>
          <w:sz w:val="20"/>
          <w:szCs w:val="20"/>
          <w:lang w:eastAsia="hu-HU"/>
        </w:rPr>
        <w:tab/>
        <w:t>Számlaösszesítő minta</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6.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 támogatott tevékenység megvalósulását követően</w:t>
      </w:r>
    </w:p>
    <w:p w:rsidR="005474D6" w:rsidRPr="00606021"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7. sz. melléklet</w:t>
      </w:r>
      <w:r w:rsidR="003B65C0" w:rsidRPr="00606021">
        <w:rPr>
          <w:rFonts w:ascii="Palatino Linotype" w:eastAsia="Times New Roman" w:hAnsi="Palatino Linotype" w:cs="Times New Roman"/>
          <w:sz w:val="20"/>
          <w:szCs w:val="20"/>
          <w:lang w:eastAsia="hu-HU"/>
        </w:rPr>
        <w:t>:</w:t>
      </w:r>
      <w:r w:rsidRPr="00606021">
        <w:rPr>
          <w:rFonts w:ascii="Palatino Linotype" w:eastAsia="Times New Roman" w:hAnsi="Palatino Linotype" w:cs="Times New Roman"/>
          <w:sz w:val="20"/>
          <w:szCs w:val="20"/>
          <w:lang w:eastAsia="hu-HU"/>
        </w:rPr>
        <w:t xml:space="preserve"> Szakmai beszámoló a10 éves üzemeltetési időszakban </w:t>
      </w:r>
    </w:p>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606021">
        <w:rPr>
          <w:rFonts w:ascii="Palatino Linotype" w:eastAsia="Times New Roman" w:hAnsi="Palatino Linotype" w:cs="Times New Roman"/>
          <w:sz w:val="20"/>
          <w:szCs w:val="20"/>
          <w:lang w:eastAsia="hu-HU"/>
        </w:rPr>
        <w:t>8. sz. melléklet: Záró szakmai beszámoló a10 éves üzemeltetési időszak lejártát követően</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897"/>
      </w:tblGrid>
      <w:tr w:rsidR="005474D6" w:rsidRPr="005474D6" w:rsidTr="0066732A">
        <w:trPr>
          <w:trHeight w:val="512"/>
        </w:trPr>
        <w:tc>
          <w:tcPr>
            <w:tcW w:w="2008" w:type="pct"/>
            <w:vAlign w:val="center"/>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&lt;Kedvezményezett aláírásának helye, dátuma&gt;</w:t>
            </w:r>
            <w:r w:rsidR="00103BEA">
              <w:rPr>
                <w:rFonts w:ascii="Palatino Linotype" w:eastAsia="MS Mincho" w:hAnsi="Palatino Linotype" w:cs="Times New Roman"/>
                <w:sz w:val="20"/>
                <w:szCs w:val="24"/>
                <w:lang w:eastAsia="hu-HU"/>
              </w:rPr>
              <w:t xml:space="preserve"> </w:t>
            </w:r>
            <w:r w:rsidR="00103BEA">
              <w:rPr>
                <w:rStyle w:val="Lbjegyzet-hivatkozs"/>
                <w:rFonts w:ascii="Palatino Linotype" w:eastAsia="MS Mincho" w:hAnsi="Palatino Linotype" w:cs="Times New Roman"/>
                <w:sz w:val="20"/>
                <w:szCs w:val="20"/>
                <w:lang w:eastAsia="hu-HU"/>
              </w:rPr>
              <w:footnoteReference w:id="18"/>
            </w:r>
          </w:p>
        </w:tc>
        <w:tc>
          <w:tcPr>
            <w:tcW w:w="2992"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&lt;döntéshozatal helye, dátuma&gt;</w:t>
            </w:r>
          </w:p>
        </w:tc>
      </w:tr>
      <w:tr w:rsidR="005474D6" w:rsidRPr="005474D6" w:rsidTr="0066732A">
        <w:tc>
          <w:tcPr>
            <w:tcW w:w="2008" w:type="pct"/>
            <w:vAlign w:val="center"/>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tc>
        <w:tc>
          <w:tcPr>
            <w:tcW w:w="2992"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 H.)</w:t>
            </w:r>
          </w:p>
        </w:tc>
      </w:tr>
      <w:tr w:rsidR="005474D6" w:rsidRPr="005474D6" w:rsidTr="0066732A">
        <w:trPr>
          <w:trHeight w:val="1124"/>
        </w:trPr>
        <w:tc>
          <w:tcPr>
            <w:tcW w:w="2008" w:type="pct"/>
          </w:tcPr>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Kedvezményezett</w:t>
            </w: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&lt;kormányhivatal vezetőjének neve&gt;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kormánymegbízott</w:t>
            </w:r>
          </w:p>
        </w:tc>
      </w:tr>
      <w:tr w:rsidR="005474D6" w:rsidRPr="005474D6" w:rsidTr="0066732A">
        <w:tc>
          <w:tcPr>
            <w:tcW w:w="2008" w:type="pct"/>
          </w:tcPr>
          <w:p w:rsidR="005474D6" w:rsidRPr="005474D6" w:rsidRDefault="005474D6" w:rsidP="005474D6">
            <w:pPr>
              <w:spacing w:after="0" w:line="240" w:lineRule="auto"/>
              <w:jc w:val="both"/>
              <w:rPr>
                <w:rFonts w:ascii="Palatino Linotype" w:eastAsia="MS Mincho" w:hAnsi="Palatino Linotype" w:cs="Times New Roman"/>
                <w:sz w:val="20"/>
                <w:szCs w:val="20"/>
                <w:lang w:eastAsia="hu-HU"/>
              </w:rPr>
            </w:pPr>
          </w:p>
        </w:tc>
        <w:tc>
          <w:tcPr>
            <w:tcW w:w="2992" w:type="pct"/>
          </w:tcPr>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4"/>
                <w:lang w:eastAsia="hu-HU"/>
              </w:rPr>
              <w:t>&lt;pénzügyi ellenjegyzés dátuma&gt;</w:t>
            </w: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p>
          <w:p w:rsidR="005474D6" w:rsidRPr="005474D6" w:rsidRDefault="005474D6" w:rsidP="005474D6">
            <w:pPr>
              <w:tabs>
                <w:tab w:val="center" w:pos="2340"/>
                <w:tab w:val="center" w:pos="6840"/>
              </w:tabs>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lastRenderedPageBreak/>
              <w:t>............................................</w:t>
            </w:r>
          </w:p>
          <w:p w:rsidR="005474D6" w:rsidRPr="005474D6" w:rsidRDefault="005474D6" w:rsidP="005474D6">
            <w:pPr>
              <w:spacing w:after="0" w:line="240" w:lineRule="auto"/>
              <w:jc w:val="center"/>
              <w:rPr>
                <w:rFonts w:ascii="Palatino Linotype" w:eastAsia="MS Mincho" w:hAnsi="Palatino Linotype" w:cs="Times New Roman"/>
                <w:sz w:val="20"/>
                <w:szCs w:val="20"/>
                <w:lang w:eastAsia="hu-HU"/>
              </w:rPr>
            </w:pPr>
            <w:r w:rsidRPr="005474D6">
              <w:rPr>
                <w:rFonts w:ascii="Palatino Linotype" w:eastAsia="MS Mincho" w:hAnsi="Palatino Linotype" w:cs="Times New Roman"/>
                <w:sz w:val="20"/>
                <w:szCs w:val="20"/>
                <w:lang w:eastAsia="hu-HU"/>
              </w:rPr>
              <w:t>pénzügyi ellenjegyző</w:t>
            </w:r>
          </w:p>
        </w:tc>
      </w:tr>
    </w:tbl>
    <w:p w:rsidR="005474D6" w:rsidRPr="005474D6" w:rsidRDefault="005474D6" w:rsidP="005474D6">
      <w:pPr>
        <w:tabs>
          <w:tab w:val="left" w:pos="84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Kapják:</w:t>
      </w:r>
      <w:r w:rsidRPr="005474D6">
        <w:rPr>
          <w:rFonts w:ascii="Palatino Linotype" w:eastAsia="Times New Roman" w:hAnsi="Palatino Linotype" w:cs="Times New Roman"/>
          <w:sz w:val="20"/>
          <w:szCs w:val="20"/>
          <w:lang w:eastAsia="hu-HU"/>
        </w:rPr>
        <w:tab/>
        <w:t>Kedvezményezett, Irattár</w:t>
      </w: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p>
    <w:p w:rsidR="005474D6" w:rsidRPr="005474D6" w:rsidRDefault="005474D6" w:rsidP="005474D6">
      <w:pPr>
        <w:spacing w:after="0" w:line="240" w:lineRule="auto"/>
        <w:rPr>
          <w:rFonts w:ascii="Palatino Linotype" w:eastAsia="Calibri" w:hAnsi="Palatino Linotype" w:cs="Times New Roman"/>
          <w:color w:val="000000"/>
          <w:sz w:val="20"/>
          <w:szCs w:val="20"/>
          <w:lang w:eastAsia="hu-HU"/>
        </w:rPr>
      </w:pPr>
      <w:r w:rsidRPr="005474D6">
        <w:rPr>
          <w:rFonts w:ascii="Palatino Linotype" w:eastAsia="Calibri" w:hAnsi="Palatino Linotype" w:cs="Times New Roman"/>
          <w:color w:val="000000"/>
          <w:sz w:val="20"/>
          <w:szCs w:val="20"/>
          <w:lang w:eastAsia="hu-HU"/>
        </w:rPr>
        <w:t xml:space="preserve">A szerződés egy </w:t>
      </w:r>
      <w:proofErr w:type="gramStart"/>
      <w:r w:rsidRPr="005474D6">
        <w:rPr>
          <w:rFonts w:ascii="Palatino Linotype" w:eastAsia="Calibri" w:hAnsi="Palatino Linotype" w:cs="Times New Roman"/>
          <w:color w:val="000000"/>
          <w:sz w:val="20"/>
          <w:szCs w:val="20"/>
          <w:lang w:eastAsia="hu-HU"/>
        </w:rPr>
        <w:t>példányát …</w:t>
      </w:r>
      <w:proofErr w:type="gramEnd"/>
      <w:r w:rsidRPr="005474D6">
        <w:rPr>
          <w:rFonts w:ascii="Palatino Linotype" w:eastAsia="Calibri" w:hAnsi="Palatino Linotype" w:cs="Times New Roman"/>
          <w:color w:val="000000"/>
          <w:sz w:val="20"/>
          <w:szCs w:val="20"/>
          <w:lang w:eastAsia="hu-HU"/>
        </w:rPr>
        <w:t>……………év………………hó ……..napon átvettem:    ………..…………………</w:t>
      </w:r>
    </w:p>
    <w:p w:rsidR="005474D6" w:rsidRPr="005474D6" w:rsidRDefault="005474D6" w:rsidP="005474D6">
      <w:pPr>
        <w:spacing w:after="0" w:line="240" w:lineRule="auto"/>
        <w:ind w:left="6381" w:firstLine="709"/>
        <w:jc w:val="center"/>
        <w:rPr>
          <w:rFonts w:ascii="Arial Narrow" w:eastAsia="Calibri" w:hAnsi="Arial Narrow" w:cs="Times New Roman"/>
          <w:sz w:val="24"/>
          <w:szCs w:val="24"/>
          <w:lang w:eastAsia="hu-HU"/>
        </w:rPr>
      </w:pPr>
      <w:r w:rsidRPr="005474D6">
        <w:rPr>
          <w:rFonts w:ascii="Palatino Linotype" w:eastAsia="Calibri" w:hAnsi="Palatino Linotype" w:cs="Times New Roman"/>
          <w:color w:val="000000"/>
          <w:sz w:val="20"/>
          <w:szCs w:val="20"/>
          <w:lang w:eastAsia="hu-HU"/>
        </w:rPr>
        <w:t>Kedvezményezett</w:t>
      </w:r>
    </w:p>
    <w:p w:rsidR="005474D6" w:rsidRPr="005474D6" w:rsidRDefault="005474D6" w:rsidP="005474D6">
      <w:pPr>
        <w:widowControl w:val="0"/>
        <w:spacing w:after="0" w:line="240" w:lineRule="auto"/>
        <w:ind w:left="284" w:hanging="284"/>
        <w:rPr>
          <w:rFonts w:ascii="Palatino Linotype" w:eastAsia="Calibri" w:hAnsi="Palatino Linotype" w:cs="Times New Roman"/>
          <w:sz w:val="20"/>
          <w:szCs w:val="20"/>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bookmarkStart w:id="199" w:name="av"/>
      <w:bookmarkStart w:id="200" w:name="_9._melléklet"/>
      <w:bookmarkStart w:id="201" w:name="_10._melléklet"/>
      <w:bookmarkStart w:id="202" w:name="_11._melléklet"/>
      <w:bookmarkStart w:id="203" w:name="_13._melléklet"/>
      <w:bookmarkStart w:id="204" w:name="állsz2"/>
      <w:bookmarkStart w:id="205" w:name="_14._melléklet"/>
      <w:bookmarkStart w:id="206" w:name="_15._melléklet_1"/>
      <w:bookmarkStart w:id="207" w:name="_12/b._melléklet"/>
      <w:bookmarkStart w:id="208" w:name="_17._melléklet"/>
      <w:bookmarkStart w:id="209" w:name="_18._melléklet"/>
      <w:bookmarkStart w:id="210" w:name="_Toc479678875"/>
      <w:bookmarkStart w:id="211" w:name="_Toc479762393"/>
      <w:bookmarkStart w:id="212" w:name="_Toc479762611"/>
      <w:bookmarkStart w:id="213" w:name="_15._melléklet"/>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9F7A63" w:rsidRDefault="009F7A63" w:rsidP="005474D6">
      <w:pPr>
        <w:spacing w:after="0" w:line="240" w:lineRule="auto"/>
        <w:ind w:left="284" w:hanging="284"/>
        <w:rPr>
          <w:rFonts w:ascii="Palatino Linotype" w:eastAsia="Calibri" w:hAnsi="Palatino Linotype" w:cs="Times New Roman"/>
          <w:sz w:val="20"/>
          <w:szCs w:val="24"/>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F81CF3" w:rsidRDefault="005474D6" w:rsidP="005474D6">
      <w:pPr>
        <w:spacing w:after="0" w:line="240" w:lineRule="auto"/>
        <w:ind w:left="284" w:hanging="284"/>
        <w:rPr>
          <w:rFonts w:ascii="Palatino Linotype" w:eastAsia="Calibri" w:hAnsi="Palatino Linotype" w:cs="Times New Roman"/>
          <w:sz w:val="20"/>
          <w:szCs w:val="20"/>
          <w:lang w:eastAsia="hu-HU"/>
        </w:rPr>
      </w:pPr>
      <w:r w:rsidRPr="00F81CF3">
        <w:rPr>
          <w:rFonts w:ascii="Palatino Linotype" w:eastAsia="Calibri" w:hAnsi="Palatino Linotype" w:cs="Times New Roman"/>
          <w:sz w:val="20"/>
          <w:szCs w:val="24"/>
          <w:lang w:eastAsia="hu-HU"/>
        </w:rPr>
        <w:lastRenderedPageBreak/>
        <w:t>12</w:t>
      </w:r>
      <w:bookmarkStart w:id="214" w:name="_Kapják:_Kedvezményezett_"/>
      <w:bookmarkStart w:id="215" w:name="_Toc479678874"/>
      <w:bookmarkStart w:id="216" w:name="_Toc479762392"/>
      <w:bookmarkStart w:id="217" w:name="_Toc479762610"/>
      <w:bookmarkStart w:id="218" w:name="_13._sz._melléklet"/>
      <w:bookmarkStart w:id="219" w:name="_20._melléklet"/>
      <w:bookmarkStart w:id="220" w:name="_15.sz._melléklet"/>
      <w:bookmarkStart w:id="221" w:name="_22._melléklet"/>
      <w:bookmarkEnd w:id="214"/>
      <w:bookmarkEnd w:id="215"/>
      <w:bookmarkEnd w:id="216"/>
      <w:bookmarkEnd w:id="217"/>
      <w:bookmarkEnd w:id="218"/>
      <w:bookmarkEnd w:id="219"/>
      <w:bookmarkEnd w:id="220"/>
      <w:bookmarkEnd w:id="221"/>
      <w:r w:rsidRPr="00F81CF3">
        <w:rPr>
          <w:rFonts w:ascii="Palatino Linotype" w:eastAsia="Times New Roman" w:hAnsi="Palatino Linotype" w:cs="Times New Roman"/>
          <w:sz w:val="20"/>
          <w:szCs w:val="20"/>
          <w:lang w:eastAsia="hu-HU"/>
        </w:rPr>
        <w:t>.</w:t>
      </w:r>
      <w:r w:rsidR="00067CE4">
        <w:rPr>
          <w:rFonts w:ascii="Palatino Linotype" w:eastAsia="Times New Roman" w:hAnsi="Palatino Linotype" w:cs="Times New Roman"/>
          <w:sz w:val="20"/>
          <w:szCs w:val="20"/>
          <w:lang w:eastAsia="hu-HU"/>
        </w:rPr>
        <w:t xml:space="preserve"> </w:t>
      </w:r>
      <w:r w:rsidRPr="00F81CF3">
        <w:rPr>
          <w:rFonts w:ascii="Palatino Linotype" w:eastAsia="Times New Roman" w:hAnsi="Palatino Linotype" w:cs="Times New Roman"/>
          <w:sz w:val="20"/>
          <w:szCs w:val="20"/>
          <w:lang w:eastAsia="hu-HU"/>
        </w:rPr>
        <w:t>számú melléklet</w:t>
      </w:r>
      <w:r w:rsidRPr="00F81CF3">
        <w:rPr>
          <w:rFonts w:ascii="Palatino Linotype" w:eastAsia="Calibri" w:hAnsi="Palatino Linotype" w:cs="Times New Roman"/>
          <w:sz w:val="20"/>
          <w:szCs w:val="20"/>
          <w:lang w:eastAsia="hu-HU"/>
        </w:rPr>
        <w:t xml:space="preserve"> </w:t>
      </w:r>
    </w:p>
    <w:p w:rsidR="005474D6" w:rsidRPr="005474D6" w:rsidRDefault="005474D6" w:rsidP="005474D6">
      <w:pPr>
        <w:widowControl w:val="0"/>
        <w:spacing w:after="0" w:line="240" w:lineRule="auto"/>
        <w:jc w:val="center"/>
        <w:rPr>
          <w:rFonts w:ascii="Palatino Linotype" w:eastAsia="Calibri" w:hAnsi="Palatino Linotype" w:cs="Times New Roman"/>
          <w:b/>
          <w:sz w:val="20"/>
          <w:szCs w:val="24"/>
          <w:lang w:eastAsia="hu-HU"/>
        </w:rPr>
      </w:pPr>
      <w:r w:rsidRPr="00F81CF3">
        <w:rPr>
          <w:rFonts w:ascii="Palatino Linotype" w:eastAsia="Calibri" w:hAnsi="Palatino Linotype" w:cs="Times New Roman"/>
          <w:b/>
          <w:sz w:val="20"/>
          <w:szCs w:val="24"/>
          <w:lang w:eastAsia="hu-HU"/>
        </w:rPr>
        <w:t>Bérleti szerződés minta</w:t>
      </w:r>
    </w:p>
    <w:p w:rsidR="005474D6" w:rsidRPr="005474D6" w:rsidRDefault="005474D6" w:rsidP="005474D6">
      <w:pPr>
        <w:widowControl w:val="0"/>
        <w:spacing w:after="0" w:line="240" w:lineRule="auto"/>
        <w:jc w:val="center"/>
        <w:rPr>
          <w:rFonts w:ascii="Times New Roman" w:eastAsia="Times New Roman" w:hAnsi="Times New Roman" w:cs="Times New Roman"/>
          <w:sz w:val="24"/>
          <w:szCs w:val="24"/>
          <w:lang w:eastAsia="hu-HU"/>
        </w:rPr>
      </w:pP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amely</w:t>
      </w:r>
      <w:proofErr w:type="gramEnd"/>
      <w:r w:rsidRPr="005474D6">
        <w:rPr>
          <w:rFonts w:ascii="Palatino Linotype" w:eastAsia="Times New Roman" w:hAnsi="Palatino Linotype" w:cs="Times New Roman"/>
          <w:sz w:val="20"/>
          <w:szCs w:val="20"/>
          <w:lang w:eastAsia="hu-HU"/>
        </w:rPr>
        <w:t xml:space="preserve"> létrejött egyrészről</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Képviseli</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b/>
          <w:sz w:val="20"/>
          <w:szCs w:val="20"/>
          <w:lang w:eastAsia="hu-HU"/>
        </w:rPr>
        <w:t>mint</w:t>
      </w:r>
      <w:proofErr w:type="gramEnd"/>
      <w:r w:rsidRPr="005474D6">
        <w:rPr>
          <w:rFonts w:ascii="Palatino Linotype" w:eastAsia="Times New Roman" w:hAnsi="Palatino Linotype" w:cs="Times New Roman"/>
          <w:b/>
          <w:sz w:val="20"/>
          <w:szCs w:val="20"/>
          <w:lang w:eastAsia="hu-HU"/>
        </w:rPr>
        <w:t xml:space="preserve"> Bérbeadó </w:t>
      </w:r>
      <w:r w:rsidRPr="005474D6">
        <w:rPr>
          <w:rFonts w:ascii="Palatino Linotype" w:eastAsia="Times New Roman" w:hAnsi="Palatino Linotype" w:cs="Times New Roman"/>
          <w:sz w:val="20"/>
          <w:szCs w:val="20"/>
          <w:lang w:eastAsia="hu-HU"/>
        </w:rPr>
        <w:t xml:space="preserve">(a továbbiakban: Bérbeadó) </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másrészről</w:t>
      </w:r>
      <w:proofErr w:type="gramEnd"/>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Név</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Székhely</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Adóazonosító szám/Adóazonosító jel</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(Gazdasági társaság esetén) Képviseli</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Számlavezető, fizetési számlaszám</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b/>
          <w:sz w:val="20"/>
          <w:szCs w:val="20"/>
          <w:lang w:eastAsia="hu-HU"/>
        </w:rPr>
        <w:t>mint</w:t>
      </w:r>
      <w:proofErr w:type="gramEnd"/>
      <w:r w:rsidRPr="005474D6">
        <w:rPr>
          <w:rFonts w:ascii="Palatino Linotype" w:eastAsia="Times New Roman" w:hAnsi="Palatino Linotype" w:cs="Times New Roman"/>
          <w:b/>
          <w:sz w:val="20"/>
          <w:szCs w:val="20"/>
          <w:lang w:eastAsia="hu-HU"/>
        </w:rPr>
        <w:t xml:space="preserve"> Bérlő</w:t>
      </w:r>
      <w:r w:rsidRPr="005474D6">
        <w:rPr>
          <w:rFonts w:ascii="Palatino Linotype" w:eastAsia="Times New Roman" w:hAnsi="Palatino Linotype" w:cs="Times New Roman"/>
          <w:sz w:val="20"/>
          <w:szCs w:val="20"/>
          <w:lang w:eastAsia="hu-HU"/>
        </w:rPr>
        <w:t xml:space="preserve"> (a továbbiakban: Bérlő)</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között</w:t>
      </w:r>
      <w:proofErr w:type="gramEnd"/>
      <w:r w:rsidRPr="005474D6">
        <w:rPr>
          <w:rFonts w:ascii="Palatino Linotype" w:eastAsia="Times New Roman" w:hAnsi="Palatino Linotype" w:cs="Times New Roman"/>
          <w:sz w:val="20"/>
          <w:szCs w:val="20"/>
          <w:lang w:eastAsia="hu-HU"/>
        </w:rPr>
        <w:t>, a mai napon az alábbi feltételekkel.</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3" w:anchor="1-2.%20pont" w:history="1">
        <w:r w:rsidR="005474D6" w:rsidRPr="005474D6">
          <w:rPr>
            <w:rFonts w:ascii="Palatino Linotype" w:eastAsia="Times New Roman" w:hAnsi="Palatino Linotype" w:cs="Times New Roman"/>
            <w:sz w:val="20"/>
            <w:szCs w:val="20"/>
            <w:lang w:eastAsia="hu-HU"/>
          </w:rPr>
          <w:t>1.</w:t>
        </w:r>
      </w:hyperlink>
      <w:r w:rsidR="005474D6" w:rsidRPr="005474D6">
        <w:rPr>
          <w:rFonts w:ascii="Palatino Linotype" w:eastAsia="Times New Roman" w:hAnsi="Palatino Linotype" w:cs="Times New Roman"/>
          <w:sz w:val="20"/>
          <w:szCs w:val="20"/>
          <w:lang w:eastAsia="hu-HU"/>
        </w:rPr>
        <w:t xml:space="preserve"> </w:t>
      </w:r>
      <w:proofErr w:type="gramStart"/>
      <w:r w:rsidR="005474D6" w:rsidRPr="005474D6">
        <w:rPr>
          <w:rFonts w:ascii="Palatino Linotype" w:eastAsia="Times New Roman" w:hAnsi="Palatino Linotype" w:cs="Times New Roman"/>
          <w:sz w:val="20"/>
          <w:szCs w:val="20"/>
          <w:lang w:eastAsia="hu-HU"/>
        </w:rPr>
        <w:t>Bérbeadó bérbe adja, Bérlő pedig …………………………………………………………..napjától (megfelelőt aláhúzni:) határozatlan / határozott, ……………………….…........</w:t>
      </w:r>
      <w:proofErr w:type="spellStart"/>
      <w:r w:rsidR="005474D6" w:rsidRPr="005474D6">
        <w:rPr>
          <w:rFonts w:ascii="Palatino Linotype" w:eastAsia="Times New Roman" w:hAnsi="Palatino Linotype" w:cs="Times New Roman"/>
          <w:sz w:val="20"/>
          <w:szCs w:val="20"/>
          <w:lang w:eastAsia="hu-HU"/>
        </w:rPr>
        <w:t>ig</w:t>
      </w:r>
      <w:proofErr w:type="spellEnd"/>
      <w:r w:rsidR="005474D6" w:rsidRPr="005474D6">
        <w:rPr>
          <w:rFonts w:ascii="Palatino Linotype" w:eastAsia="Times New Roman" w:hAnsi="Palatino Linotype" w:cs="Times New Roman"/>
          <w:sz w:val="20"/>
          <w:szCs w:val="20"/>
          <w:lang w:eastAsia="hu-HU"/>
        </w:rPr>
        <w:t xml:space="preserve"> terjedő időtartamra bérbe veszi a bérbeadó tulajdonát képező, (helységnév:)…..…………………………………………........</w:t>
      </w:r>
      <w:proofErr w:type="spellStart"/>
      <w:r w:rsidR="005474D6" w:rsidRPr="005474D6">
        <w:rPr>
          <w:rFonts w:ascii="Palatino Linotype" w:eastAsia="Times New Roman" w:hAnsi="Palatino Linotype" w:cs="Times New Roman"/>
          <w:sz w:val="20"/>
          <w:szCs w:val="20"/>
          <w:lang w:eastAsia="hu-HU"/>
        </w:rPr>
        <w:t>-i</w:t>
      </w:r>
      <w:proofErr w:type="spellEnd"/>
      <w:r w:rsidR="005474D6" w:rsidRPr="005474D6">
        <w:rPr>
          <w:rFonts w:ascii="Palatino Linotype" w:eastAsia="Times New Roman" w:hAnsi="Palatino Linotype" w:cs="Times New Roman"/>
          <w:sz w:val="20"/>
          <w:szCs w:val="20"/>
          <w:lang w:eastAsia="hu-HU"/>
        </w:rPr>
        <w:t xml:space="preserve"> földhivatalnál a………………………........ helyrajzi szám alatt nyilvántartott, a valóságban .......................................................................................................................</w:t>
      </w:r>
      <w:proofErr w:type="gramEnd"/>
      <w:r w:rsidR="005474D6" w:rsidRPr="005474D6">
        <w:rPr>
          <w:rFonts w:ascii="Palatino Linotype" w:eastAsia="Times New Roman" w:hAnsi="Palatino Linotype" w:cs="Times New Roman"/>
          <w:sz w:val="20"/>
          <w:szCs w:val="20"/>
          <w:lang w:eastAsia="hu-HU"/>
        </w:rPr>
        <w:t xml:space="preserve"> </w:t>
      </w:r>
      <w:proofErr w:type="gramStart"/>
      <w:r w:rsidR="005474D6" w:rsidRPr="005474D6">
        <w:rPr>
          <w:rFonts w:ascii="Palatino Linotype" w:eastAsia="Times New Roman" w:hAnsi="Palatino Linotype" w:cs="Times New Roman"/>
          <w:sz w:val="20"/>
          <w:szCs w:val="20"/>
          <w:lang w:eastAsia="hu-HU"/>
        </w:rPr>
        <w:t>település</w:t>
      </w:r>
      <w:proofErr w:type="gramEnd"/>
      <w:r w:rsidR="005474D6" w:rsidRPr="005474D6">
        <w:rPr>
          <w:rFonts w:ascii="Palatino Linotype" w:eastAsia="Times New Roman" w:hAnsi="Palatino Linotype" w:cs="Times New Roman"/>
          <w:sz w:val="20"/>
          <w:szCs w:val="20"/>
          <w:lang w:eastAsia="hu-HU"/>
        </w:rPr>
        <w:t xml:space="preserve">, utca, házszám alatt található munkásszálláson kialakított ………….. db szobát/ ………….. db </w:t>
      </w:r>
      <w:proofErr w:type="spellStart"/>
      <w:r w:rsidR="005474D6" w:rsidRPr="005474D6">
        <w:rPr>
          <w:rFonts w:ascii="Palatino Linotype" w:eastAsia="Times New Roman" w:hAnsi="Palatino Linotype" w:cs="Times New Roman"/>
          <w:sz w:val="20"/>
          <w:szCs w:val="20"/>
          <w:lang w:eastAsia="hu-HU"/>
        </w:rPr>
        <w:t>apartmanhelyiséget</w:t>
      </w:r>
      <w:proofErr w:type="spellEnd"/>
      <w:r w:rsidR="005474D6" w:rsidRPr="005474D6">
        <w:rPr>
          <w:rFonts w:ascii="Palatino Linotype" w:eastAsia="Times New Roman" w:hAnsi="Palatino Linotype" w:cs="Times New Roman"/>
          <w:sz w:val="20"/>
          <w:szCs w:val="20"/>
          <w:lang w:eastAsia="hu-HU"/>
        </w:rPr>
        <w:t xml:space="preserve"> vagy ……... m</w:t>
      </w:r>
      <w:r w:rsidR="005474D6" w:rsidRPr="005474D6">
        <w:rPr>
          <w:rFonts w:ascii="Palatino Linotype" w:eastAsia="Times New Roman" w:hAnsi="Palatino Linotype" w:cs="Times New Roman"/>
          <w:sz w:val="20"/>
          <w:szCs w:val="20"/>
          <w:vertAlign w:val="superscript"/>
          <w:lang w:eastAsia="hu-HU"/>
        </w:rPr>
        <w:t>2</w:t>
      </w:r>
      <w:r w:rsidR="005474D6" w:rsidRPr="005474D6">
        <w:rPr>
          <w:rFonts w:ascii="Palatino Linotype" w:eastAsia="Times New Roman" w:hAnsi="Palatino Linotype" w:cs="Times New Roman"/>
          <w:sz w:val="20"/>
          <w:szCs w:val="20"/>
          <w:lang w:eastAsia="hu-HU"/>
        </w:rPr>
        <w:t xml:space="preserve"> alapterületű, ................... </w:t>
      </w:r>
      <w:proofErr w:type="gramStart"/>
      <w:r w:rsidR="005474D6" w:rsidRPr="005474D6">
        <w:rPr>
          <w:rFonts w:ascii="Palatino Linotype" w:eastAsia="Times New Roman" w:hAnsi="Palatino Linotype" w:cs="Times New Roman"/>
          <w:sz w:val="20"/>
          <w:szCs w:val="20"/>
          <w:lang w:eastAsia="hu-HU"/>
        </w:rPr>
        <w:t>szobából</w:t>
      </w:r>
      <w:proofErr w:type="gramEnd"/>
      <w:r w:rsidR="005474D6" w:rsidRPr="005474D6">
        <w:rPr>
          <w:rFonts w:ascii="Palatino Linotype" w:eastAsia="Times New Roman" w:hAnsi="Palatino Linotype" w:cs="Times New Roman"/>
          <w:sz w:val="20"/>
          <w:szCs w:val="20"/>
          <w:lang w:eastAsia="hu-HU"/>
        </w:rPr>
        <w:t xml:space="preserve"> álló munkásszállást. </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4" w:anchor="1-2.%20pont" w:history="1">
        <w:r w:rsidR="005474D6" w:rsidRPr="005474D6">
          <w:rPr>
            <w:rFonts w:ascii="Palatino Linotype" w:eastAsia="Times New Roman" w:hAnsi="Palatino Linotype" w:cs="Times New Roman"/>
            <w:sz w:val="20"/>
            <w:szCs w:val="20"/>
            <w:lang w:eastAsia="hu-HU"/>
          </w:rPr>
          <w:t>2.</w:t>
        </w:r>
      </w:hyperlink>
      <w:r w:rsidR="005474D6" w:rsidRPr="005474D6">
        <w:rPr>
          <w:rFonts w:ascii="Palatino Linotype" w:eastAsia="Times New Roman" w:hAnsi="Palatino Linotype" w:cs="Times New Roman"/>
          <w:sz w:val="20"/>
          <w:szCs w:val="20"/>
          <w:lang w:eastAsia="hu-HU"/>
        </w:rPr>
        <w:t xml:space="preserve"> Bérbeadó a szobákat/</w:t>
      </w:r>
      <w:proofErr w:type="spellStart"/>
      <w:r w:rsidR="005474D6" w:rsidRPr="005474D6">
        <w:rPr>
          <w:rFonts w:ascii="Palatino Linotype" w:eastAsia="Times New Roman" w:hAnsi="Palatino Linotype" w:cs="Times New Roman"/>
          <w:sz w:val="20"/>
          <w:szCs w:val="20"/>
          <w:lang w:eastAsia="hu-HU"/>
        </w:rPr>
        <w:t>apartmanhelyiségeket</w:t>
      </w:r>
      <w:proofErr w:type="spellEnd"/>
      <w:r w:rsidR="001B3225">
        <w:rPr>
          <w:rFonts w:ascii="Palatino Linotype" w:eastAsia="Times New Roman" w:hAnsi="Palatino Linotype" w:cs="Times New Roman"/>
          <w:sz w:val="20"/>
          <w:szCs w:val="20"/>
          <w:lang w:eastAsia="hu-HU"/>
        </w:rPr>
        <w:t>/</w:t>
      </w:r>
      <w:proofErr w:type="gramStart"/>
      <w:r w:rsidR="001B3225">
        <w:rPr>
          <w:rFonts w:ascii="Palatino Linotype" w:eastAsia="Times New Roman" w:hAnsi="Palatino Linotype" w:cs="Times New Roman"/>
          <w:sz w:val="20"/>
          <w:szCs w:val="20"/>
          <w:lang w:eastAsia="hu-HU"/>
        </w:rPr>
        <w:t>…..</w:t>
      </w:r>
      <w:proofErr w:type="gramEnd"/>
      <w:r w:rsidR="001B3225">
        <w:rPr>
          <w:rFonts w:ascii="Palatino Linotype" w:eastAsia="Times New Roman" w:hAnsi="Palatino Linotype" w:cs="Times New Roman"/>
          <w:sz w:val="20"/>
          <w:szCs w:val="20"/>
          <w:lang w:eastAsia="hu-HU"/>
        </w:rPr>
        <w:t xml:space="preserve"> szobából álló munkásszállást</w:t>
      </w:r>
      <w:r w:rsidR="005474D6" w:rsidRPr="005474D6">
        <w:rPr>
          <w:rFonts w:ascii="Palatino Linotype" w:eastAsia="Times New Roman" w:hAnsi="Palatino Linotype" w:cs="Times New Roman"/>
          <w:sz w:val="20"/>
          <w:szCs w:val="20"/>
          <w:lang w:eastAsia="hu-HU"/>
        </w:rPr>
        <w:t xml:space="preserve"> ...................................................................... </w:t>
      </w:r>
      <w:proofErr w:type="gramStart"/>
      <w:r w:rsidR="005474D6" w:rsidRPr="005474D6">
        <w:rPr>
          <w:rFonts w:ascii="Palatino Linotype" w:eastAsia="Times New Roman" w:hAnsi="Palatino Linotype" w:cs="Times New Roman"/>
          <w:sz w:val="20"/>
          <w:szCs w:val="20"/>
          <w:lang w:eastAsia="hu-HU"/>
        </w:rPr>
        <w:t>újszerű</w:t>
      </w:r>
      <w:proofErr w:type="gramEnd"/>
      <w:r w:rsidR="005474D6" w:rsidRPr="005474D6">
        <w:rPr>
          <w:rFonts w:ascii="Palatino Linotype" w:eastAsia="Times New Roman" w:hAnsi="Palatino Linotype" w:cs="Times New Roman"/>
          <w:sz w:val="20"/>
          <w:szCs w:val="20"/>
          <w:lang w:eastAsia="hu-HU"/>
        </w:rPr>
        <w:t xml:space="preserve"> (kifestett, takarított) állapotban ……………………….......</w:t>
      </w:r>
      <w:proofErr w:type="spellStart"/>
      <w:r w:rsidR="005474D6" w:rsidRPr="005474D6">
        <w:rPr>
          <w:rFonts w:ascii="Palatino Linotype" w:eastAsia="Times New Roman" w:hAnsi="Palatino Linotype" w:cs="Times New Roman"/>
          <w:sz w:val="20"/>
          <w:szCs w:val="20"/>
          <w:lang w:eastAsia="hu-HU"/>
        </w:rPr>
        <w:t>-án</w:t>
      </w:r>
      <w:proofErr w:type="spellEnd"/>
      <w:r w:rsidR="005474D6" w:rsidRPr="005474D6">
        <w:rPr>
          <w:rFonts w:ascii="Palatino Linotype" w:eastAsia="Times New Roman" w:hAnsi="Palatino Linotype" w:cs="Times New Roman"/>
          <w:sz w:val="20"/>
          <w:szCs w:val="20"/>
          <w:lang w:eastAsia="hu-HU"/>
        </w:rPr>
        <w:t xml:space="preserve">/én adja át a Bérlőnek. A </w:t>
      </w:r>
      <w:r w:rsidR="001B3225">
        <w:rPr>
          <w:rFonts w:ascii="Palatino Linotype" w:eastAsia="Times New Roman" w:hAnsi="Palatino Linotype" w:cs="Times New Roman"/>
          <w:sz w:val="20"/>
          <w:szCs w:val="20"/>
          <w:lang w:eastAsia="hu-HU"/>
        </w:rPr>
        <w:t>szobák/</w:t>
      </w:r>
      <w:proofErr w:type="spellStart"/>
      <w:r w:rsidR="001B3225">
        <w:rPr>
          <w:rFonts w:ascii="Palatino Linotype" w:eastAsia="Times New Roman" w:hAnsi="Palatino Linotype" w:cs="Times New Roman"/>
          <w:sz w:val="20"/>
          <w:szCs w:val="20"/>
          <w:lang w:eastAsia="hu-HU"/>
        </w:rPr>
        <w:t>apartmanhelyiségek</w:t>
      </w:r>
      <w:proofErr w:type="spellEnd"/>
      <w:r w:rsidR="001B3225">
        <w:rPr>
          <w:rFonts w:ascii="Palatino Linotype" w:eastAsia="Times New Roman" w:hAnsi="Palatino Linotype" w:cs="Times New Roman"/>
          <w:sz w:val="20"/>
          <w:szCs w:val="20"/>
          <w:lang w:eastAsia="hu-HU"/>
        </w:rPr>
        <w:t>/</w:t>
      </w:r>
      <w:proofErr w:type="gramStart"/>
      <w:r w:rsidR="001B3225">
        <w:rPr>
          <w:rFonts w:ascii="Palatino Linotype" w:eastAsia="Times New Roman" w:hAnsi="Palatino Linotype" w:cs="Times New Roman"/>
          <w:sz w:val="20"/>
          <w:szCs w:val="20"/>
          <w:lang w:eastAsia="hu-HU"/>
        </w:rPr>
        <w:t>….szobából</w:t>
      </w:r>
      <w:proofErr w:type="gramEnd"/>
      <w:r w:rsidR="001B3225">
        <w:rPr>
          <w:rFonts w:ascii="Palatino Linotype" w:eastAsia="Times New Roman" w:hAnsi="Palatino Linotype" w:cs="Times New Roman"/>
          <w:sz w:val="20"/>
          <w:szCs w:val="20"/>
          <w:lang w:eastAsia="hu-HU"/>
        </w:rPr>
        <w:t xml:space="preserve"> álló munkásszállás</w:t>
      </w:r>
      <w:r w:rsidR="001B3225" w:rsidRPr="005474D6">
        <w:rPr>
          <w:rFonts w:ascii="Palatino Linotype" w:eastAsia="Times New Roman" w:hAnsi="Palatino Linotype" w:cs="Times New Roman"/>
          <w:sz w:val="20"/>
          <w:szCs w:val="20"/>
          <w:lang w:eastAsia="hu-HU"/>
        </w:rPr>
        <w:t xml:space="preserve"> </w:t>
      </w:r>
      <w:r w:rsidR="005474D6" w:rsidRPr="005474D6">
        <w:rPr>
          <w:rFonts w:ascii="Palatino Linotype" w:eastAsia="Times New Roman" w:hAnsi="Palatino Linotype" w:cs="Times New Roman"/>
          <w:sz w:val="20"/>
          <w:szCs w:val="20"/>
          <w:lang w:eastAsia="hu-HU"/>
        </w:rPr>
        <w:t xml:space="preserve">a </w:t>
      </w:r>
      <w:r w:rsidR="001B3225">
        <w:rPr>
          <w:rFonts w:ascii="Palatino Linotype" w:eastAsia="Times New Roman" w:hAnsi="Palatino Linotype" w:cs="Times New Roman"/>
          <w:sz w:val="20"/>
          <w:szCs w:val="20"/>
          <w:lang w:eastAsia="hu-HU"/>
        </w:rPr>
        <w:t xml:space="preserve">jelen </w:t>
      </w:r>
      <w:r w:rsidR="005474D6" w:rsidRPr="005474D6">
        <w:rPr>
          <w:rFonts w:ascii="Palatino Linotype" w:eastAsia="Times New Roman" w:hAnsi="Palatino Linotype" w:cs="Times New Roman"/>
          <w:sz w:val="20"/>
          <w:szCs w:val="20"/>
          <w:lang w:eastAsia="hu-HU"/>
        </w:rPr>
        <w:t>szerződés</w:t>
      </w:r>
      <w:r w:rsidR="001B3225">
        <w:rPr>
          <w:rFonts w:ascii="Palatino Linotype" w:eastAsia="Times New Roman" w:hAnsi="Palatino Linotype" w:cs="Times New Roman"/>
          <w:sz w:val="20"/>
          <w:szCs w:val="20"/>
          <w:lang w:eastAsia="hu-HU"/>
        </w:rPr>
        <w:t xml:space="preserve"> (a továbbiakban: Szerződés vagy Bérleti Szerződés)</w:t>
      </w:r>
      <w:r w:rsidR="005474D6" w:rsidRPr="005474D6">
        <w:rPr>
          <w:rFonts w:ascii="Palatino Linotype" w:eastAsia="Times New Roman" w:hAnsi="Palatino Linotype" w:cs="Times New Roman"/>
          <w:sz w:val="20"/>
          <w:szCs w:val="20"/>
          <w:lang w:eastAsia="hu-HU"/>
        </w:rPr>
        <w:t xml:space="preserve"> mellékletében szereplő berendezési tárgyakkal berendezett</w:t>
      </w:r>
      <w:r w:rsidR="001B3225">
        <w:rPr>
          <w:rFonts w:ascii="Palatino Linotype" w:eastAsia="Times New Roman" w:hAnsi="Palatino Linotype" w:cs="Times New Roman"/>
          <w:sz w:val="20"/>
          <w:szCs w:val="20"/>
          <w:lang w:eastAsia="hu-HU"/>
        </w:rPr>
        <w:t>(</w:t>
      </w:r>
      <w:proofErr w:type="spellStart"/>
      <w:r w:rsidR="001B3225">
        <w:rPr>
          <w:rFonts w:ascii="Palatino Linotype" w:eastAsia="Times New Roman" w:hAnsi="Palatino Linotype" w:cs="Times New Roman"/>
          <w:sz w:val="20"/>
          <w:szCs w:val="20"/>
          <w:lang w:eastAsia="hu-HU"/>
        </w:rPr>
        <w:t>ek</w:t>
      </w:r>
      <w:proofErr w:type="spellEnd"/>
      <w:r w:rsidR="001B3225">
        <w:rPr>
          <w:rFonts w:ascii="Palatino Linotype" w:eastAsia="Times New Roman" w:hAnsi="Palatino Linotype" w:cs="Times New Roman"/>
          <w:sz w:val="20"/>
          <w:szCs w:val="20"/>
          <w:lang w:eastAsia="hu-HU"/>
        </w:rPr>
        <w:t>)</w:t>
      </w:r>
      <w:r w:rsidR="005474D6" w:rsidRPr="005474D6">
        <w:rPr>
          <w:rFonts w:ascii="Palatino Linotype" w:eastAsia="Times New Roman" w:hAnsi="Palatino Linotype" w:cs="Times New Roman"/>
          <w:sz w:val="20"/>
          <w:szCs w:val="20"/>
          <w:lang w:eastAsia="hu-HU"/>
        </w:rPr>
        <w:t xml:space="preserve">. </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5" w:anchor="3-5.%20pont" w:history="1">
        <w:r w:rsidR="005474D6" w:rsidRPr="005474D6">
          <w:rPr>
            <w:rFonts w:ascii="Palatino Linotype" w:eastAsia="Times New Roman" w:hAnsi="Palatino Linotype" w:cs="Times New Roman"/>
            <w:sz w:val="20"/>
            <w:szCs w:val="20"/>
            <w:lang w:eastAsia="hu-HU"/>
          </w:rPr>
          <w:t>3.</w:t>
        </w:r>
      </w:hyperlink>
      <w:r w:rsidR="005474D6" w:rsidRPr="005474D6">
        <w:rPr>
          <w:rFonts w:ascii="Palatino Linotype" w:eastAsia="Times New Roman" w:hAnsi="Palatino Linotype" w:cs="Times New Roman"/>
          <w:sz w:val="20"/>
          <w:szCs w:val="20"/>
          <w:lang w:eastAsia="hu-HU"/>
        </w:rPr>
        <w:t xml:space="preserve"> Szerződő felek a bérleti díj összegét havonta </w:t>
      </w:r>
      <w:proofErr w:type="gramStart"/>
      <w:r w:rsidR="005474D6" w:rsidRPr="005474D6">
        <w:rPr>
          <w:rFonts w:ascii="Palatino Linotype" w:eastAsia="Times New Roman" w:hAnsi="Palatino Linotype" w:cs="Times New Roman"/>
          <w:sz w:val="20"/>
          <w:szCs w:val="20"/>
          <w:lang w:eastAsia="hu-HU"/>
        </w:rPr>
        <w:t>…………………………….</w:t>
      </w:r>
      <w:proofErr w:type="gramEnd"/>
      <w:r w:rsidR="005474D6" w:rsidRPr="005474D6">
        <w:rPr>
          <w:rFonts w:ascii="Palatino Linotype" w:eastAsia="Times New Roman" w:hAnsi="Palatino Linotype" w:cs="Times New Roman"/>
          <w:sz w:val="20"/>
          <w:szCs w:val="20"/>
          <w:lang w:eastAsia="hu-HU"/>
        </w:rPr>
        <w:t xml:space="preserve"> Ft-ban állapítják meg, amely összegben a közüzemi díjak …………….. Ft-ot tesznek ki. (A bérleti díjba kell beépíteni – amennyiben bérlőt terhelő közüzemi díjak is vannak – a Bérlőt terhelő, bérleményhez kapcsolódó víz- és csatornadíjat, a villamos energia, a távfűtés, a gáz, a hulladékszállítás díját, valamint a munkásszállás takarításával és működtetésével összefüggő költségeket. A bérleti díjat a felek csak közös megegyezéssel módosíthatják. A Bérbeadó az évenkénti béremelésre vonatkozó ajánlatát legkésőbb a tárgyévet megelőző év december 15. napjáig köteles a Bérlővel írásban közölni.)</w:t>
      </w:r>
    </w:p>
    <w:p w:rsidR="005474D6" w:rsidRPr="005474D6" w:rsidRDefault="005474D6" w:rsidP="005474D6">
      <w:p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474D6">
        <w:rPr>
          <w:rFonts w:ascii="Palatino Linotype" w:eastAsia="Times New Roman" w:hAnsi="Palatino Linotype" w:cs="Times New Roman"/>
          <w:color w:val="000000"/>
          <w:sz w:val="20"/>
          <w:szCs w:val="20"/>
          <w:lang w:eastAsia="hu-HU"/>
        </w:rPr>
        <w:t xml:space="preserve">4. </w:t>
      </w:r>
      <w:proofErr w:type="gramStart"/>
      <w:r w:rsidRPr="005474D6">
        <w:rPr>
          <w:rFonts w:ascii="Palatino Linotype" w:eastAsia="Times New Roman" w:hAnsi="Palatino Linotype" w:cs="Times New Roman"/>
          <w:color w:val="000000"/>
          <w:sz w:val="20"/>
          <w:szCs w:val="20"/>
          <w:lang w:eastAsia="hu-HU"/>
        </w:rPr>
        <w:t xml:space="preserve">A bérleti díj fentiek szerint számított összegét Bérlő </w:t>
      </w:r>
      <w:r w:rsidRPr="005474D6">
        <w:rPr>
          <w:rFonts w:ascii="Palatino Linotype" w:eastAsia="Times New Roman" w:hAnsi="Palatino Linotype" w:cs="Times New Roman"/>
          <w:sz w:val="20"/>
          <w:szCs w:val="20"/>
          <w:lang w:eastAsia="hu-HU"/>
        </w:rPr>
        <w:t>……………………………………………………</w:t>
      </w:r>
      <w:proofErr w:type="spellStart"/>
      <w:r w:rsidRPr="005474D6">
        <w:rPr>
          <w:rFonts w:ascii="Palatino Linotype" w:eastAsia="Times New Roman" w:hAnsi="Palatino Linotype" w:cs="Times New Roman"/>
          <w:sz w:val="20"/>
          <w:szCs w:val="20"/>
          <w:lang w:eastAsia="hu-HU"/>
        </w:rPr>
        <w:t>-ig</w:t>
      </w:r>
      <w:proofErr w:type="spellEnd"/>
      <w:r w:rsidRPr="005474D6">
        <w:rPr>
          <w:rFonts w:ascii="Palatino Linotype" w:eastAsia="Times New Roman" w:hAnsi="Palatino Linotype" w:cs="Times New Roman"/>
          <w:sz w:val="20"/>
          <w:szCs w:val="20"/>
          <w:lang w:eastAsia="hu-HU"/>
        </w:rPr>
        <w:t xml:space="preserve"> köteles a Bérbeadó által kiállított számla ellenében a Bérbeadó .....................................................................................................................................................</w:t>
      </w:r>
      <w:proofErr w:type="gramEnd"/>
      <w:r w:rsidRPr="005474D6">
        <w:rPr>
          <w:rFonts w:ascii="Palatino Linotype" w:eastAsia="Times New Roman" w:hAnsi="Palatino Linotype" w:cs="Times New Roman"/>
          <w:sz w:val="20"/>
          <w:szCs w:val="20"/>
          <w:lang w:eastAsia="hu-HU"/>
        </w:rPr>
        <w:t xml:space="preserve"> </w:t>
      </w:r>
      <w:proofErr w:type="gramStart"/>
      <w:r w:rsidRPr="005474D6">
        <w:rPr>
          <w:rFonts w:ascii="Palatino Linotype" w:eastAsia="Times New Roman" w:hAnsi="Palatino Linotype" w:cs="Times New Roman"/>
          <w:sz w:val="20"/>
          <w:szCs w:val="20"/>
          <w:lang w:eastAsia="hu-HU"/>
        </w:rPr>
        <w:t>pénzintézetnél</w:t>
      </w:r>
      <w:proofErr w:type="gramEnd"/>
      <w:r w:rsidRPr="005474D6">
        <w:rPr>
          <w:rFonts w:ascii="Palatino Linotype" w:eastAsia="Times New Roman" w:hAnsi="Palatino Linotype" w:cs="Times New Roman"/>
          <w:sz w:val="20"/>
          <w:szCs w:val="20"/>
          <w:lang w:eastAsia="hu-HU"/>
        </w:rPr>
        <w:t xml:space="preserve"> vezetett, ........................................................................................................... </w:t>
      </w:r>
      <w:proofErr w:type="gramStart"/>
      <w:r w:rsidRPr="005474D6">
        <w:rPr>
          <w:rFonts w:ascii="Palatino Linotype" w:eastAsia="Times New Roman" w:hAnsi="Palatino Linotype" w:cs="Times New Roman"/>
          <w:sz w:val="20"/>
          <w:szCs w:val="20"/>
          <w:lang w:eastAsia="hu-HU"/>
        </w:rPr>
        <w:t>számú</w:t>
      </w:r>
      <w:proofErr w:type="gramEnd"/>
      <w:r w:rsidRPr="005474D6">
        <w:rPr>
          <w:rFonts w:ascii="Palatino Linotype" w:eastAsia="Times New Roman" w:hAnsi="Palatino Linotype" w:cs="Times New Roman"/>
          <w:sz w:val="20"/>
          <w:szCs w:val="20"/>
          <w:lang w:eastAsia="hu-HU"/>
        </w:rPr>
        <w:t xml:space="preserve"> számlájára banki átutalással megfizetni.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color w:val="000000"/>
          <w:sz w:val="20"/>
          <w:szCs w:val="20"/>
          <w:lang w:eastAsia="hu-HU"/>
        </w:rPr>
      </w:pPr>
      <w:r w:rsidRPr="005474D6">
        <w:rPr>
          <w:rFonts w:ascii="Palatino Linotype" w:eastAsia="Times New Roman" w:hAnsi="Palatino Linotype" w:cs="Times New Roman"/>
          <w:color w:val="000000"/>
          <w:sz w:val="20"/>
          <w:szCs w:val="20"/>
          <w:lang w:eastAsia="hu-HU"/>
        </w:rPr>
        <w:t>5. Bérlő késedelmes fizetése esetén a P</w:t>
      </w:r>
      <w:r w:rsidR="001B3225">
        <w:rPr>
          <w:rFonts w:ascii="Palatino Linotype" w:eastAsia="Times New Roman" w:hAnsi="Palatino Linotype" w:cs="Times New Roman"/>
          <w:color w:val="000000"/>
          <w:sz w:val="20"/>
          <w:szCs w:val="20"/>
          <w:lang w:eastAsia="hu-HU"/>
        </w:rPr>
        <w:t>olgári Törvénykönyvben</w:t>
      </w:r>
      <w:r w:rsidRPr="005474D6">
        <w:rPr>
          <w:rFonts w:ascii="Palatino Linotype" w:eastAsia="Times New Roman" w:hAnsi="Palatino Linotype" w:cs="Times New Roman"/>
          <w:color w:val="000000"/>
          <w:sz w:val="20"/>
          <w:szCs w:val="20"/>
          <w:lang w:eastAsia="hu-HU"/>
        </w:rPr>
        <w:t xml:space="preserve"> meghatározott mértékű késedelmi kamatot köteles megfizetni Bérbeadónak.</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6. (Amennyiben a Bérbeadó kéri) az óvadék (kaució) </w:t>
      </w:r>
      <w:proofErr w:type="gramStart"/>
      <w:r w:rsidRPr="005474D6">
        <w:rPr>
          <w:rFonts w:ascii="Palatino Linotype" w:eastAsia="Times New Roman" w:hAnsi="Palatino Linotype" w:cs="Times New Roman"/>
          <w:sz w:val="20"/>
          <w:szCs w:val="20"/>
          <w:lang w:eastAsia="hu-HU"/>
        </w:rPr>
        <w:t>összege …</w:t>
      </w:r>
      <w:proofErr w:type="gramEnd"/>
      <w:r w:rsidRPr="005474D6">
        <w:rPr>
          <w:rFonts w:ascii="Palatino Linotype" w:eastAsia="Times New Roman" w:hAnsi="Palatino Linotype" w:cs="Times New Roman"/>
          <w:sz w:val="20"/>
          <w:szCs w:val="20"/>
          <w:lang w:eastAsia="hu-HU"/>
        </w:rPr>
        <w:t xml:space="preserve">………………………………... Ft, azaz ……………………….. forint, amelyet ………………………….….napjáig Bérlő Bérbeadónak az előleg-összeg Bérlő folyószámláján történő jóváírását követően Bérbeadó folyószámlájára történő megfizetéssel teljesíti. Amennyiben Bérlő a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 xml:space="preserve">szerinti fizetési kötelezettségeinek határidőben nem tesz eleget, úgy Bérbeadó jogosult igényét a kaució összegéből közvetlenül kielégíteni. Bérbeadó követelheti a kaució felhasznált összegének pótlását, azaz a fedezet kiegészítését. A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Pr="005474D6">
        <w:rPr>
          <w:rFonts w:ascii="Palatino Linotype" w:eastAsia="Times New Roman" w:hAnsi="Palatino Linotype" w:cs="Times New Roman"/>
          <w:sz w:val="20"/>
          <w:szCs w:val="20"/>
          <w:lang w:eastAsia="hu-HU"/>
        </w:rPr>
        <w:t>megszűnésekor a fel nem használt kaució összege Bérlő részére visszajár.</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6" w:anchor="6-8.%20pont" w:history="1">
        <w:r w:rsidR="005474D6" w:rsidRPr="005474D6">
          <w:rPr>
            <w:rFonts w:ascii="Palatino Linotype" w:eastAsia="Times New Roman" w:hAnsi="Palatino Linotype" w:cs="Times New Roman"/>
            <w:sz w:val="20"/>
            <w:szCs w:val="20"/>
            <w:lang w:eastAsia="hu-HU"/>
          </w:rPr>
          <w:t>7.</w:t>
        </w:r>
      </w:hyperlink>
      <w:r w:rsidR="005474D6" w:rsidRPr="005474D6">
        <w:rPr>
          <w:rFonts w:ascii="Palatino Linotype" w:eastAsia="Times New Roman" w:hAnsi="Palatino Linotype" w:cs="Times New Roman"/>
          <w:sz w:val="20"/>
          <w:szCs w:val="20"/>
          <w:lang w:eastAsia="hu-HU"/>
        </w:rPr>
        <w:t xml:space="preserve"> Bérbeadó köteles gondoskodni az épület karbantartásáról, központi berendezéseinek állandó üzemképes állapotáról. </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7" w:anchor="6-8.%20pont" w:history="1">
        <w:r w:rsidR="005474D6" w:rsidRPr="005474D6">
          <w:rPr>
            <w:rFonts w:ascii="Palatino Linotype" w:eastAsia="Times New Roman" w:hAnsi="Palatino Linotype" w:cs="Times New Roman"/>
            <w:sz w:val="20"/>
            <w:szCs w:val="20"/>
            <w:lang w:eastAsia="hu-HU"/>
          </w:rPr>
          <w:t>8.</w:t>
        </w:r>
      </w:hyperlink>
      <w:r w:rsidR="005474D6" w:rsidRPr="005474D6">
        <w:rPr>
          <w:rFonts w:ascii="Palatino Linotype" w:eastAsia="Times New Roman" w:hAnsi="Palatino Linotype" w:cs="Times New Roman"/>
          <w:sz w:val="20"/>
          <w:szCs w:val="20"/>
          <w:lang w:eastAsia="hu-HU"/>
        </w:rPr>
        <w:t xml:space="preserve"> A Bérlő, illetve az általa a munkásszálláson elszállásolt munkavállalók a szobákat/</w:t>
      </w:r>
      <w:proofErr w:type="spellStart"/>
      <w:r w:rsidR="005474D6" w:rsidRPr="005474D6">
        <w:rPr>
          <w:rFonts w:ascii="Palatino Linotype" w:eastAsia="Times New Roman" w:hAnsi="Palatino Linotype" w:cs="Times New Roman"/>
          <w:sz w:val="20"/>
          <w:szCs w:val="20"/>
          <w:lang w:eastAsia="hu-HU"/>
        </w:rPr>
        <w:t>apartmanhelyiségeket</w:t>
      </w:r>
      <w:proofErr w:type="spellEnd"/>
      <w:r w:rsidR="001B3225">
        <w:rPr>
          <w:rFonts w:ascii="Palatino Linotype" w:eastAsia="Times New Roman" w:hAnsi="Palatino Linotype" w:cs="Times New Roman"/>
          <w:sz w:val="20"/>
          <w:szCs w:val="20"/>
          <w:lang w:eastAsia="hu-HU"/>
        </w:rPr>
        <w:t>/</w:t>
      </w:r>
      <w:proofErr w:type="gramStart"/>
      <w:r w:rsidR="001B3225">
        <w:rPr>
          <w:rFonts w:ascii="Palatino Linotype" w:eastAsia="Times New Roman" w:hAnsi="Palatino Linotype" w:cs="Times New Roman"/>
          <w:sz w:val="20"/>
          <w:szCs w:val="20"/>
          <w:lang w:eastAsia="hu-HU"/>
        </w:rPr>
        <w:t>….szobából</w:t>
      </w:r>
      <w:proofErr w:type="gramEnd"/>
      <w:r w:rsidR="001B3225">
        <w:rPr>
          <w:rFonts w:ascii="Palatino Linotype" w:eastAsia="Times New Roman" w:hAnsi="Palatino Linotype" w:cs="Times New Roman"/>
          <w:sz w:val="20"/>
          <w:szCs w:val="20"/>
          <w:lang w:eastAsia="hu-HU"/>
        </w:rPr>
        <w:t xml:space="preserve"> álló munkásszállást</w:t>
      </w:r>
      <w:r w:rsidR="005474D6" w:rsidRPr="005474D6">
        <w:rPr>
          <w:rFonts w:ascii="Palatino Linotype" w:eastAsia="Times New Roman" w:hAnsi="Palatino Linotype" w:cs="Times New Roman"/>
          <w:sz w:val="20"/>
          <w:szCs w:val="20"/>
          <w:lang w:eastAsia="hu-HU"/>
        </w:rPr>
        <w:t xml:space="preserve"> és a hozzá tartozó közös helyiségeket rendeltetésszerűen, a többi lakó jogainak és érdekeinek sérelme nélkül kötelesek használni. Felelősek minden olyan kárért, amely a rendeltetésellenes vagy szerződésellenes használat következménye.</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8" w:anchor="6-8.%20pont" w:history="1">
        <w:r w:rsidR="00F81CF3">
          <w:rPr>
            <w:rFonts w:ascii="Palatino Linotype" w:eastAsia="Times New Roman" w:hAnsi="Palatino Linotype" w:cs="Times New Roman"/>
            <w:sz w:val="20"/>
            <w:szCs w:val="20"/>
            <w:lang w:eastAsia="hu-HU"/>
          </w:rPr>
          <w:t>9</w:t>
        </w:r>
      </w:hyperlink>
      <w:r w:rsidR="005474D6" w:rsidRPr="005474D6">
        <w:rPr>
          <w:rFonts w:ascii="Palatino Linotype" w:eastAsia="Times New Roman" w:hAnsi="Palatino Linotype" w:cs="Times New Roman"/>
          <w:sz w:val="20"/>
          <w:szCs w:val="20"/>
          <w:lang w:eastAsia="hu-HU"/>
        </w:rPr>
        <w:t xml:space="preserve">. Bérlő tudomásul veszi, hogy a bérleményben csak a Bérbeadó előzetes írásbeli engedélyével és saját költségére végezhet beruházásokat, átalakításokat, korszerűsítést. (A felek megállapodnak abban, hogy a Bérlő által a bérleményen végzett értéknövelő beruházásokat a </w:t>
      </w:r>
      <w:proofErr w:type="gramStart"/>
      <w:r w:rsidR="005474D6" w:rsidRPr="005474D6">
        <w:rPr>
          <w:rFonts w:ascii="Palatino Linotype" w:eastAsia="Times New Roman" w:hAnsi="Palatino Linotype" w:cs="Times New Roman"/>
          <w:sz w:val="20"/>
          <w:szCs w:val="20"/>
          <w:lang w:eastAsia="hu-HU"/>
        </w:rPr>
        <w:t>Bérlő …</w:t>
      </w:r>
      <w:proofErr w:type="gramEnd"/>
      <w:r w:rsidR="005474D6" w:rsidRPr="005474D6">
        <w:rPr>
          <w:rFonts w:ascii="Palatino Linotype" w:eastAsia="Times New Roman" w:hAnsi="Palatino Linotype" w:cs="Times New Roman"/>
          <w:sz w:val="20"/>
          <w:szCs w:val="20"/>
          <w:lang w:eastAsia="hu-HU"/>
        </w:rPr>
        <w:t>…………………... Ft értékben beszámítja a bérleti díjba.)</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19" w:anchor="10.pont" w:history="1">
        <w:r w:rsidR="00F81CF3">
          <w:rPr>
            <w:rFonts w:ascii="Palatino Linotype" w:eastAsia="Times New Roman" w:hAnsi="Palatino Linotype" w:cs="Times New Roman"/>
            <w:sz w:val="20"/>
            <w:szCs w:val="20"/>
            <w:lang w:eastAsia="hu-HU"/>
          </w:rPr>
          <w:t>10</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A felek a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zerződést </w:t>
      </w:r>
      <w:r w:rsidR="005474D6" w:rsidRPr="005474D6">
        <w:rPr>
          <w:rFonts w:ascii="Palatino Linotype" w:eastAsia="Times New Roman" w:hAnsi="Palatino Linotype" w:cs="Times New Roman"/>
          <w:sz w:val="20"/>
          <w:szCs w:val="20"/>
          <w:lang w:eastAsia="hu-HU"/>
        </w:rPr>
        <w:t xml:space="preserve">bármikor írásban felmondhatják. A felmondás a hónap utolsó napjára szólhat, azzal azonban, hogy a felmondási idő nem lehet </w:t>
      </w:r>
      <w:proofErr w:type="gramStart"/>
      <w:r w:rsidR="005474D6" w:rsidRPr="005474D6">
        <w:rPr>
          <w:rFonts w:ascii="Palatino Linotype" w:eastAsia="Times New Roman" w:hAnsi="Palatino Linotype" w:cs="Times New Roman"/>
          <w:sz w:val="20"/>
          <w:szCs w:val="20"/>
          <w:lang w:eastAsia="hu-HU"/>
        </w:rPr>
        <w:t>kevesebb .</w:t>
      </w:r>
      <w:proofErr w:type="gramEnd"/>
      <w:r w:rsidR="005474D6" w:rsidRPr="005474D6">
        <w:rPr>
          <w:rFonts w:ascii="Palatino Linotype" w:eastAsia="Times New Roman" w:hAnsi="Palatino Linotype" w:cs="Times New Roman"/>
          <w:sz w:val="20"/>
          <w:szCs w:val="20"/>
          <w:lang w:eastAsia="hu-HU"/>
        </w:rPr>
        <w:t xml:space="preserve">............................................ </w:t>
      </w:r>
      <w:proofErr w:type="gramStart"/>
      <w:r w:rsidR="005474D6" w:rsidRPr="005474D6">
        <w:rPr>
          <w:rFonts w:ascii="Palatino Linotype" w:eastAsia="Times New Roman" w:hAnsi="Palatino Linotype" w:cs="Times New Roman"/>
          <w:sz w:val="20"/>
          <w:szCs w:val="20"/>
          <w:lang w:eastAsia="hu-HU"/>
        </w:rPr>
        <w:t>napnál</w:t>
      </w:r>
      <w:proofErr w:type="gramEnd"/>
      <w:r w:rsidR="005474D6" w:rsidRPr="005474D6">
        <w:rPr>
          <w:rFonts w:ascii="Palatino Linotype" w:eastAsia="Times New Roman" w:hAnsi="Palatino Linotype" w:cs="Times New Roman"/>
          <w:sz w:val="20"/>
          <w:szCs w:val="20"/>
          <w:lang w:eastAsia="hu-HU"/>
        </w:rPr>
        <w:t xml:space="preserve">. (A határozott időre szóló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005474D6" w:rsidRPr="005474D6">
        <w:rPr>
          <w:rFonts w:ascii="Palatino Linotype" w:eastAsia="Times New Roman" w:hAnsi="Palatino Linotype" w:cs="Times New Roman"/>
          <w:sz w:val="20"/>
          <w:szCs w:val="20"/>
          <w:lang w:eastAsia="hu-HU"/>
        </w:rPr>
        <w:t>az 1. pontban rögzített időtartam elteltével megszűnik.)</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20" w:anchor="10.pont" w:history="1">
        <w:r w:rsidR="005474D6"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1</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Ha a Bérlő a fizetésre megállapított időpontig a bérleti díjat (az abban foglalt rezsiköltségeket is ide értve) nem fizeti meg, a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zerződésben </w:t>
      </w:r>
      <w:r w:rsidR="005474D6" w:rsidRPr="005474D6">
        <w:rPr>
          <w:rFonts w:ascii="Palatino Linotype" w:eastAsia="Times New Roman" w:hAnsi="Palatino Linotype" w:cs="Times New Roman"/>
          <w:sz w:val="20"/>
          <w:szCs w:val="20"/>
          <w:lang w:eastAsia="hu-HU"/>
        </w:rPr>
        <w:t>vállalt kötelezettségeit nem teljesíti, illetve a bérleményt, a közös használatra szolgáló helyiségeket, illetve területet munkavállalói rongálják, vagy rendeltetésükkel ellentétesen használják, a Bérbeadó köteles a Bérlőt - a következményekre történő figyelmeztetéssel - a teljesítésre, illetve a szerződésszerű magatartás tanúsítására írásban felszólítani. Ha a Bérlő a felszólításnak 8 napon belül nem tesz eleget, a Bérbeadó további nyolc napon belül írásban azonnali hatályú felmondással élhet.</w:t>
      </w:r>
    </w:p>
    <w:p w:rsidR="005474D6" w:rsidRPr="005474D6" w:rsidRDefault="00DC7CA2"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hyperlink r:id="rId21" w:anchor="12.%20pont" w:history="1">
        <w:r w:rsidR="005474D6"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2</w:t>
        </w:r>
        <w:r w:rsidR="005474D6" w:rsidRPr="005474D6">
          <w:rPr>
            <w:rFonts w:ascii="Palatino Linotype" w:eastAsia="Times New Roman" w:hAnsi="Palatino Linotype" w:cs="Times New Roman"/>
            <w:sz w:val="20"/>
            <w:szCs w:val="20"/>
            <w:lang w:eastAsia="hu-HU"/>
          </w:rPr>
          <w:t>.</w:t>
        </w:r>
      </w:hyperlink>
      <w:r w:rsidR="005474D6" w:rsidRPr="005474D6">
        <w:rPr>
          <w:rFonts w:ascii="Palatino Linotype" w:eastAsia="Times New Roman" w:hAnsi="Palatino Linotype" w:cs="Times New Roman"/>
          <w:sz w:val="20"/>
          <w:szCs w:val="20"/>
          <w:lang w:eastAsia="hu-HU"/>
        </w:rPr>
        <w:t xml:space="preserve"> A Bérlő jelen </w:t>
      </w:r>
      <w:r w:rsidR="001B3225">
        <w:rPr>
          <w:rFonts w:ascii="Palatino Linotype" w:eastAsia="Times New Roman" w:hAnsi="Palatino Linotype" w:cs="Times New Roman"/>
          <w:sz w:val="20"/>
          <w:szCs w:val="20"/>
          <w:lang w:eastAsia="hu-HU"/>
        </w:rPr>
        <w:t>B</w:t>
      </w:r>
      <w:r w:rsidR="001B3225" w:rsidRPr="005474D6">
        <w:rPr>
          <w:rFonts w:ascii="Palatino Linotype" w:eastAsia="Times New Roman" w:hAnsi="Palatino Linotype" w:cs="Times New Roman"/>
          <w:sz w:val="20"/>
          <w:szCs w:val="20"/>
          <w:lang w:eastAsia="hu-HU"/>
        </w:rPr>
        <w:t xml:space="preserve">érleti </w:t>
      </w:r>
      <w:r w:rsidR="001B3225">
        <w:rPr>
          <w:rFonts w:ascii="Palatino Linotype" w:eastAsia="Times New Roman" w:hAnsi="Palatino Linotype" w:cs="Times New Roman"/>
          <w:sz w:val="20"/>
          <w:szCs w:val="20"/>
          <w:lang w:eastAsia="hu-HU"/>
        </w:rPr>
        <w:t>S</w:t>
      </w:r>
      <w:r w:rsidR="001B3225" w:rsidRPr="005474D6">
        <w:rPr>
          <w:rFonts w:ascii="Palatino Linotype" w:eastAsia="Times New Roman" w:hAnsi="Palatino Linotype" w:cs="Times New Roman"/>
          <w:sz w:val="20"/>
          <w:szCs w:val="20"/>
          <w:lang w:eastAsia="hu-HU"/>
        </w:rPr>
        <w:t xml:space="preserve">zerződés </w:t>
      </w:r>
      <w:r w:rsidR="005474D6" w:rsidRPr="005474D6">
        <w:rPr>
          <w:rFonts w:ascii="Palatino Linotype" w:eastAsia="Times New Roman" w:hAnsi="Palatino Linotype" w:cs="Times New Roman"/>
          <w:sz w:val="20"/>
          <w:szCs w:val="20"/>
          <w:lang w:eastAsia="hu-HU"/>
        </w:rPr>
        <w:t xml:space="preserve">megszűnését követő nyolc napon belül a bérleményt az </w:t>
      </w:r>
      <w:proofErr w:type="spellStart"/>
      <w:r w:rsidR="005474D6" w:rsidRPr="005474D6">
        <w:rPr>
          <w:rFonts w:ascii="Palatino Linotype" w:eastAsia="Times New Roman" w:hAnsi="Palatino Linotype" w:cs="Times New Roman"/>
          <w:sz w:val="20"/>
          <w:szCs w:val="20"/>
          <w:lang w:eastAsia="hu-HU"/>
        </w:rPr>
        <w:t>átadáskori</w:t>
      </w:r>
      <w:proofErr w:type="spellEnd"/>
      <w:r w:rsidR="005474D6" w:rsidRPr="005474D6">
        <w:rPr>
          <w:rFonts w:ascii="Palatino Linotype" w:eastAsia="Times New Roman" w:hAnsi="Palatino Linotype" w:cs="Times New Roman"/>
          <w:sz w:val="20"/>
          <w:szCs w:val="20"/>
          <w:lang w:eastAsia="hu-HU"/>
        </w:rPr>
        <w:t xml:space="preserve"> állapotnak megfelelően és felszereltséggel köteles a Bérbeadó részére visszaadni. Bérlő tudomásul veszi, hogy a bérleti jogviszony megszűnésekor a Bérbeadó nem köteles részére másik bérleményt vagy helyiséget biztosítani.</w:t>
      </w:r>
    </w:p>
    <w:p w:rsidR="005474D6" w:rsidRPr="005474D6" w:rsidRDefault="005474D6" w:rsidP="005474D6">
      <w:pPr>
        <w:spacing w:before="100" w:beforeAutospacing="1" w:after="100" w:afterAutospacing="1"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1</w:t>
      </w:r>
      <w:r w:rsidR="00F81CF3">
        <w:rPr>
          <w:rFonts w:ascii="Palatino Linotype" w:eastAsia="Times New Roman" w:hAnsi="Palatino Linotype" w:cs="Times New Roman"/>
          <w:sz w:val="20"/>
          <w:szCs w:val="20"/>
          <w:lang w:eastAsia="hu-HU"/>
        </w:rPr>
        <w:t>3</w:t>
      </w:r>
      <w:r w:rsidRPr="005474D6">
        <w:rPr>
          <w:rFonts w:ascii="Palatino Linotype" w:eastAsia="Times New Roman" w:hAnsi="Palatino Linotype" w:cs="Times New Roman"/>
          <w:sz w:val="20"/>
          <w:szCs w:val="20"/>
          <w:lang w:eastAsia="hu-HU"/>
        </w:rPr>
        <w:t>. A szerződésben nem szabályozott kérdésekben a lakások és helyiségek bérletére, valamint az elidegenítésükre vonatkozó egyes szabályokról szóló 1993. évi LXXVIII. törvény, valamint a Polgári Törvénykönyvről szóló 2013. évi V. törvény szabályai irányadók.</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szerződést elolvasás és értelmezés után a felek, mint akaratukkal mindenben egyezőt írták alá.</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proofErr w:type="gramStart"/>
      <w:r w:rsidRPr="005474D6">
        <w:rPr>
          <w:rFonts w:ascii="Palatino Linotype" w:eastAsia="Times New Roman" w:hAnsi="Palatino Linotype" w:cs="Times New Roman"/>
          <w:sz w:val="20"/>
          <w:szCs w:val="20"/>
          <w:lang w:eastAsia="hu-HU"/>
        </w:rPr>
        <w:t>: ..</w:t>
      </w:r>
      <w:proofErr w:type="gramEnd"/>
      <w:r w:rsidRPr="005474D6">
        <w:rPr>
          <w:rFonts w:ascii="Palatino Linotype" w:eastAsia="Times New Roman" w:hAnsi="Palatino Linotype" w:cs="Times New Roman"/>
          <w:sz w:val="20"/>
          <w:szCs w:val="20"/>
          <w:lang w:eastAsia="hu-HU"/>
        </w:rPr>
        <w:t>..................................................., 20................................................</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w:t>
      </w:r>
    </w:p>
    <w:p w:rsidR="005474D6" w:rsidRPr="005474D6" w:rsidRDefault="005474D6" w:rsidP="005474D6">
      <w:pPr>
        <w:spacing w:before="100" w:beforeAutospacing="1" w:after="100" w:afterAutospacing="1"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                 Bérbeadó                              </w:t>
      </w:r>
      <w:proofErr w:type="gramStart"/>
      <w:r w:rsidRPr="005474D6">
        <w:rPr>
          <w:rFonts w:ascii="Palatino Linotype" w:eastAsia="Times New Roman" w:hAnsi="Palatino Linotype" w:cs="Times New Roman"/>
          <w:sz w:val="20"/>
          <w:szCs w:val="20"/>
          <w:lang w:eastAsia="hu-HU"/>
        </w:rPr>
        <w:t xml:space="preserve">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 xml:space="preserve">             Bérlő</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pacing w:before="100" w:beforeAutospacing="1" w:after="100" w:afterAutospacing="1" w:line="240" w:lineRule="auto"/>
        <w:ind w:left="2836" w:firstLine="709"/>
        <w:rPr>
          <w:rFonts w:ascii="Palatino Linotype" w:eastAsia="Times New Roman" w:hAnsi="Palatino Linotype" w:cs="Times New Roman"/>
          <w:sz w:val="20"/>
          <w:szCs w:val="20"/>
        </w:rPr>
        <w:sectPr w:rsidR="005474D6" w:rsidRPr="005474D6" w:rsidSect="0066732A">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13. számú melléklet</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Munkásszállás számlaösszesítő</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067CE4"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Mellékelt Excel táblázat szerint.</w:t>
      </w: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14.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támogatott tevékenység megvalósulását követően benyújtandó)</w:t>
      </w: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360" w:lineRule="auto"/>
        <w:jc w:val="both"/>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w:t>
      </w:r>
    </w:p>
    <w:p w:rsidR="005474D6" w:rsidRPr="005474D6" w:rsidRDefault="005474D6" w:rsidP="005474D6">
      <w:pPr>
        <w:tabs>
          <w:tab w:val="left" w:pos="708"/>
          <w:tab w:val="center" w:pos="4536"/>
          <w:tab w:val="right" w:pos="9072"/>
        </w:tabs>
        <w:spacing w:after="0" w:line="360" w:lineRule="auto"/>
        <w:rPr>
          <w:rFonts w:ascii="Palatino Linotype" w:eastAsia="Times New Roman" w:hAnsi="Palatino Linotype" w:cs="Times New Roman"/>
          <w:b/>
          <w:sz w:val="20"/>
          <w:szCs w:val="20"/>
          <w:lang w:eastAsia="x-none"/>
        </w:rPr>
      </w:pPr>
      <w:r w:rsidRPr="005474D6">
        <w:rPr>
          <w:rFonts w:ascii="Palatino Linotype" w:eastAsia="Times New Roman" w:hAnsi="Palatino Linotype" w:cs="Times New Roman"/>
          <w:b/>
          <w:sz w:val="20"/>
          <w:szCs w:val="20"/>
          <w:lang w:val="x-none" w:eastAsia="x-none"/>
        </w:rPr>
        <w:t>Adószáma</w:t>
      </w:r>
      <w:r w:rsidRPr="005474D6">
        <w:rPr>
          <w:rFonts w:ascii="Palatino Linotype" w:eastAsia="Times New Roman" w:hAnsi="Palatino Linotype" w:cs="Times New Roman"/>
          <w:sz w:val="20"/>
          <w:szCs w:val="20"/>
          <w:u w:val="single"/>
          <w:lang w:val="x-none" w:eastAsia="x-none"/>
        </w:rPr>
        <w:t>:_______________________________________________________________</w:t>
      </w:r>
      <w:r w:rsidRPr="005474D6">
        <w:rPr>
          <w:rFonts w:ascii="Palatino Linotype" w:eastAsia="Times New Roman" w:hAnsi="Palatino Linotype" w:cs="Times New Roman"/>
          <w:sz w:val="20"/>
          <w:szCs w:val="20"/>
          <w:u w:val="single"/>
          <w:lang w:eastAsia="x-none"/>
        </w:rPr>
        <w:tab/>
      </w:r>
      <w:r w:rsidRPr="005474D6">
        <w:rPr>
          <w:rFonts w:ascii="Palatino Linotype" w:eastAsia="Times New Roman" w:hAnsi="Palatino Linotype" w:cs="Times New Roman"/>
          <w:sz w:val="20"/>
          <w:szCs w:val="20"/>
          <w:lang w:val="x-none" w:eastAsia="x-none"/>
        </w:rPr>
        <w:t>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w:t>
      </w:r>
      <w:r w:rsidRPr="005474D6">
        <w:rPr>
          <w:rFonts w:ascii="Palatino Linotype" w:eastAsia="Times New Roman" w:hAnsi="Palatino Linotype" w:cs="Times New Roman"/>
          <w:b/>
          <w:sz w:val="20"/>
          <w:szCs w:val="20"/>
          <w:u w:val="single"/>
          <w:lang w:eastAsia="hu-HU"/>
        </w:rPr>
        <w:tab/>
        <w:t>____</w:t>
      </w:r>
    </w:p>
    <w:p w:rsidR="005474D6" w:rsidRPr="005474D6" w:rsidRDefault="005474D6" w:rsidP="005474D6">
      <w:pPr>
        <w:shd w:val="clear" w:color="auto" w:fill="FFFFFF"/>
        <w:tabs>
          <w:tab w:val="left" w:pos="1701"/>
        </w:tabs>
        <w:spacing w:after="0" w:line="36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w:t>
      </w:r>
    </w:p>
    <w:p w:rsidR="005474D6" w:rsidRPr="005474D6" w:rsidRDefault="005474D6" w:rsidP="005474D6">
      <w:pPr>
        <w:spacing w:after="0" w:line="36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Hatósági szerződésben foglalt 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w:t>
      </w:r>
      <w:proofErr w:type="gramStart"/>
      <w:r w:rsidRPr="005474D6">
        <w:rPr>
          <w:rFonts w:ascii="Palatino Linotype" w:eastAsia="Times New Roman" w:hAnsi="Palatino Linotype" w:cs="Times New Roman"/>
          <w:b/>
          <w:sz w:val="20"/>
          <w:szCs w:val="20"/>
          <w:lang w:eastAsia="hu-HU"/>
        </w:rPr>
        <w:t>:</w:t>
      </w:r>
      <w:r w:rsidRPr="005474D6">
        <w:rPr>
          <w:rFonts w:ascii="Palatino Linotype" w:eastAsia="Times New Roman" w:hAnsi="Palatino Linotype" w:cs="Times New Roman"/>
          <w:sz w:val="20"/>
          <w:szCs w:val="20"/>
          <w:lang w:eastAsia="hu-HU"/>
        </w:rPr>
        <w:t xml:space="preserve">             Ft</w:t>
      </w:r>
      <w:proofErr w:type="gramEnd"/>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Ténylegesen igénybevett </w:t>
      </w:r>
      <w:proofErr w:type="gramStart"/>
      <w:r w:rsidRPr="005474D6">
        <w:rPr>
          <w:rFonts w:ascii="Palatino Linotype" w:eastAsia="Times New Roman" w:hAnsi="Palatino Linotype" w:cs="Times New Roman"/>
          <w:b/>
          <w:sz w:val="20"/>
          <w:szCs w:val="20"/>
          <w:lang w:eastAsia="hu-HU"/>
        </w:rPr>
        <w:t>támogatás</w:t>
      </w:r>
      <w:r w:rsidRPr="005474D6">
        <w:rPr>
          <w:rFonts w:ascii="Palatino Linotype" w:eastAsia="Times New Roman" w:hAnsi="Palatino Linotype" w:cs="Times New Roman"/>
          <w:b/>
          <w:strike/>
          <w:sz w:val="20"/>
          <w:szCs w:val="20"/>
          <w:lang w:eastAsia="hu-HU"/>
        </w:rPr>
        <w:t>i</w:t>
      </w:r>
      <w:r w:rsidRPr="005474D6">
        <w:rPr>
          <w:rFonts w:ascii="Palatino Linotype" w:eastAsia="Times New Roman" w:hAnsi="Palatino Linotype" w:cs="Times New Roman"/>
          <w:b/>
          <w:sz w:val="20"/>
          <w:szCs w:val="20"/>
          <w:lang w:eastAsia="hu-HU"/>
        </w:rPr>
        <w:t xml:space="preserve">  összeg</w:t>
      </w:r>
      <w:proofErr w:type="gramEnd"/>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 xml:space="preserve"> Ft</w:t>
      </w:r>
    </w:p>
    <w:p w:rsidR="005474D6" w:rsidRPr="005474D6" w:rsidRDefault="005474D6" w:rsidP="005474D6">
      <w:pPr>
        <w:tabs>
          <w:tab w:val="right" w:pos="8280"/>
        </w:tabs>
        <w:spacing w:after="0" w:line="360" w:lineRule="auto"/>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Maradvány összeg: </w:t>
      </w:r>
      <w:r w:rsidRPr="005474D6">
        <w:rPr>
          <w:rFonts w:ascii="Palatino Linotype" w:eastAsia="Times New Roman" w:hAnsi="Palatino Linotype" w:cs="Times New Roman"/>
          <w:sz w:val="20"/>
          <w:szCs w:val="20"/>
          <w:lang w:eastAsia="hu-HU"/>
        </w:rPr>
        <w:t>Ft</w:t>
      </w:r>
    </w:p>
    <w:p w:rsidR="005474D6" w:rsidRPr="005474D6" w:rsidRDefault="005474D6" w:rsidP="005474D6">
      <w:pPr>
        <w:numPr>
          <w:ilvl w:val="0"/>
          <w:numId w:val="36"/>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A beruházás adatai</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tervezett időpontjának kezdete és vége: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tényleges – megvalósítás szerinti – időpontjának kezdete (legkorábbi megrendelés dátuma) és vége (használatbavételi engedély </w:t>
      </w:r>
      <w:proofErr w:type="gramStart"/>
      <w:r w:rsidRPr="005474D6">
        <w:rPr>
          <w:rFonts w:ascii="Palatino Linotype" w:eastAsia="Times New Roman" w:hAnsi="Palatino Linotype" w:cs="Times New Roman"/>
          <w:sz w:val="20"/>
          <w:szCs w:val="20"/>
          <w:lang w:eastAsia="hu-HU"/>
        </w:rPr>
        <w:t>kiadásának napja</w:t>
      </w:r>
      <w:proofErr w:type="gramEnd"/>
      <w:r w:rsidRPr="005474D6">
        <w:rPr>
          <w:rFonts w:ascii="Palatino Linotype" w:eastAsia="Times New Roman" w:hAnsi="Palatino Linotype" w:cs="Times New Roman"/>
          <w:sz w:val="20"/>
          <w:szCs w:val="20"/>
          <w:lang w:eastAsia="hu-HU"/>
        </w:rPr>
        <w:t xml:space="preserve">, utolsóként beszerzett tárgyi eszköz aktiválása): __________________________________ </w:t>
      </w:r>
      <w:r w:rsidRPr="005474D6">
        <w:rPr>
          <w:rFonts w:ascii="Palatino Linotype" w:eastAsia="Times New Roman" w:hAnsi="Palatino Linotype" w:cs="Times New Roman"/>
          <w:sz w:val="20"/>
          <w:szCs w:val="20"/>
          <w:lang w:eastAsia="hu-HU"/>
        </w:rPr>
        <w:tab/>
        <w:t>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megvalósulásának tényleges nettó/bruttó összköltsége: 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célját szolgáló beszerzett új tárgyi eszközök adatai:</w:t>
      </w:r>
    </w:p>
    <w:p w:rsidR="005474D6" w:rsidRPr="005474D6" w:rsidRDefault="005474D6" w:rsidP="005474D6">
      <w:pPr>
        <w:spacing w:after="0" w:line="240" w:lineRule="auto"/>
        <w:jc w:val="both"/>
        <w:rPr>
          <w:rFonts w:ascii="Palatino Linotype" w:eastAsia="Times New Roman" w:hAnsi="Palatino Linotype" w:cs="Times New Roman"/>
          <w:sz w:val="20"/>
          <w:szCs w:val="24"/>
          <w:lang w:eastAsia="hu-HU"/>
        </w:rPr>
      </w:pPr>
      <w:r w:rsidRPr="005474D6">
        <w:rPr>
          <w:rFonts w:ascii="Times New Roman" w:eastAsia="Times New Roman" w:hAnsi="Times New Roman" w:cs="Times New Roman"/>
          <w:lang w:eastAsia="hu-HU"/>
        </w:rPr>
        <w:object w:dxaOrig="9997" w:dyaOrig="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in" o:ole="">
            <v:imagedata r:id="rId22" o:title=""/>
          </v:shape>
          <o:OLEObject Type="Embed" ProgID="Excel.Sheet.8" ShapeID="_x0000_i1025" DrawAspect="Content" ObjectID="_1665382224" r:id="rId23"/>
        </w:object>
      </w: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megvalósult építés/felújítás adatai:</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táblázatban a támogatás keretében elszámolni kívánt egyes költségeket szükséges feltüntetni.</w:t>
      </w:r>
    </w:p>
    <w:p w:rsidR="000644B9"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object w:dxaOrig="9332" w:dyaOrig="4931">
          <v:shape id="_x0000_i1026" type="#_x0000_t75" style="width:467.25pt;height:246pt" o:ole="">
            <v:imagedata r:id="rId24" o:title=""/>
          </v:shape>
          <o:OLEObject Type="Embed" ProgID="Excel.Sheet.8" ShapeID="_x0000_i1026" DrawAspect="Content" ObjectID="_1665382225" r:id="rId25"/>
        </w:object>
      </w:r>
    </w:p>
    <w:p w:rsidR="005474D6" w:rsidRPr="005474D6" w:rsidRDefault="005474D6" w:rsidP="005474D6">
      <w:pPr>
        <w:spacing w:after="0" w:line="240" w:lineRule="auto"/>
        <w:jc w:val="center"/>
        <w:rPr>
          <w:rFonts w:ascii="Palatino Linotype" w:eastAsia="Times New Roman" w:hAnsi="Palatino Linotype" w:cs="Times New Roman"/>
          <w:sz w:val="20"/>
          <w:szCs w:val="24"/>
          <w:lang w:eastAsia="hu-HU"/>
        </w:rPr>
      </w:pPr>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sz w:val="20"/>
          <w:szCs w:val="24"/>
          <w:lang w:eastAsia="hu-HU"/>
        </w:rPr>
        <w:t>A fenti táblázat Excel formátumú, amelybe az adatokat kettős kattintást követően felviheti!)</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before="120" w:after="0" w:line="320" w:lineRule="exact"/>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A szerződésben előírt költség összegétől eltértek?</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miben, és annak indoklása: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before="120" w:after="0" w:line="320" w:lineRule="exact"/>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megvalósításához kapott-e más forrásból támogatást?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igen, ezek megnevezése, mértéke:</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Kedvezményezett a beruházás befejezésétől számított 30 napon belül a Támogató részére megküldi a befejezett beruházásra vonatkozó engedélyek és </w:t>
      </w:r>
      <w:proofErr w:type="spellStart"/>
      <w:r w:rsidRPr="005474D6">
        <w:rPr>
          <w:rFonts w:ascii="Palatino Linotype" w:eastAsia="Times New Roman" w:hAnsi="Palatino Linotype" w:cs="Times New Roman"/>
          <w:sz w:val="20"/>
          <w:szCs w:val="20"/>
          <w:lang w:eastAsia="hu-HU"/>
        </w:rPr>
        <w:t>üzembehelyezési</w:t>
      </w:r>
      <w:proofErr w:type="spellEnd"/>
      <w:r w:rsidRPr="005474D6">
        <w:rPr>
          <w:rFonts w:ascii="Palatino Linotype" w:eastAsia="Times New Roman" w:hAnsi="Palatino Linotype" w:cs="Times New Roman"/>
          <w:sz w:val="20"/>
          <w:szCs w:val="20"/>
          <w:lang w:eastAsia="hu-HU"/>
        </w:rPr>
        <w:t xml:space="preserve"> dokumentáció, az </w:t>
      </w:r>
      <w:proofErr w:type="spellStart"/>
      <w:r w:rsidRPr="005474D6">
        <w:rPr>
          <w:rFonts w:ascii="Palatino Linotype" w:eastAsia="Times New Roman" w:hAnsi="Palatino Linotype" w:cs="Times New Roman"/>
          <w:sz w:val="20"/>
          <w:szCs w:val="20"/>
          <w:lang w:eastAsia="hu-HU"/>
        </w:rPr>
        <w:t>állománybavételi</w:t>
      </w:r>
      <w:proofErr w:type="spellEnd"/>
      <w:r w:rsidRPr="005474D6">
        <w:rPr>
          <w:rFonts w:ascii="Palatino Linotype" w:eastAsia="Times New Roman" w:hAnsi="Palatino Linotype" w:cs="Times New Roman"/>
          <w:sz w:val="20"/>
          <w:szCs w:val="20"/>
          <w:lang w:eastAsia="hu-HU"/>
        </w:rPr>
        <w:t xml:space="preserve"> bizonylatok, a munkáltatókkal/munkavállalókkal megkötött bérleti szerződések, az álláskeresőkkel kötött munkaszerződések másolatát.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engedély</w:t>
      </w:r>
      <w:proofErr w:type="gramEnd"/>
      <w:r w:rsidRPr="005474D6">
        <w:rPr>
          <w:rFonts w:ascii="Palatino Linotype" w:eastAsia="Times New Roman" w:hAnsi="Palatino Linotype" w:cs="Times New Roman"/>
          <w:sz w:val="20"/>
          <w:szCs w:val="20"/>
          <w:lang w:eastAsia="hu-HU"/>
        </w:rPr>
        <w:t xml:space="preserve">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engedély</w:t>
      </w:r>
      <w:proofErr w:type="gramEnd"/>
      <w:r w:rsidRPr="005474D6">
        <w:rPr>
          <w:rFonts w:ascii="Palatino Linotype" w:eastAsia="Times New Roman" w:hAnsi="Palatino Linotype" w:cs="Times New Roman"/>
          <w:sz w:val="20"/>
          <w:szCs w:val="20"/>
          <w:lang w:eastAsia="hu-HU"/>
        </w:rPr>
        <w:t xml:space="preserve"> száma, dátuma: _____________________</w:t>
      </w:r>
      <w:r w:rsidRPr="005474D6">
        <w:rPr>
          <w:rFonts w:ascii="Palatino Linotype" w:eastAsia="Times New Roman" w:hAnsi="Palatino Linotype" w:cs="Times New Roman"/>
          <w:sz w:val="20"/>
          <w:szCs w:val="20"/>
          <w:lang w:eastAsia="hu-HU"/>
        </w:rPr>
        <w:tab/>
        <w:t>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munkáltatókkal/munkavállalókkal kötött bérleti szerződések alapján a kialakításra került munkásszálláson elszállásolásra kerülő munkavállalók száma: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kihasználtságának aránya: </w:t>
      </w:r>
      <w:r w:rsidRPr="005474D6">
        <w:rPr>
          <w:rFonts w:ascii="Palatino Linotype" w:eastAsia="Times New Roman" w:hAnsi="Palatino Linotype" w:cs="Times New Roman"/>
          <w:b/>
          <w:sz w:val="20"/>
          <w:szCs w:val="20"/>
          <w:u w:val="single"/>
          <w:lang w:eastAsia="hu-HU"/>
        </w:rPr>
        <w:t>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II. 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működtetése céljából alkalmazott munkavállalók létszáma összesen</w:t>
      </w:r>
      <w:proofErr w:type="gramStart"/>
      <w:r w:rsidRPr="005474D6">
        <w:rPr>
          <w:rFonts w:ascii="Palatino Linotype" w:eastAsia="Times New Roman" w:hAnsi="Palatino Linotype" w:cs="Times New Roman"/>
          <w:sz w:val="20"/>
          <w:szCs w:val="20"/>
          <w:lang w:eastAsia="hu-HU"/>
        </w:rPr>
        <w:t>:                fő</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numPr>
          <w:ilvl w:val="0"/>
          <w:numId w:val="38"/>
        </w:numPr>
        <w:shd w:val="clear" w:color="auto" w:fill="FFFFFF"/>
        <w:spacing w:after="0" w:line="240" w:lineRule="auto"/>
        <w:ind w:left="426" w:hanging="426"/>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proofErr w:type="gramStart"/>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b/>
          <w:sz w:val="20"/>
          <w:szCs w:val="20"/>
          <w:lang w:eastAsia="hu-HU"/>
        </w:rPr>
        <w:tab/>
        <w:t xml:space="preserve">     </w:t>
      </w:r>
      <w:r w:rsidRPr="005474D6">
        <w:rPr>
          <w:rFonts w:ascii="Palatino Linotype" w:eastAsia="Times New Roman" w:hAnsi="Palatino Linotype" w:cs="Times New Roman"/>
          <w:sz w:val="20"/>
          <w:szCs w:val="20"/>
          <w:lang w:eastAsia="hu-HU"/>
        </w:rPr>
        <w:t>fő</w:t>
      </w:r>
      <w:proofErr w:type="gramEnd"/>
    </w:p>
    <w:p w:rsid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kerülő álláskeresők létszáma</w:t>
      </w:r>
      <w:proofErr w:type="gramStart"/>
      <w:r w:rsidRPr="005474D6">
        <w:rPr>
          <w:rFonts w:ascii="Palatino Linotype" w:eastAsia="Times New Roman" w:hAnsi="Palatino Linotype" w:cs="Times New Roman"/>
          <w:sz w:val="20"/>
          <w:szCs w:val="20"/>
          <w:lang w:eastAsia="hu-HU"/>
        </w:rPr>
        <w:t>:                   fő</w:t>
      </w:r>
      <w:proofErr w:type="gramEnd"/>
      <w:r w:rsidRPr="005474D6">
        <w:rPr>
          <w:rFonts w:ascii="Palatino Linotype" w:eastAsia="Times New Roman" w:hAnsi="Palatino Linotype" w:cs="Times New Roman"/>
          <w:sz w:val="20"/>
          <w:szCs w:val="20"/>
          <w:lang w:eastAsia="hu-HU"/>
        </w:rPr>
        <w:t xml:space="preserve"> az alábbiak szerint:</w:t>
      </w:r>
    </w:p>
    <w:p w:rsidR="000644B9" w:rsidRPr="005474D6" w:rsidRDefault="000644B9" w:rsidP="000644B9">
      <w:pPr>
        <w:tabs>
          <w:tab w:val="right" w:pos="8820"/>
        </w:tabs>
        <w:spacing w:after="0" w:line="240" w:lineRule="auto"/>
        <w:jc w:val="both"/>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54"/>
        <w:gridCol w:w="1528"/>
        <w:gridCol w:w="1646"/>
        <w:gridCol w:w="1643"/>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lastRenderedPageBreak/>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 létszámfelvételt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Felsorolt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b/>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19"/>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1E6AAE"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Pr>
          <w:rFonts w:ascii="Palatino Linotype" w:eastAsia="Times New Roman" w:hAnsi="Palatino Linotype" w:cs="Times New Roman"/>
          <w:sz w:val="20"/>
          <w:szCs w:val="20"/>
          <w:u w:val="single"/>
          <w:lang w:eastAsia="hu-HU"/>
        </w:rPr>
        <w:t>K</w:t>
      </w:r>
      <w:r w:rsidR="005474D6" w:rsidRPr="005474D6">
        <w:rPr>
          <w:rFonts w:ascii="Palatino Linotype" w:eastAsia="Times New Roman" w:hAnsi="Palatino Linotype" w:cs="Times New Roman"/>
          <w:sz w:val="20"/>
          <w:szCs w:val="20"/>
          <w:u w:val="single"/>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Kelt:</w:t>
      </w:r>
      <w:r w:rsidR="00F7388D">
        <w:rPr>
          <w:rFonts w:ascii="Palatino Linotype" w:eastAsia="Times New Roman" w:hAnsi="Palatino Linotype" w:cs="Times New Roman"/>
          <w:sz w:val="20"/>
          <w:szCs w:val="20"/>
          <w:lang w:eastAsia="hu-HU"/>
        </w:rPr>
        <w:t xml:space="preserve"> </w:t>
      </w:r>
      <w:r w:rsidR="00F7388D">
        <w:rPr>
          <w:rStyle w:val="Lbjegyzet-hivatkozs"/>
          <w:rFonts w:ascii="Palatino Linotype" w:eastAsia="Times New Roman" w:hAnsi="Palatino Linotype" w:cs="Times New Roman"/>
          <w:sz w:val="20"/>
          <w:szCs w:val="20"/>
          <w:lang w:eastAsia="hu-HU"/>
        </w:rPr>
        <w:footnoteReference w:id="20"/>
      </w:r>
      <w:r w:rsidRPr="005474D6">
        <w:rPr>
          <w:rFonts w:ascii="Palatino Linotype" w:eastAsia="Times New Roman" w:hAnsi="Palatino Linotype" w:cs="Times New Roman"/>
          <w:sz w:val="20"/>
          <w:szCs w:val="20"/>
          <w:lang w:eastAsia="hu-HU"/>
        </w:rPr>
        <w:t xml:space="preserve"> _____ év _________________ hó _____ nap</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PH.</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vezetőjének</w:t>
      </w:r>
      <w:proofErr w:type="gramEnd"/>
      <w:r w:rsidRPr="005474D6">
        <w:rPr>
          <w:rFonts w:ascii="Palatino Linotype" w:eastAsia="Times New Roman" w:hAnsi="Palatino Linotype" w:cs="Times New Roman"/>
          <w:sz w:val="20"/>
          <w:szCs w:val="20"/>
          <w:lang w:eastAsia="hu-HU"/>
        </w:rPr>
        <w:t xml:space="preserve"> neve</w:t>
      </w:r>
      <w:r w:rsidRPr="005474D6">
        <w:rPr>
          <w:rFonts w:ascii="Palatino Linotype" w:eastAsia="Times New Roman" w:hAnsi="Palatino Linotype" w:cs="Times New Roman"/>
          <w:sz w:val="20"/>
          <w:szCs w:val="20"/>
          <w:lang w:eastAsia="hu-HU"/>
        </w:rPr>
        <w:tab/>
        <w:t>A kitöltő neve</w:t>
      </w:r>
    </w:p>
    <w:p w:rsidR="000644B9" w:rsidRDefault="000644B9" w:rsidP="000644B9">
      <w:pPr>
        <w:tabs>
          <w:tab w:val="left" w:pos="4860"/>
        </w:tabs>
        <w:spacing w:after="0" w:line="240" w:lineRule="auto"/>
        <w:rPr>
          <w:rFonts w:ascii="Palatino Linotype" w:eastAsia="Times New Roman" w:hAnsi="Palatino Linotype" w:cs="Times New Roman"/>
          <w:sz w:val="20"/>
          <w:szCs w:val="20"/>
          <w:lang w:eastAsia="hu-HU"/>
        </w:rPr>
      </w:pPr>
    </w:p>
    <w:p w:rsidR="000644B9" w:rsidRPr="005474D6" w:rsidRDefault="000644B9" w:rsidP="000644B9">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Pr>
          <w:rFonts w:ascii="Palatino Linotype" w:eastAsia="Times New Roman" w:hAnsi="Palatino Linotype" w:cs="Times New Roman"/>
          <w:sz w:val="20"/>
          <w:szCs w:val="20"/>
          <w:lang w:eastAsia="hu-HU"/>
        </w:rPr>
        <w:t>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e-mail</w:t>
      </w:r>
      <w:proofErr w:type="gramEnd"/>
      <w:r w:rsidRPr="005474D6">
        <w:rPr>
          <w:rFonts w:ascii="Palatino Linotype" w:eastAsia="Times New Roman" w:hAnsi="Palatino Linotype" w:cs="Times New Roman"/>
          <w:sz w:val="20"/>
          <w:szCs w:val="20"/>
          <w:lang w:eastAsia="hu-HU"/>
        </w:rPr>
        <w:t xml:space="preserve">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aláírása</w:t>
      </w:r>
      <w:proofErr w:type="gramEnd"/>
      <w:r w:rsidRPr="005474D6">
        <w:rPr>
          <w:rFonts w:ascii="Palatino Linotype" w:eastAsia="Times New Roman" w:hAnsi="Palatino Linotype" w:cs="Times New Roman"/>
          <w:sz w:val="20"/>
          <w:szCs w:val="20"/>
          <w:lang w:eastAsia="hu-HU"/>
        </w:rPr>
        <w:t>: ________________________________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aláírása</w:t>
      </w:r>
      <w:proofErr w:type="spellEnd"/>
      <w:r w:rsidRPr="005474D6">
        <w:rPr>
          <w:rFonts w:ascii="Palatino Linotype" w:eastAsia="Times New Roman" w:hAnsi="Palatino Linotype" w:cs="Times New Roman"/>
          <w:sz w:val="20"/>
          <w:szCs w:val="20"/>
          <w:lang w:eastAsia="hu-HU"/>
        </w:rPr>
        <w:t>: ______________________________</w:t>
      </w:r>
    </w:p>
    <w:p w:rsidR="00F81CF3" w:rsidRDefault="00F81CF3"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3B65C0">
        <w:rPr>
          <w:rFonts w:ascii="Palatino Linotype" w:eastAsia="Times New Roman" w:hAnsi="Palatino Linotype" w:cs="Times New Roman"/>
          <w:sz w:val="20"/>
          <w:szCs w:val="20"/>
          <w:lang w:eastAsia="hu-HU"/>
        </w:rPr>
        <w:lastRenderedPageBreak/>
        <w:t>15. számú melléklet</w:t>
      </w:r>
    </w:p>
    <w:p w:rsidR="003B65C0" w:rsidRPr="003B65C0" w:rsidRDefault="003B65C0" w:rsidP="003B65C0">
      <w:pPr>
        <w:shd w:val="clear" w:color="auto" w:fill="FFFFFF"/>
        <w:tabs>
          <w:tab w:val="left" w:pos="1701"/>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Szakmai beszámoló minta (a 10 éves üzemeltetési időszakban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b/>
          <w:sz w:val="20"/>
          <w:szCs w:val="20"/>
          <w:lang w:val="x-none" w:eastAsia="x-none"/>
        </w:rPr>
      </w:pPr>
      <w:r w:rsidRPr="005474D6">
        <w:rPr>
          <w:rFonts w:ascii="Palatino Linotype" w:eastAsia="Times New Roman" w:hAnsi="Palatino Linotype" w:cs="Times New Roman"/>
          <w:b/>
          <w:sz w:val="20"/>
          <w:szCs w:val="20"/>
          <w:lang w:eastAsia="x-none"/>
        </w:rPr>
        <w:t>Kedvezményezett</w:t>
      </w:r>
      <w:r w:rsidRPr="005474D6">
        <w:rPr>
          <w:rFonts w:ascii="Palatino Linotype" w:eastAsia="Times New Roman" w:hAnsi="Palatino Linotype" w:cs="Times New Roman"/>
          <w:b/>
          <w:sz w:val="20"/>
          <w:szCs w:val="20"/>
          <w:lang w:val="x-none" w:eastAsia="x-none"/>
        </w:rPr>
        <w:t xml:space="preserve"> neve:</w:t>
      </w:r>
      <w:r w:rsidRPr="005474D6">
        <w:rPr>
          <w:rFonts w:ascii="Palatino Linotype" w:eastAsia="Times New Roman" w:hAnsi="Palatino Linotype" w:cs="Times New Roman"/>
          <w:sz w:val="20"/>
          <w:szCs w:val="20"/>
          <w:lang w:val="x-none" w:eastAsia="x-none"/>
        </w:rPr>
        <w:t xml:space="preserve"> ______________________________________________________________________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Adószáma:</w:t>
      </w:r>
      <w:r w:rsidRPr="005474D6">
        <w:rPr>
          <w:rFonts w:ascii="Palatino Linotype" w:eastAsia="Times New Roman" w:hAnsi="Palatino Linotype" w:cs="Times New Roman"/>
          <w:sz w:val="20"/>
          <w:szCs w:val="20"/>
          <w:u w:val="single"/>
          <w:lang w:eastAsia="hu-HU"/>
        </w:rPr>
        <w:t>__________________________________________________________________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 xml:space="preserve">Kialakításra került munkásszállás címe: </w:t>
      </w:r>
      <w:r w:rsidRPr="005474D6">
        <w:rPr>
          <w:rFonts w:ascii="Palatino Linotype" w:eastAsia="Times New Roman" w:hAnsi="Palatino Linotype" w:cs="Times New Roman"/>
          <w:sz w:val="20"/>
          <w:szCs w:val="20"/>
          <w:lang w:eastAsia="hu-HU"/>
        </w:rPr>
        <w:t>____________________________________________________</w:t>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proofErr w:type="gramStart"/>
      <w:r w:rsidRPr="005474D6">
        <w:rPr>
          <w:rFonts w:ascii="Palatino Linotype" w:eastAsia="Times New Roman" w:hAnsi="Palatino Linotype" w:cs="Times New Roman"/>
          <w:b/>
          <w:sz w:val="20"/>
          <w:szCs w:val="20"/>
          <w:lang w:eastAsia="hu-HU"/>
        </w:rPr>
        <w:t>:</w:t>
      </w:r>
      <w:r w:rsidRPr="005474D6">
        <w:rPr>
          <w:rFonts w:ascii="Palatino Linotype" w:eastAsia="Times New Roman" w:hAnsi="Palatino Linotype" w:cs="Times New Roman"/>
          <w:sz w:val="20"/>
          <w:szCs w:val="20"/>
          <w:lang w:eastAsia="hu-HU"/>
        </w:rPr>
        <w:t xml:space="preserve">  ___________ Ft</w:t>
      </w:r>
      <w:proofErr w:type="gramEnd"/>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proofErr w:type="gramStart"/>
      <w:r w:rsidRPr="005474D6">
        <w:rPr>
          <w:rFonts w:ascii="Palatino Linotype" w:eastAsia="Times New Roman" w:hAnsi="Palatino Linotype" w:cs="Times New Roman"/>
          <w:b/>
          <w:sz w:val="20"/>
          <w:szCs w:val="20"/>
          <w:lang w:eastAsia="hu-HU"/>
        </w:rPr>
        <w:t>:</w:t>
      </w:r>
      <w:r w:rsidRPr="005474D6">
        <w:rPr>
          <w:rFonts w:ascii="Palatino Linotype" w:eastAsia="Times New Roman" w:hAnsi="Palatino Linotype" w:cs="Times New Roman"/>
          <w:sz w:val="20"/>
          <w:szCs w:val="20"/>
          <w:lang w:eastAsia="hu-HU"/>
        </w:rPr>
        <w:t xml:space="preserve">  ___________ Ft</w:t>
      </w:r>
      <w:proofErr w:type="gramEnd"/>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w:t>
      </w:r>
      <w:r w:rsidRPr="005474D6">
        <w:rPr>
          <w:rFonts w:ascii="Palatino Linotype" w:eastAsia="Times New Roman" w:hAnsi="Palatino Linotype" w:cs="Times New Roman"/>
          <w:sz w:val="20"/>
          <w:szCs w:val="20"/>
          <w:u w:val="single"/>
          <w:lang w:eastAsia="hu-HU"/>
        </w:rPr>
        <w:t>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megvalósításának időpontja: __________________________________________________________________</w: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before="120" w:after="0" w:line="320" w:lineRule="exact"/>
        <w:ind w:left="720"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ezek </w:t>
      </w:r>
      <w:proofErr w:type="gramStart"/>
      <w:r w:rsidRPr="005474D6">
        <w:rPr>
          <w:rFonts w:ascii="Palatino Linotype" w:eastAsia="Times New Roman" w:hAnsi="Palatino Linotype" w:cs="Times New Roman"/>
          <w:sz w:val="20"/>
          <w:szCs w:val="20"/>
          <w:lang w:eastAsia="hu-HU"/>
        </w:rPr>
        <w:t>oka(</w:t>
      </w:r>
      <w:proofErr w:type="gramEnd"/>
      <w:r w:rsidRPr="005474D6">
        <w:rPr>
          <w:rFonts w:ascii="Palatino Linotype" w:eastAsia="Times New Roman" w:hAnsi="Palatino Linotype" w:cs="Times New Roman"/>
          <w:sz w:val="20"/>
          <w:szCs w:val="20"/>
          <w:lang w:eastAsia="hu-HU"/>
        </w:rPr>
        <w:t>i), tárgya(i), időpontja(i): ______________________________________________________________________________________________________________________________________________________</w:t>
      </w:r>
    </w:p>
    <w:p w:rsidR="005474D6" w:rsidRPr="005474D6" w:rsidRDefault="005474D6" w:rsidP="005474D6">
      <w:pPr>
        <w:numPr>
          <w:ilvl w:val="0"/>
          <w:numId w:val="37"/>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 keretében beszerzett tárgyi eszközök jelenlegi státusa:</w:t>
      </w:r>
    </w:p>
    <w:p w:rsidR="005474D6" w:rsidRPr="005474D6" w:rsidRDefault="005474D6" w:rsidP="005474D6">
      <w:pPr>
        <w:spacing w:after="0" w:line="240" w:lineRule="auto"/>
        <w:ind w:left="36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1: jelenleg használatban van, 2: működésből kivont, 3: selejtezett, 4: bérbe adott, 5: elidegenített, 6: apportált</w:t>
      </w:r>
    </w:p>
    <w:p w:rsidR="005474D6" w:rsidRPr="005474D6" w:rsidRDefault="005474D6" w:rsidP="005474D6">
      <w:pPr>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object w:dxaOrig="9726" w:dyaOrig="2709">
          <v:shape id="_x0000_i1027" type="#_x0000_t75" style="width:485.25pt;height:135.75pt" o:ole="">
            <v:imagedata r:id="rId26" o:title=""/>
          </v:shape>
          <o:OLEObject Type="Embed" ProgID="Excel.Sheet.8" ShapeID="_x0000_i1027" DrawAspect="Content" ObjectID="_1665382226" r:id="rId27"/>
        </w:object>
      </w: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36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az elmúlt naptári évben elszállásolásra került munkavállalók átlagos száma</w:t>
      </w:r>
      <w:proofErr w:type="gramStart"/>
      <w:r w:rsidRPr="005474D6">
        <w:rPr>
          <w:rFonts w:ascii="Palatino Linotype" w:eastAsia="Times New Roman" w:hAnsi="Palatino Linotype" w:cs="Times New Roman"/>
          <w:sz w:val="20"/>
          <w:szCs w:val="20"/>
          <w:lang w:eastAsia="hu-HU"/>
        </w:rPr>
        <w:t>:             fő</w:t>
      </w:r>
      <w:proofErr w:type="gramEnd"/>
    </w:p>
    <w:p w:rsidR="005474D6" w:rsidRPr="005474D6" w:rsidRDefault="005474D6" w:rsidP="005474D6">
      <w:pPr>
        <w:shd w:val="clear" w:color="auto" w:fill="FFFFFF"/>
        <w:tabs>
          <w:tab w:val="left" w:pos="1701"/>
        </w:tabs>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elmúlt naptári évben a munkásszállás kihasználtságának aránya: </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munkásszállás működtetése céljából alkalmazott munkavállalók létszáma összesen az elmúlt naptári évben: __________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r w:rsidRPr="005474D6">
        <w:rPr>
          <w:rFonts w:ascii="Palatino Linotype" w:eastAsia="Times New Roman" w:hAnsi="Palatino Linotype" w:cs="Times New Roman"/>
          <w:b/>
          <w:sz w:val="20"/>
          <w:szCs w:val="20"/>
          <w:u w:val="single"/>
          <w:lang w:eastAsia="hu-HU"/>
        </w:rPr>
        <w:t xml:space="preserve"> ___________________</w:t>
      </w: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 __________ fő az alábbiak szerint:</w:t>
      </w:r>
    </w:p>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54"/>
        <w:gridCol w:w="1528"/>
        <w:gridCol w:w="1646"/>
        <w:gridCol w:w="1643"/>
        <w:gridCol w:w="1594"/>
      </w:tblGrid>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Munkavállaló neve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Szül. dátum</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Taj szám</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Betöltött munkaköre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bCs/>
                <w:sz w:val="20"/>
                <w:szCs w:val="20"/>
                <w:lang w:eastAsia="hu-HU"/>
              </w:rPr>
              <w:t>Heti munkaidő hossza (órában)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474D6" w:rsidRPr="005474D6" w:rsidRDefault="005474D6" w:rsidP="005474D6">
            <w:pPr>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Munkaviszony kezdete</w:t>
            </w: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r w:rsidR="005474D6" w:rsidRPr="005474D6" w:rsidTr="0066732A">
        <w:tc>
          <w:tcPr>
            <w:tcW w:w="150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tc>
      </w:tr>
    </w:tbl>
    <w:p w:rsidR="005474D6" w:rsidRPr="005474D6" w:rsidRDefault="005474D6" w:rsidP="005474D6">
      <w:pPr>
        <w:tabs>
          <w:tab w:val="right" w:pos="8820"/>
        </w:tabs>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Amennyiben az előírt létszám követelményt nem teljesítette, ennek oka: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Az elmúlt naptári évben felvett munkavállalókra a munkaszerződések, valamint NAV bejelentők másolatát</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Megküldtem</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 xml:space="preserve">Nem küldtem meg </w:t>
      </w:r>
      <w:r w:rsidRPr="005474D6">
        <w:rPr>
          <w:rFonts w:ascii="Palatino Linotype" w:eastAsia="Times New Roman" w:hAnsi="Palatino Linotype" w:cs="Times New Roman"/>
          <w:b/>
          <w:sz w:val="20"/>
          <w:szCs w:val="20"/>
          <w:vertAlign w:val="superscript"/>
          <w:lang w:eastAsia="hu-HU"/>
        </w:rPr>
        <w:footnoteReference w:id="21"/>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sz w:val="20"/>
          <w:szCs w:val="20"/>
          <w:lang w:eastAsia="hu-HU"/>
        </w:rPr>
        <w:t xml:space="preserve">Kapott-e foglalkoztatáshoz kapcsolódó támogatást a felvett munkavállalókra: </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Amennyiben igen:</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Létszám /fő/</w:t>
            </w: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Időtartama</w:t>
            </w: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Összege Ft</w:t>
            </w:r>
          </w:p>
        </w:tc>
      </w:tr>
      <w:tr w:rsidR="005474D6" w:rsidRPr="005474D6" w:rsidTr="0066732A">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2"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c>
          <w:tcPr>
            <w:tcW w:w="2303" w:type="dxa"/>
            <w:tcBorders>
              <w:top w:val="single" w:sz="4" w:space="0" w:color="auto"/>
              <w:left w:val="single" w:sz="4" w:space="0" w:color="auto"/>
              <w:bottom w:val="single" w:sz="4" w:space="0" w:color="auto"/>
              <w:right w:val="single" w:sz="4" w:space="0" w:color="auto"/>
            </w:tcBorders>
          </w:tcPr>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tc>
      </w:tr>
    </w:tbl>
    <w:p w:rsidR="005474D6" w:rsidRDefault="005474D6"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3B65C0" w:rsidRDefault="003B65C0" w:rsidP="005474D6">
      <w:pPr>
        <w:spacing w:after="0" w:line="240" w:lineRule="auto"/>
        <w:ind w:left="720"/>
        <w:jc w:val="both"/>
        <w:rPr>
          <w:rFonts w:ascii="Palatino Linotype" w:eastAsia="Times New Roman" w:hAnsi="Palatino Linotype" w:cs="Times New Roman"/>
          <w:sz w:val="20"/>
          <w:szCs w:val="20"/>
          <w:lang w:eastAsia="hu-HU"/>
        </w:rPr>
      </w:pPr>
    </w:p>
    <w:p w:rsidR="0088400D" w:rsidRPr="005474D6" w:rsidRDefault="0088400D" w:rsidP="005474D6">
      <w:pPr>
        <w:spacing w:after="0" w:line="240" w:lineRule="auto"/>
        <w:ind w:left="720"/>
        <w:jc w:val="both"/>
        <w:rPr>
          <w:rFonts w:ascii="Palatino Linotype" w:eastAsia="Times New Roman" w:hAnsi="Palatino Linotype" w:cs="Times New Roman"/>
          <w:sz w:val="20"/>
          <w:szCs w:val="20"/>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teljesítésével kapcsolatos egyéb információk, illetve adatok</w:t>
      </w:r>
      <w:proofErr w:type="gramStart"/>
      <w:r w:rsidRPr="005474D6">
        <w:rPr>
          <w:rFonts w:ascii="Palatino Linotype" w:eastAsia="Times New Roman" w:hAnsi="Palatino Linotype" w:cs="Times New Roman"/>
          <w:sz w:val="20"/>
          <w:szCs w:val="20"/>
          <w:lang w:eastAsia="hu-HU"/>
        </w:rPr>
        <w:t>:  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p>
    <w:p w:rsidR="005474D6" w:rsidRPr="005474D6" w:rsidRDefault="001E6AAE"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Pr>
          <w:rFonts w:ascii="Palatino Linotype" w:eastAsia="Times New Roman" w:hAnsi="Palatino Linotype" w:cs="Times New Roman"/>
          <w:sz w:val="20"/>
          <w:szCs w:val="20"/>
          <w:u w:val="single"/>
          <w:lang w:eastAsia="hu-HU"/>
        </w:rPr>
        <w:t>K</w:t>
      </w:r>
      <w:r w:rsidR="005474D6" w:rsidRPr="005474D6">
        <w:rPr>
          <w:rFonts w:ascii="Palatino Linotype" w:eastAsia="Times New Roman" w:hAnsi="Palatino Linotype" w:cs="Times New Roman"/>
          <w:sz w:val="20"/>
          <w:szCs w:val="20"/>
          <w:u w:val="single"/>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AA1562">
        <w:rPr>
          <w:rStyle w:val="Lbjegyzet-hivatkozs"/>
          <w:rFonts w:ascii="Palatino Linotype" w:eastAsia="Times New Roman" w:hAnsi="Palatino Linotype" w:cs="Times New Roman"/>
          <w:sz w:val="20"/>
          <w:szCs w:val="20"/>
          <w:lang w:eastAsia="hu-HU"/>
        </w:rPr>
        <w:footnoteReference w:id="22"/>
      </w:r>
      <w:r w:rsidRPr="005474D6">
        <w:rPr>
          <w:rFonts w:ascii="Palatino Linotype" w:eastAsia="Times New Roman" w:hAnsi="Palatino Linotype" w:cs="Times New Roman"/>
          <w:sz w:val="20"/>
          <w:szCs w:val="20"/>
          <w:lang w:eastAsia="hu-HU"/>
        </w:rPr>
        <w:t>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4"/>
          <w:lang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vezetőjének</w:t>
      </w:r>
      <w:proofErr w:type="gramEnd"/>
      <w:r w:rsidRPr="005474D6">
        <w:rPr>
          <w:rFonts w:ascii="Palatino Linotype" w:eastAsia="Times New Roman" w:hAnsi="Palatino Linotype" w:cs="Times New Roman"/>
          <w:sz w:val="20"/>
          <w:szCs w:val="20"/>
          <w:lang w:eastAsia="hu-HU"/>
        </w:rPr>
        <w:t xml:space="preserve"> neve</w:t>
      </w:r>
      <w:r w:rsidRPr="005474D6">
        <w:rPr>
          <w:rFonts w:ascii="Palatino Linotype" w:eastAsia="Times New Roman" w:hAnsi="Palatino Linotype" w:cs="Times New Roman"/>
          <w:sz w:val="20"/>
          <w:szCs w:val="20"/>
          <w:lang w:eastAsia="hu-HU"/>
        </w:rPr>
        <w:tab/>
        <w:t>A kitöltő neve</w:t>
      </w:r>
    </w:p>
    <w:p w:rsidR="00AA1562" w:rsidRDefault="00AA1562" w:rsidP="005474D6">
      <w:pPr>
        <w:tabs>
          <w:tab w:val="left" w:pos="4860"/>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sidR="00103BEA">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sidR="00103BEA">
        <w:rPr>
          <w:rFonts w:ascii="Palatino Linotype" w:eastAsia="Times New Roman" w:hAnsi="Palatino Linotype" w:cs="Times New Roman"/>
          <w:sz w:val="20"/>
          <w:szCs w:val="20"/>
          <w:lang w:eastAsia="hu-HU"/>
        </w:rPr>
        <w:t>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e-mail</w:t>
      </w:r>
      <w:proofErr w:type="gramEnd"/>
      <w:r w:rsidRPr="005474D6">
        <w:rPr>
          <w:rFonts w:ascii="Palatino Linotype" w:eastAsia="Times New Roman" w:hAnsi="Palatino Linotype" w:cs="Times New Roman"/>
          <w:sz w:val="20"/>
          <w:szCs w:val="20"/>
          <w:lang w:eastAsia="hu-HU"/>
        </w:rPr>
        <w:t xml:space="preserve">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aláírása</w:t>
      </w:r>
      <w:proofErr w:type="gramEnd"/>
      <w:r w:rsidRPr="005474D6">
        <w:rPr>
          <w:rFonts w:ascii="Palatino Linotype" w:eastAsia="Times New Roman" w:hAnsi="Palatino Linotype" w:cs="Times New Roman"/>
          <w:sz w:val="20"/>
          <w:szCs w:val="20"/>
          <w:lang w:eastAsia="hu-HU"/>
        </w:rPr>
        <w:t>: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aláírása</w:t>
      </w:r>
      <w:proofErr w:type="spellEnd"/>
      <w:r w:rsidRPr="005474D6">
        <w:rPr>
          <w:rFonts w:ascii="Palatino Linotype" w:eastAsia="Times New Roman" w:hAnsi="Palatino Linotype" w:cs="Times New Roman"/>
          <w:sz w:val="20"/>
          <w:szCs w:val="20"/>
          <w:lang w:eastAsia="hu-HU"/>
        </w:rPr>
        <w:t>: __________________________</w:t>
      </w: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 xml:space="preserve">16. számú melléklet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 xml:space="preserve">Beszámoló üzleti tervben foglaltak teljesüléséről </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ind w:left="284" w:hanging="284"/>
        <w:rPr>
          <w:rFonts w:ascii="Palatino Linotype" w:eastAsia="Calibri" w:hAnsi="Palatino Linotype" w:cs="Times New Roman"/>
          <w:sz w:val="20"/>
          <w:szCs w:val="20"/>
          <w:lang w:eastAsia="hu-HU"/>
        </w:rPr>
      </w:pPr>
      <w:r w:rsidRPr="005474D6">
        <w:rPr>
          <w:rFonts w:ascii="Palatino Linotype" w:eastAsia="Calibri" w:hAnsi="Palatino Linotype" w:cs="Times New Roman"/>
          <w:sz w:val="20"/>
          <w:szCs w:val="20"/>
          <w:lang w:eastAsia="hu-HU"/>
        </w:rPr>
        <w:t>Mellékelt Excel táblázat szerint.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0"/>
          <w:u w:val="single"/>
          <w:lang w:eastAsia="hu-HU"/>
        </w:rPr>
      </w:pPr>
    </w:p>
    <w:p w:rsidR="00067CE4" w:rsidRPr="005474D6" w:rsidRDefault="00067CE4" w:rsidP="00067CE4">
      <w:pPr>
        <w:spacing w:after="0" w:line="240" w:lineRule="auto"/>
        <w:jc w:val="both"/>
        <w:rPr>
          <w:rFonts w:ascii="Times New Roman" w:eastAsia="Times New Roman" w:hAnsi="Times New Roman" w:cs="Times New Roman"/>
          <w:i/>
          <w:iCs/>
          <w:color w:val="000000"/>
          <w:sz w:val="23"/>
          <w:szCs w:val="23"/>
          <w:lang w:eastAsia="hu-HU"/>
        </w:rPr>
      </w:pPr>
    </w:p>
    <w:p w:rsidR="00067CE4" w:rsidRDefault="00067CE4" w:rsidP="00067CE4">
      <w:pPr>
        <w:spacing w:after="0" w:line="240" w:lineRule="auto"/>
        <w:jc w:val="both"/>
        <w:rPr>
          <w:rFonts w:ascii="Times New Roman" w:eastAsia="Times New Roman" w:hAnsi="Times New Roman" w:cs="Times New Roman"/>
          <w:i/>
          <w:iCs/>
          <w:color w:val="000000"/>
          <w:sz w:val="23"/>
          <w:szCs w:val="23"/>
          <w:lang w:eastAsia="hu-HU"/>
        </w:rPr>
        <w:sectPr w:rsidR="00067CE4" w:rsidSect="0066732A">
          <w:footnotePr>
            <w:numRestart w:val="eachSect"/>
          </w:footnotePr>
          <w:pgSz w:w="11906" w:h="16838" w:code="9"/>
          <w:pgMar w:top="1134" w:right="1134" w:bottom="1134" w:left="1134" w:header="680" w:footer="397" w:gutter="0"/>
          <w:paperSrc w:first="7" w:other="7"/>
          <w:cols w:space="708"/>
          <w:titlePg/>
          <w:docGrid w:linePitch="360"/>
        </w:sectPr>
      </w:pP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lastRenderedPageBreak/>
        <w:t>17. számú melléklet</w:t>
      </w:r>
    </w:p>
    <w:p w:rsidR="005474D6" w:rsidRPr="005474D6" w:rsidRDefault="005474D6" w:rsidP="005474D6">
      <w:pPr>
        <w:shd w:val="clear" w:color="auto" w:fill="FFFFFF"/>
        <w:tabs>
          <w:tab w:val="left" w:pos="1701"/>
        </w:tabs>
        <w:spacing w:after="0" w:line="240" w:lineRule="auto"/>
        <w:rPr>
          <w:rFonts w:ascii="Palatino Linotype" w:eastAsia="Times New Roman" w:hAnsi="Palatino Linotype" w:cs="Times New Roman"/>
          <w:b/>
          <w:sz w:val="20"/>
          <w:szCs w:val="24"/>
          <w:u w:val="single"/>
          <w:lang w:eastAsia="hu-HU"/>
        </w:rPr>
      </w:pPr>
    </w:p>
    <w:p w:rsidR="005474D6" w:rsidRPr="005474D6" w:rsidRDefault="005474D6" w:rsidP="005474D6">
      <w:pPr>
        <w:shd w:val="clear" w:color="auto" w:fill="FFFFFF"/>
        <w:tabs>
          <w:tab w:val="left" w:pos="1701"/>
        </w:tabs>
        <w:spacing w:after="0" w:line="240" w:lineRule="auto"/>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Záró szakmai beszámoló minta (a 10 éves üzemeltetési időszak lejártát követően benyújtandó)</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Kedvezményezett neve: </w:t>
      </w:r>
      <w:r w:rsidRPr="005474D6">
        <w:rPr>
          <w:rFonts w:ascii="Palatino Linotype" w:eastAsia="Times New Roman" w:hAnsi="Palatino Linotype" w:cs="Times New Roman"/>
          <w:sz w:val="20"/>
          <w:szCs w:val="20"/>
          <w:u w:val="single"/>
          <w:lang w:eastAsia="hu-HU"/>
        </w:rPr>
        <w:t>____________________________________________________________</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Adószáma: </w:t>
      </w:r>
      <w:r w:rsidRPr="005474D6">
        <w:rPr>
          <w:rFonts w:ascii="Palatino Linotype" w:eastAsia="Times New Roman" w:hAnsi="Palatino Linotype" w:cs="Times New Roman"/>
          <w:sz w:val="20"/>
          <w:szCs w:val="20"/>
          <w:u w:val="single"/>
          <w:lang w:eastAsia="hu-HU"/>
        </w:rPr>
        <w:t>__________________________________________________________________</w:t>
      </w:r>
      <w:r w:rsidRPr="005474D6">
        <w:rPr>
          <w:rFonts w:ascii="Palatino Linotype" w:eastAsia="Times New Roman" w:hAnsi="Palatino Linotype" w:cs="Times New Roman"/>
          <w:sz w:val="20"/>
          <w:szCs w:val="20"/>
          <w:u w:val="single"/>
          <w:lang w:eastAsia="hu-HU"/>
        </w:rPr>
        <w:tab/>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Hatósági szerződés száma:</w:t>
      </w:r>
      <w:r w:rsidRPr="005474D6">
        <w:rPr>
          <w:rFonts w:ascii="Palatino Linotype" w:eastAsia="Times New Roman" w:hAnsi="Palatino Linotype" w:cs="Times New Roman"/>
          <w:b/>
          <w:sz w:val="20"/>
          <w:szCs w:val="20"/>
          <w:u w:val="single"/>
          <w:lang w:eastAsia="hu-HU"/>
        </w:rPr>
        <w:t xml:space="preserve"> ___________________________________________________________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b/>
          <w:sz w:val="20"/>
          <w:szCs w:val="20"/>
          <w:lang w:eastAsia="hu-HU"/>
        </w:rPr>
        <w:t>Kedvezményezett székhelye:</w:t>
      </w:r>
      <w:r w:rsidRPr="005474D6">
        <w:rPr>
          <w:rFonts w:ascii="Palatino Linotype" w:eastAsia="Times New Roman" w:hAnsi="Palatino Linotype" w:cs="Times New Roman"/>
          <w:b/>
          <w:sz w:val="20"/>
          <w:szCs w:val="20"/>
          <w:u w:val="single"/>
          <w:lang w:eastAsia="hu-HU"/>
        </w:rPr>
        <w:t xml:space="preserve"> __________________________________________________</w:t>
      </w:r>
      <w:r w:rsidRPr="005474D6">
        <w:rPr>
          <w:rFonts w:ascii="Palatino Linotype" w:eastAsia="Times New Roman" w:hAnsi="Palatino Linotype" w:cs="Times New Roman"/>
          <w:b/>
          <w:sz w:val="20"/>
          <w:szCs w:val="20"/>
          <w:u w:val="single"/>
          <w:lang w:eastAsia="hu-HU"/>
        </w:rPr>
        <w:tab/>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lang w:eastAsia="hu-HU"/>
        </w:rPr>
        <w:t xml:space="preserve">Kialakításra kerülő munkásszállás címe: </w:t>
      </w:r>
      <w:r w:rsidRPr="005474D6">
        <w:rPr>
          <w:rFonts w:ascii="Palatino Linotype" w:eastAsia="Times New Roman" w:hAnsi="Palatino Linotype" w:cs="Times New Roman"/>
          <w:b/>
          <w:sz w:val="20"/>
          <w:szCs w:val="20"/>
          <w:u w:val="single"/>
          <w:lang w:eastAsia="hu-HU"/>
        </w:rPr>
        <w:t>____________________________________________</w:t>
      </w:r>
      <w:r w:rsidRPr="005474D6">
        <w:rPr>
          <w:rFonts w:ascii="Palatino Linotype" w:eastAsia="Times New Roman" w:hAnsi="Palatino Linotype" w:cs="Times New Roman"/>
          <w:b/>
          <w:sz w:val="20"/>
          <w:szCs w:val="20"/>
          <w:u w:val="single"/>
          <w:lang w:eastAsia="hu-HU"/>
        </w:rPr>
        <w:tab/>
      </w:r>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Hatósági szerződésben foglalt támogatási összeg</w:t>
      </w:r>
      <w:proofErr w:type="gramStart"/>
      <w:r w:rsidRPr="005474D6">
        <w:rPr>
          <w:rFonts w:ascii="Palatino Linotype" w:eastAsia="Times New Roman" w:hAnsi="Palatino Linotype" w:cs="Times New Roman"/>
          <w:b/>
          <w:sz w:val="20"/>
          <w:szCs w:val="20"/>
          <w:lang w:eastAsia="hu-HU"/>
        </w:rPr>
        <w:t>:</w:t>
      </w:r>
      <w:r w:rsidRPr="005474D6">
        <w:rPr>
          <w:rFonts w:ascii="Palatino Linotype" w:eastAsia="Times New Roman" w:hAnsi="Palatino Linotype" w:cs="Times New Roman"/>
          <w:sz w:val="20"/>
          <w:szCs w:val="20"/>
          <w:lang w:eastAsia="hu-HU"/>
        </w:rPr>
        <w:t xml:space="preserve">               Ft</w:t>
      </w:r>
      <w:proofErr w:type="gramEnd"/>
    </w:p>
    <w:p w:rsidR="005474D6" w:rsidRPr="005474D6" w:rsidRDefault="005474D6" w:rsidP="005474D6">
      <w:pPr>
        <w:tabs>
          <w:tab w:val="right" w:pos="882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b/>
          <w:sz w:val="20"/>
          <w:szCs w:val="20"/>
          <w:lang w:eastAsia="hu-HU"/>
        </w:rPr>
        <w:t>Ténylegesen igénybevett támogatási összeg</w:t>
      </w:r>
      <w:proofErr w:type="gramStart"/>
      <w:r w:rsidRPr="005474D6">
        <w:rPr>
          <w:rFonts w:ascii="Palatino Linotype" w:eastAsia="Times New Roman" w:hAnsi="Palatino Linotype" w:cs="Times New Roman"/>
          <w:b/>
          <w:sz w:val="20"/>
          <w:szCs w:val="20"/>
          <w:lang w:eastAsia="hu-HU"/>
        </w:rPr>
        <w:t>:</w:t>
      </w:r>
      <w:r w:rsidRPr="005474D6">
        <w:rPr>
          <w:rFonts w:ascii="Palatino Linotype" w:eastAsia="Times New Roman" w:hAnsi="Palatino Linotype" w:cs="Times New Roman"/>
          <w:sz w:val="20"/>
          <w:szCs w:val="20"/>
          <w:lang w:eastAsia="hu-HU"/>
        </w:rPr>
        <w:t xml:space="preserve">                        Ft</w:t>
      </w:r>
      <w:proofErr w:type="gramEnd"/>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hatósági szerződésben foglalt működési kötelezettség kezdete, vége:_________________</w:t>
      </w:r>
      <w:r w:rsidRPr="005474D6">
        <w:rPr>
          <w:rFonts w:ascii="Palatino Linotype" w:eastAsia="Times New Roman" w:hAnsi="Palatino Linotype" w:cs="Times New Roman"/>
          <w:sz w:val="20"/>
          <w:szCs w:val="20"/>
          <w:u w:val="single"/>
          <w:lang w:eastAsia="hu-HU"/>
        </w:rPr>
        <w:tab/>
      </w: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beruházás megvalósításának időpontja: </w:t>
      </w: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ind w:left="360" w:firstLine="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beruházásra vonatkozóan történt-e szerződésmódosítás:</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Igen</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Nem</w:t>
      </w:r>
    </w:p>
    <w:p w:rsidR="005474D6" w:rsidRPr="005474D6" w:rsidRDefault="005474D6" w:rsidP="005474D6">
      <w:pPr>
        <w:spacing w:before="120" w:after="0" w:line="320" w:lineRule="exact"/>
        <w:ind w:left="372" w:hanging="12"/>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igen, ezek </w:t>
      </w:r>
      <w:proofErr w:type="gramStart"/>
      <w:r w:rsidRPr="005474D6">
        <w:rPr>
          <w:rFonts w:ascii="Palatino Linotype" w:eastAsia="Times New Roman" w:hAnsi="Palatino Linotype" w:cs="Times New Roman"/>
          <w:sz w:val="20"/>
          <w:szCs w:val="20"/>
          <w:lang w:eastAsia="hu-HU"/>
        </w:rPr>
        <w:t>oka(</w:t>
      </w:r>
      <w:proofErr w:type="gramEnd"/>
      <w:r w:rsidRPr="005474D6">
        <w:rPr>
          <w:rFonts w:ascii="Palatino Linotype" w:eastAsia="Times New Roman" w:hAnsi="Palatino Linotype" w:cs="Times New Roman"/>
          <w:sz w:val="20"/>
          <w:szCs w:val="20"/>
          <w:lang w:eastAsia="hu-HU"/>
        </w:rPr>
        <w:t xml:space="preserve">i), tárgya(i), időpontja(i): </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r w:rsidRPr="005474D6">
        <w:rPr>
          <w:rFonts w:ascii="Palatino Linotype" w:eastAsia="Times New Roman" w:hAnsi="Palatino Linotype" w:cs="Times New Roman"/>
          <w:sz w:val="20"/>
          <w:szCs w:val="20"/>
          <w:u w:val="single"/>
          <w:lang w:eastAsia="hu-HU"/>
        </w:rPr>
        <w:t>_______________________________________________________________________________________</w:t>
      </w:r>
    </w:p>
    <w:p w:rsidR="005474D6" w:rsidRPr="005474D6" w:rsidRDefault="005474D6" w:rsidP="005474D6">
      <w:pPr>
        <w:spacing w:before="120" w:after="0" w:line="240" w:lineRule="auto"/>
        <w:ind w:left="368" w:hanging="11"/>
        <w:jc w:val="both"/>
        <w:rPr>
          <w:rFonts w:ascii="Palatino Linotype" w:eastAsia="Times New Roman" w:hAnsi="Palatino Linotype" w:cs="Times New Roman"/>
          <w:sz w:val="20"/>
          <w:szCs w:val="20"/>
          <w:u w:val="single"/>
          <w:lang w:eastAsia="hu-HU"/>
        </w:rPr>
      </w:pPr>
    </w:p>
    <w:p w:rsidR="005474D6" w:rsidRPr="005474D6" w:rsidRDefault="005474D6" w:rsidP="005474D6">
      <w:pPr>
        <w:numPr>
          <w:ilvl w:val="0"/>
          <w:numId w:val="72"/>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működési kötelezettség időtartama alatt a támogatás keretében kialakított munkásszállást érintően történt-e korszerűsítés?</w:t>
      </w:r>
    </w:p>
    <w:p w:rsidR="005474D6" w:rsidRPr="005474D6" w:rsidRDefault="005474D6" w:rsidP="005474D6">
      <w:pPr>
        <w:spacing w:after="0" w:line="240" w:lineRule="auto"/>
        <w:ind w:left="360" w:firstLine="348"/>
        <w:jc w:val="center"/>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Igen</w:t>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r>
      <w:r w:rsidRPr="005474D6">
        <w:rPr>
          <w:rFonts w:ascii="Palatino Linotype" w:eastAsia="Times New Roman" w:hAnsi="Palatino Linotype" w:cs="Times New Roman"/>
          <w:b/>
          <w:sz w:val="20"/>
          <w:szCs w:val="20"/>
          <w:lang w:eastAsia="hu-HU"/>
        </w:rPr>
        <w:tab/>
        <w:t>Nem</w:t>
      </w:r>
    </w:p>
    <w:p w:rsidR="005474D6" w:rsidRPr="005474D6" w:rsidRDefault="005474D6" w:rsidP="005474D6">
      <w:pPr>
        <w:spacing w:after="0" w:line="240" w:lineRule="auto"/>
        <w:ind w:firstLine="54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Ha igen, erre vonatkozó információk:  </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b/>
          <w:sz w:val="20"/>
          <w:szCs w:val="20"/>
          <w:u w:val="single"/>
          <w:lang w:eastAsia="hu-HU"/>
        </w:rPr>
        <w:t>__________________________________________________________________________________________________________________________________________________________________________</w:t>
      </w:r>
    </w:p>
    <w:p w:rsidR="005474D6" w:rsidRPr="005474D6" w:rsidRDefault="005474D6" w:rsidP="005474D6">
      <w:pPr>
        <w:shd w:val="clear" w:color="auto" w:fill="FFFFFF"/>
        <w:tabs>
          <w:tab w:val="left" w:pos="1701"/>
        </w:tabs>
        <w:spacing w:after="0" w:line="240" w:lineRule="auto"/>
        <w:ind w:left="540"/>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2"/>
        </w:numPr>
        <w:spacing w:after="0" w:line="240" w:lineRule="auto"/>
        <w:ind w:left="360"/>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Előzetes tervek arra vonatkozóan, hogy a jövőben kíván-e további fejlesztéseket végrehajtani, ill. ehhez kapcsolódna-e létszámfejlesztés: _____________________________</w:t>
      </w:r>
      <w:r w:rsidRPr="005474D6">
        <w:rPr>
          <w:rFonts w:ascii="Palatino Linotype" w:eastAsia="Times New Roman" w:hAnsi="Palatino Linotype" w:cs="Times New Roman"/>
          <w:sz w:val="20"/>
          <w:szCs w:val="20"/>
          <w:u w:val="single"/>
          <w:lang w:eastAsia="hu-HU"/>
        </w:rPr>
        <w:tab/>
        <w:t>__________</w:t>
      </w: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kialakításra került munkásszálláson a 10 éves üzemeltetési időszak alatt elszállásolásra került munkavállalók száma:</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t>fő</w:t>
      </w:r>
    </w:p>
    <w:p w:rsidR="005474D6" w:rsidRPr="005474D6" w:rsidRDefault="005474D6" w:rsidP="005474D6">
      <w:pPr>
        <w:numPr>
          <w:ilvl w:val="0"/>
          <w:numId w:val="72"/>
        </w:num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r w:rsidRPr="005474D6">
        <w:rPr>
          <w:rFonts w:ascii="Palatino Linotype" w:eastAsia="Times New Roman" w:hAnsi="Palatino Linotype" w:cs="Times New Roman"/>
          <w:sz w:val="20"/>
          <w:szCs w:val="20"/>
          <w:lang w:eastAsia="hu-HU"/>
        </w:rPr>
        <w:t xml:space="preserve">A 10 éves üzemeltetési időszak alatt a munkásszállás kihasználtságának aránya: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lang w:eastAsia="hu-HU"/>
        </w:rPr>
      </w:pPr>
      <w:r w:rsidRPr="005474D6">
        <w:rPr>
          <w:rFonts w:ascii="Palatino Linotype" w:eastAsia="Times New Roman" w:hAnsi="Palatino Linotype" w:cs="Times New Roman"/>
          <w:b/>
          <w:sz w:val="20"/>
          <w:szCs w:val="20"/>
          <w:lang w:eastAsia="hu-HU"/>
        </w:rPr>
        <w:t>Foglalkoztatási kötelezettség</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munkásszállás működtetése céljából alkalmazott munkavállalók átlagos statisztikai állományi létszáma 10 éves üzemeltetési időszak alatt</w:t>
      </w:r>
      <w:proofErr w:type="gramStart"/>
      <w:r w:rsidRPr="005474D6">
        <w:rPr>
          <w:rFonts w:ascii="Palatino Linotype" w:eastAsia="Times New Roman" w:hAnsi="Palatino Linotype" w:cs="Times New Roman"/>
          <w:sz w:val="20"/>
          <w:szCs w:val="20"/>
          <w:lang w:eastAsia="hu-HU"/>
        </w:rPr>
        <w:t>:       fő</w:t>
      </w:r>
      <w:proofErr w:type="gramEnd"/>
      <w:r w:rsidRPr="005474D6">
        <w:rPr>
          <w:rFonts w:ascii="Palatino Linotype" w:eastAsia="Times New Roman" w:hAnsi="Palatino Linotype" w:cs="Times New Roman"/>
          <w:sz w:val="20"/>
          <w:szCs w:val="20"/>
          <w:lang w:eastAsia="hu-HU"/>
        </w:rPr>
        <w:t xml:space="preserve"> </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numPr>
          <w:ilvl w:val="0"/>
          <w:numId w:val="71"/>
        </w:numPr>
        <w:shd w:val="clear" w:color="auto" w:fill="FFFFFF"/>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Ebből a munkásszállás férőhelye alapján alkalmazandó álláskeresők száma</w:t>
      </w:r>
      <w:proofErr w:type="gramStart"/>
      <w:r w:rsidRPr="005474D6">
        <w:rPr>
          <w:rFonts w:ascii="Palatino Linotype" w:eastAsia="Times New Roman" w:hAnsi="Palatino Linotype" w:cs="Times New Roman"/>
          <w:sz w:val="20"/>
          <w:szCs w:val="20"/>
          <w:lang w:eastAsia="hu-HU"/>
        </w:rPr>
        <w:t>:</w:t>
      </w:r>
      <w:r w:rsidRPr="005474D6">
        <w:rPr>
          <w:rFonts w:ascii="Palatino Linotype" w:eastAsia="Times New Roman" w:hAnsi="Palatino Linotype" w:cs="Times New Roman"/>
          <w:b/>
          <w:sz w:val="20"/>
          <w:szCs w:val="20"/>
          <w:lang w:eastAsia="hu-HU"/>
        </w:rPr>
        <w:t xml:space="preserve">            </w:t>
      </w:r>
      <w:r w:rsidRPr="005474D6">
        <w:rPr>
          <w:rFonts w:ascii="Palatino Linotype" w:eastAsia="Times New Roman" w:hAnsi="Palatino Linotype" w:cs="Times New Roman"/>
          <w:sz w:val="20"/>
          <w:szCs w:val="20"/>
          <w:lang w:eastAsia="hu-HU"/>
        </w:rPr>
        <w:t>fő</w:t>
      </w:r>
      <w:proofErr w:type="gramEnd"/>
    </w:p>
    <w:p w:rsidR="005474D6" w:rsidRPr="005474D6" w:rsidRDefault="005474D6" w:rsidP="005474D6">
      <w:pPr>
        <w:numPr>
          <w:ilvl w:val="0"/>
          <w:numId w:val="71"/>
        </w:numPr>
        <w:tabs>
          <w:tab w:val="right" w:pos="8820"/>
        </w:tabs>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A ténylegesen alkalmazásra került létszám</w:t>
      </w:r>
      <w:proofErr w:type="gramStart"/>
      <w:r w:rsidRPr="005474D6">
        <w:rPr>
          <w:rFonts w:ascii="Palatino Linotype" w:eastAsia="Times New Roman" w:hAnsi="Palatino Linotype" w:cs="Times New Roman"/>
          <w:sz w:val="20"/>
          <w:szCs w:val="20"/>
          <w:lang w:eastAsia="hu-HU"/>
        </w:rPr>
        <w:t>:           fő</w:t>
      </w:r>
      <w:proofErr w:type="gramEnd"/>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Amennyiben az előírt létszám követelményt nem teljesítette, ennek oka: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numPr>
          <w:ilvl w:val="0"/>
          <w:numId w:val="71"/>
        </w:num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 működési kötelezettség teljesítésével kapcsolatos egyéb információk, illetve adatok:  </w:t>
      </w:r>
    </w:p>
    <w:p w:rsidR="005474D6" w:rsidRPr="005474D6" w:rsidRDefault="005474D6" w:rsidP="005474D6">
      <w:pPr>
        <w:spacing w:after="0" w:line="240" w:lineRule="auto"/>
        <w:jc w:val="both"/>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4D6" w:rsidRPr="005474D6" w:rsidRDefault="001E6AAE" w:rsidP="005474D6">
      <w:pPr>
        <w:spacing w:after="0" w:line="240" w:lineRule="auto"/>
        <w:jc w:val="both"/>
        <w:rPr>
          <w:rFonts w:ascii="Palatino Linotype" w:eastAsia="Times New Roman" w:hAnsi="Palatino Linotype" w:cs="Times New Roman"/>
          <w:b/>
          <w:sz w:val="20"/>
          <w:szCs w:val="20"/>
          <w:lang w:eastAsia="hu-HU"/>
        </w:rPr>
      </w:pPr>
      <w:r>
        <w:rPr>
          <w:rFonts w:ascii="Palatino Linotype" w:eastAsia="Times New Roman" w:hAnsi="Palatino Linotype" w:cs="Times New Roman"/>
          <w:b/>
          <w:sz w:val="20"/>
          <w:szCs w:val="20"/>
          <w:lang w:eastAsia="hu-HU"/>
        </w:rPr>
        <w:t>K</w:t>
      </w:r>
      <w:r w:rsidR="005474D6" w:rsidRPr="005474D6">
        <w:rPr>
          <w:rFonts w:ascii="Palatino Linotype" w:eastAsia="Times New Roman" w:hAnsi="Palatino Linotype" w:cs="Times New Roman"/>
          <w:b/>
          <w:sz w:val="20"/>
          <w:szCs w:val="20"/>
          <w:lang w:eastAsia="hu-HU"/>
        </w:rPr>
        <w:t>ijelentem, hogy a fent közölt adatok, információk a valóságnak megfelelnek.</w:t>
      </w: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hd w:val="clear" w:color="auto" w:fill="FFFFFF"/>
        <w:tabs>
          <w:tab w:val="left" w:pos="1701"/>
        </w:tabs>
        <w:spacing w:after="0" w:line="240" w:lineRule="auto"/>
        <w:jc w:val="both"/>
        <w:rPr>
          <w:rFonts w:ascii="Palatino Linotype" w:eastAsia="Times New Roman" w:hAnsi="Palatino Linotype" w:cs="Times New Roman"/>
          <w:b/>
          <w:sz w:val="20"/>
          <w:szCs w:val="20"/>
          <w:u w:val="single"/>
          <w:lang w:eastAsia="hu-HU"/>
        </w:rPr>
      </w:pPr>
    </w:p>
    <w:p w:rsidR="005474D6" w:rsidRPr="005474D6" w:rsidRDefault="005474D6" w:rsidP="005474D6">
      <w:pPr>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Kelt: </w:t>
      </w:r>
      <w:r w:rsidR="00196096">
        <w:rPr>
          <w:rStyle w:val="Lbjegyzet-hivatkozs"/>
          <w:rFonts w:ascii="Palatino Linotype" w:eastAsia="Times New Roman" w:hAnsi="Palatino Linotype" w:cs="Times New Roman"/>
          <w:sz w:val="20"/>
          <w:szCs w:val="20"/>
          <w:lang w:eastAsia="hu-HU"/>
        </w:rPr>
        <w:footnoteReference w:id="23"/>
      </w:r>
      <w:r w:rsidRPr="005474D6">
        <w:rPr>
          <w:rFonts w:ascii="Palatino Linotype" w:eastAsia="Times New Roman" w:hAnsi="Palatino Linotype" w:cs="Times New Roman"/>
          <w:sz w:val="20"/>
          <w:szCs w:val="20"/>
          <w:lang w:eastAsia="hu-HU"/>
        </w:rPr>
        <w:t>_____ év _________________ hó _____ nap</w:t>
      </w: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tabs>
          <w:tab w:val="left" w:pos="708"/>
          <w:tab w:val="center" w:pos="4536"/>
          <w:tab w:val="right" w:pos="9072"/>
        </w:tabs>
        <w:spacing w:after="0" w:line="240" w:lineRule="auto"/>
        <w:rPr>
          <w:rFonts w:ascii="Palatino Linotype" w:eastAsia="Times New Roman" w:hAnsi="Palatino Linotype" w:cs="Times New Roman"/>
          <w:sz w:val="20"/>
          <w:szCs w:val="20"/>
          <w:lang w:val="x-none" w:eastAsia="x-none"/>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r w:rsidRPr="005474D6">
        <w:rPr>
          <w:rFonts w:ascii="Palatino Linotype" w:eastAsia="Times New Roman" w:hAnsi="Palatino Linotype" w:cs="Times New Roman"/>
          <w:b/>
          <w:i/>
          <w:sz w:val="20"/>
          <w:szCs w:val="20"/>
          <w:lang w:eastAsia="hu-HU"/>
        </w:rPr>
        <w:t>P. H.</w:t>
      </w: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spacing w:after="0" w:line="240" w:lineRule="auto"/>
        <w:jc w:val="center"/>
        <w:rPr>
          <w:rFonts w:ascii="Palatino Linotype" w:eastAsia="Times New Roman" w:hAnsi="Palatino Linotype" w:cs="Times New Roman"/>
          <w:b/>
          <w:i/>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Az adatszolgáltató felelős </w:t>
      </w: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vezetőjének</w:t>
      </w:r>
      <w:proofErr w:type="gramEnd"/>
      <w:r w:rsidRPr="005474D6">
        <w:rPr>
          <w:rFonts w:ascii="Palatino Linotype" w:eastAsia="Times New Roman" w:hAnsi="Palatino Linotype" w:cs="Times New Roman"/>
          <w:sz w:val="20"/>
          <w:szCs w:val="20"/>
          <w:lang w:eastAsia="hu-HU"/>
        </w:rPr>
        <w:t xml:space="preserve"> neve</w:t>
      </w:r>
      <w:r w:rsidRPr="005474D6">
        <w:rPr>
          <w:rFonts w:ascii="Palatino Linotype" w:eastAsia="Times New Roman" w:hAnsi="Palatino Linotype" w:cs="Times New Roman"/>
          <w:sz w:val="20"/>
          <w:szCs w:val="20"/>
          <w:lang w:eastAsia="hu-HU"/>
        </w:rPr>
        <w:tab/>
        <w:t>A kitöltő neve</w:t>
      </w:r>
    </w:p>
    <w:p w:rsidR="00196096" w:rsidRDefault="00196096" w:rsidP="005474D6">
      <w:pPr>
        <w:tabs>
          <w:tab w:val="left" w:pos="4860"/>
        </w:tabs>
        <w:spacing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______________________</w:t>
      </w:r>
      <w:r w:rsidR="00103BEA">
        <w:rPr>
          <w:rFonts w:ascii="Palatino Linotype" w:eastAsia="Times New Roman" w:hAnsi="Palatino Linotype" w:cs="Times New Roman"/>
          <w:sz w:val="20"/>
          <w:szCs w:val="20"/>
          <w:lang w:eastAsia="hu-HU"/>
        </w:rPr>
        <w:t>_________________</w:t>
      </w:r>
      <w:r w:rsidRPr="005474D6">
        <w:rPr>
          <w:rFonts w:ascii="Palatino Linotype" w:eastAsia="Times New Roman" w:hAnsi="Palatino Linotype" w:cs="Times New Roman"/>
          <w:sz w:val="20"/>
          <w:szCs w:val="20"/>
          <w:lang w:eastAsia="hu-HU"/>
        </w:rPr>
        <w:tab/>
        <w:t>____________________</w:t>
      </w:r>
      <w:r w:rsidR="00103BEA">
        <w:rPr>
          <w:rFonts w:ascii="Palatino Linotype" w:eastAsia="Times New Roman" w:hAnsi="Palatino Linotype" w:cs="Times New Roman"/>
          <w:sz w:val="20"/>
          <w:szCs w:val="20"/>
          <w:lang w:eastAsia="hu-HU"/>
        </w:rPr>
        <w:t>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Beosztása: ______________________________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Beosztása</w:t>
      </w:r>
      <w:proofErr w:type="spellEnd"/>
      <w:r w:rsidRPr="005474D6">
        <w:rPr>
          <w:rFonts w:ascii="Palatino Linotype" w:eastAsia="Times New Roman" w:hAnsi="Palatino Linotype" w:cs="Times New Roman"/>
          <w:sz w:val="20"/>
          <w:szCs w:val="20"/>
          <w:lang w:eastAsia="hu-HU"/>
        </w:rPr>
        <w:t>: _____________________________</w:t>
      </w:r>
      <w:r w:rsidRPr="005474D6">
        <w:rPr>
          <w:rFonts w:ascii="Palatino Linotype" w:eastAsia="Times New Roman" w:hAnsi="Palatino Linotype" w:cs="Times New Roman"/>
          <w:sz w:val="20"/>
          <w:szCs w:val="20"/>
          <w:lang w:eastAsia="hu-HU"/>
        </w:rPr>
        <w:tab/>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 xml:space="preserve">Címe: _______________________________ </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Címe</w:t>
      </w:r>
      <w:proofErr w:type="spellEnd"/>
      <w:r w:rsidRPr="005474D6">
        <w:rPr>
          <w:rFonts w:ascii="Palatino Linotype" w:eastAsia="Times New Roman" w:hAnsi="Palatino Linotype" w:cs="Times New Roman"/>
          <w:sz w:val="20"/>
          <w:szCs w:val="20"/>
          <w:lang w:eastAsia="hu-HU"/>
        </w:rPr>
        <w:t xml:space="preserve">: ________________________________ </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r w:rsidRPr="005474D6">
        <w:rPr>
          <w:rFonts w:ascii="Palatino Linotype" w:eastAsia="Times New Roman" w:hAnsi="Palatino Linotype" w:cs="Times New Roman"/>
          <w:sz w:val="20"/>
          <w:szCs w:val="20"/>
          <w:lang w:eastAsia="hu-HU"/>
        </w:rPr>
        <w:t>Telefonszáma: ___________________________</w:t>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Telefonszáma</w:t>
      </w:r>
      <w:proofErr w:type="spellEnd"/>
      <w:r w:rsidRPr="005474D6">
        <w:rPr>
          <w:rFonts w:ascii="Palatino Linotype" w:eastAsia="Times New Roman" w:hAnsi="Palatino Linotype" w:cs="Times New Roman"/>
          <w:sz w:val="20"/>
          <w:szCs w:val="20"/>
          <w:lang w:eastAsia="hu-HU"/>
        </w:rPr>
        <w:t>: 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e-mail</w:t>
      </w:r>
      <w:proofErr w:type="gramEnd"/>
      <w:r w:rsidRPr="005474D6">
        <w:rPr>
          <w:rFonts w:ascii="Palatino Linotype" w:eastAsia="Times New Roman" w:hAnsi="Palatino Linotype" w:cs="Times New Roman"/>
          <w:sz w:val="20"/>
          <w:szCs w:val="20"/>
          <w:lang w:eastAsia="hu-HU"/>
        </w:rPr>
        <w:t xml:space="preserve"> címe: _____________________________</w:t>
      </w:r>
      <w:r w:rsidRPr="005474D6">
        <w:rPr>
          <w:rFonts w:ascii="Palatino Linotype" w:eastAsia="Times New Roman" w:hAnsi="Palatino Linotype" w:cs="Times New Roman"/>
          <w:sz w:val="20"/>
          <w:szCs w:val="20"/>
          <w:lang w:eastAsia="hu-HU"/>
        </w:rPr>
        <w:tab/>
        <w:t>e-mail címe:___________________________</w:t>
      </w:r>
    </w:p>
    <w:p w:rsidR="005474D6" w:rsidRPr="005474D6" w:rsidRDefault="005474D6" w:rsidP="005474D6">
      <w:pPr>
        <w:tabs>
          <w:tab w:val="left" w:pos="4860"/>
        </w:tabs>
        <w:spacing w:before="120" w:after="0" w:line="240" w:lineRule="auto"/>
        <w:rPr>
          <w:rFonts w:ascii="Palatino Linotype" w:eastAsia="Times New Roman" w:hAnsi="Palatino Linotype" w:cs="Times New Roman"/>
          <w:sz w:val="20"/>
          <w:szCs w:val="20"/>
          <w:lang w:eastAsia="hu-HU"/>
        </w:rPr>
      </w:pPr>
    </w:p>
    <w:p w:rsidR="005474D6" w:rsidRPr="005474D6" w:rsidRDefault="005474D6" w:rsidP="005474D6">
      <w:pPr>
        <w:tabs>
          <w:tab w:val="left" w:pos="900"/>
        </w:tabs>
        <w:spacing w:after="0" w:line="240" w:lineRule="auto"/>
        <w:rPr>
          <w:rFonts w:ascii="Palatino Linotype" w:eastAsia="Times New Roman" w:hAnsi="Palatino Linotype" w:cs="Times New Roman"/>
          <w:sz w:val="20"/>
          <w:szCs w:val="20"/>
          <w:lang w:eastAsia="hu-HU"/>
        </w:rPr>
      </w:pPr>
      <w:proofErr w:type="gramStart"/>
      <w:r w:rsidRPr="005474D6">
        <w:rPr>
          <w:rFonts w:ascii="Palatino Linotype" w:eastAsia="Times New Roman" w:hAnsi="Palatino Linotype" w:cs="Times New Roman"/>
          <w:sz w:val="20"/>
          <w:szCs w:val="20"/>
          <w:lang w:eastAsia="hu-HU"/>
        </w:rPr>
        <w:t>aláírása</w:t>
      </w:r>
      <w:proofErr w:type="gramEnd"/>
      <w:r w:rsidRPr="005474D6">
        <w:rPr>
          <w:rFonts w:ascii="Palatino Linotype" w:eastAsia="Times New Roman" w:hAnsi="Palatino Linotype" w:cs="Times New Roman"/>
          <w:sz w:val="20"/>
          <w:szCs w:val="20"/>
          <w:lang w:eastAsia="hu-HU"/>
        </w:rPr>
        <w:t>: ________________________________</w:t>
      </w:r>
      <w:r w:rsidRPr="005474D6">
        <w:rPr>
          <w:rFonts w:ascii="Palatino Linotype" w:eastAsia="Times New Roman" w:hAnsi="Palatino Linotype" w:cs="Times New Roman"/>
          <w:sz w:val="20"/>
          <w:szCs w:val="20"/>
          <w:lang w:eastAsia="hu-HU"/>
        </w:rPr>
        <w:tab/>
      </w:r>
      <w:r w:rsidRPr="005474D6">
        <w:rPr>
          <w:rFonts w:ascii="Palatino Linotype" w:eastAsia="Times New Roman" w:hAnsi="Palatino Linotype" w:cs="Times New Roman"/>
          <w:sz w:val="20"/>
          <w:szCs w:val="20"/>
          <w:lang w:eastAsia="hu-HU"/>
        </w:rPr>
        <w:tab/>
      </w:r>
      <w:proofErr w:type="spellStart"/>
      <w:r w:rsidRPr="005474D6">
        <w:rPr>
          <w:rFonts w:ascii="Palatino Linotype" w:eastAsia="Times New Roman" w:hAnsi="Palatino Linotype" w:cs="Times New Roman"/>
          <w:sz w:val="20"/>
          <w:szCs w:val="20"/>
          <w:lang w:eastAsia="hu-HU"/>
        </w:rPr>
        <w:t>aláírása</w:t>
      </w:r>
      <w:proofErr w:type="spellEnd"/>
      <w:r w:rsidRPr="005474D6">
        <w:rPr>
          <w:rFonts w:ascii="Palatino Linotype" w:eastAsia="Times New Roman" w:hAnsi="Palatino Linotype" w:cs="Times New Roman"/>
          <w:sz w:val="20"/>
          <w:szCs w:val="20"/>
          <w:lang w:eastAsia="hu-HU"/>
        </w:rPr>
        <w:t>: __________________________</w:t>
      </w:r>
    </w:p>
    <w:p w:rsidR="0066732A" w:rsidRDefault="0066732A"/>
    <w:sectPr w:rsidR="0066732A">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F7" w:rsidRDefault="008C7CF7" w:rsidP="005474D6">
      <w:pPr>
        <w:spacing w:after="0" w:line="240" w:lineRule="auto"/>
      </w:pPr>
      <w:r>
        <w:separator/>
      </w:r>
    </w:p>
  </w:endnote>
  <w:endnote w:type="continuationSeparator" w:id="0">
    <w:p w:rsidR="008C7CF7" w:rsidRDefault="008C7CF7" w:rsidP="0054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inancial C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H-Times-Roman">
    <w:altName w:val="Times New Roman"/>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7" w:rsidRPr="00CF4006" w:rsidRDefault="008C7CF7">
    <w:pPr>
      <w:pStyle w:val="llb"/>
      <w:jc w:val="right"/>
      <w:rPr>
        <w:rFonts w:ascii="Palatino Linotype" w:hAnsi="Palatino Linotype"/>
        <w:sz w:val="20"/>
        <w:szCs w:val="20"/>
      </w:rPr>
    </w:pPr>
    <w:r w:rsidRPr="00CF4006">
      <w:rPr>
        <w:rFonts w:ascii="Palatino Linotype" w:hAnsi="Palatino Linotype"/>
        <w:sz w:val="20"/>
        <w:szCs w:val="20"/>
      </w:rPr>
      <w:fldChar w:fldCharType="begin"/>
    </w:r>
    <w:r w:rsidRPr="00CF4006">
      <w:rPr>
        <w:rFonts w:ascii="Palatino Linotype" w:hAnsi="Palatino Linotype"/>
        <w:sz w:val="20"/>
        <w:szCs w:val="20"/>
      </w:rPr>
      <w:instrText>PAGE   \* MERGEFORMAT</w:instrText>
    </w:r>
    <w:r w:rsidRPr="00CF4006">
      <w:rPr>
        <w:rFonts w:ascii="Palatino Linotype" w:hAnsi="Palatino Linotype"/>
        <w:sz w:val="20"/>
        <w:szCs w:val="20"/>
      </w:rPr>
      <w:fldChar w:fldCharType="separate"/>
    </w:r>
    <w:r w:rsidR="00DC7CA2" w:rsidRPr="00DC7CA2">
      <w:rPr>
        <w:rFonts w:ascii="Palatino Linotype" w:hAnsi="Palatino Linotype"/>
        <w:noProof/>
        <w:sz w:val="20"/>
        <w:szCs w:val="20"/>
        <w:lang w:val="hu-HU"/>
      </w:rPr>
      <w:t>10</w:t>
    </w:r>
    <w:r w:rsidRPr="00CF4006">
      <w:rPr>
        <w:rFonts w:ascii="Palatino Linotype" w:hAnsi="Palatino Linotype"/>
        <w:sz w:val="20"/>
        <w:szCs w:val="20"/>
      </w:rPr>
      <w:fldChar w:fldCharType="end"/>
    </w:r>
  </w:p>
  <w:p w:rsidR="008C7CF7" w:rsidRDefault="008C7CF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F7" w:rsidRDefault="008C7CF7" w:rsidP="005474D6">
      <w:pPr>
        <w:spacing w:after="0" w:line="240" w:lineRule="auto"/>
      </w:pPr>
      <w:r>
        <w:separator/>
      </w:r>
    </w:p>
  </w:footnote>
  <w:footnote w:type="continuationSeparator" w:id="0">
    <w:p w:rsidR="008C7CF7" w:rsidRDefault="008C7CF7" w:rsidP="005474D6">
      <w:pPr>
        <w:spacing w:after="0" w:line="240" w:lineRule="auto"/>
      </w:pPr>
      <w:r>
        <w:continuationSeparator/>
      </w:r>
    </w:p>
  </w:footnote>
  <w:footnote w:id="1">
    <w:p w:rsidR="008C7CF7" w:rsidRPr="003B65C0" w:rsidRDefault="008C7CF7" w:rsidP="005474D6">
      <w:pPr>
        <w:pStyle w:val="Lbjegyzetszveg"/>
        <w:jc w:val="both"/>
        <w:rPr>
          <w:i/>
          <w:sz w:val="18"/>
          <w:szCs w:val="18"/>
        </w:rPr>
      </w:pPr>
      <w:r w:rsidRPr="000C4774">
        <w:rPr>
          <w:rStyle w:val="Lbjegyzet-hivatkozs"/>
          <w:i/>
        </w:rPr>
        <w:footnoteRef/>
      </w:r>
      <w:proofErr w:type="gramStart"/>
      <w:r w:rsidRPr="003B65C0">
        <w:rPr>
          <w:rFonts w:ascii="Palatino Linotype" w:hAnsi="Palatino Linotype"/>
          <w:i/>
          <w:sz w:val="18"/>
          <w:szCs w:val="18"/>
        </w:rPr>
        <w:t>Abony, Alsónémedi, Áporka, Aszód, Bag, Bernecebaráti, Cegléd, Csemő, Dabas, Domony, Dömsöd, Dunaharaszti, Ecser, Érd, Farmos, Felsőpakony, Galgagyörk, Galgahévíz, Galgamácsa, Göd, Gödöllő, Gyál, Gyömrő, Halásztelek, Hévízgyörk, Iklad, Ipolydamásd, Ipolytölgyes, Jászkarajenő, Kartal, Kemence, Kiskunlacháza, Kisnémedi, Kocsér, Kóspallag, Kőröstetétlen, Letkés, Lórév, Maglód, Makád, Márianosztra, Mikebuda, Monor, Nagybörzsöny, Nagykáta, Nagykőrös, Nagytarcsa, Nyársapát, Ócsa, Örkény, Pécel, Perőcsény, Péteri, Püspökhatvan, Püspökszilágy, Ráckeve, Szentmártonkáta, Szigetbecse, Szigetszentmiklós, Szob</w:t>
      </w:r>
      <w:proofErr w:type="gramEnd"/>
      <w:r w:rsidRPr="003B65C0">
        <w:rPr>
          <w:rFonts w:ascii="Palatino Linotype" w:hAnsi="Palatino Linotype"/>
          <w:i/>
          <w:sz w:val="18"/>
          <w:szCs w:val="18"/>
        </w:rPr>
        <w:t>, Szokolya, Sződliget, Táborfalva, Tápióbicske, Tápiógyörgye, Tápióság, Tápiószele, Tápiószentmárton, Tápiószőlős, Tatárszentgyörgy, Tésa, Törtel, Tura, Újhartyán, Újszilvás, Üllő, Vác, Váckisújfalu, Valkó, Vámosmikola, Vecsés, Verőce, Verseg és Zebegény</w:t>
      </w:r>
    </w:p>
  </w:footnote>
  <w:footnote w:id="2">
    <w:p w:rsidR="008C7CF7" w:rsidRDefault="008C7CF7" w:rsidP="005474D6">
      <w:pPr>
        <w:pStyle w:val="Lbjegyzetszveg"/>
      </w:pPr>
      <w:r w:rsidRPr="003B65C0">
        <w:rPr>
          <w:rStyle w:val="Lbjegyzet-hivatkozs"/>
          <w:i/>
          <w:sz w:val="18"/>
          <w:szCs w:val="18"/>
        </w:rPr>
        <w:footnoteRef/>
      </w:r>
      <w:r w:rsidRPr="003B65C0">
        <w:rPr>
          <w:i/>
          <w:sz w:val="18"/>
          <w:szCs w:val="18"/>
        </w:rPr>
        <w:t xml:space="preserve"> </w:t>
      </w:r>
      <w:r w:rsidRPr="003B65C0">
        <w:rPr>
          <w:rFonts w:ascii="Palatino Linotype" w:hAnsi="Palatino Linotype"/>
          <w:i/>
          <w:sz w:val="18"/>
          <w:szCs w:val="18"/>
        </w:rPr>
        <w:t>Piliscsaba, Pilisjászfalu</w:t>
      </w:r>
    </w:p>
  </w:footnote>
  <w:footnote w:id="3">
    <w:p w:rsidR="008C7CF7" w:rsidRPr="000C4774" w:rsidRDefault="008C7CF7" w:rsidP="005474D6">
      <w:pPr>
        <w:spacing w:after="0" w:line="240" w:lineRule="auto"/>
        <w:jc w:val="both"/>
        <w:rPr>
          <w:rFonts w:ascii="Palatino Linotype" w:hAnsi="Palatino Linotype"/>
          <w:i/>
          <w:sz w:val="20"/>
          <w:szCs w:val="20"/>
        </w:rPr>
      </w:pPr>
      <w:r w:rsidRPr="000C4774">
        <w:rPr>
          <w:rStyle w:val="Lbjegyzet-hivatkozs"/>
          <w:rFonts w:ascii="Palatino Linotype" w:hAnsi="Palatino Linotype"/>
          <w:i/>
          <w:sz w:val="20"/>
          <w:szCs w:val="20"/>
        </w:rPr>
        <w:footnoteRef/>
      </w:r>
      <w:r w:rsidRPr="000C4774">
        <w:rPr>
          <w:rFonts w:ascii="Palatino Linotype" w:hAnsi="Palatino Linotype"/>
          <w:i/>
          <w:sz w:val="20"/>
          <w:szCs w:val="20"/>
        </w:rPr>
        <w:t xml:space="preserve"> Regionális beruházási támogatás igénybevétele esetén ingatlan felújításhoz kizárólag abban az esetben nyújtható támogatás, amennyiben a beruházás a 651/2014/EU bizottsági rendelet 2. cikk 49. és 51. pontja szerinti induló beruházásnak, vagy nagyvállalat által Közép-Magyarország régióban megvalósított projekt esetén új gazdasági tevékenység végzésére irányuló induló beruházásnak minősül. Induló beruházásnak vagy új gazdasági tevékenység végzésére irányuló induló beruházásnak minősülhet az a beruházás, amely során a projekt megvalósítás helyszínéül szolgáló ingatlan eredeti funkciója a felújítást követően lényegi módon megváltozik (pl. laktanyából munkásszállás lesz).</w:t>
      </w:r>
    </w:p>
  </w:footnote>
  <w:footnote w:id="4">
    <w:p w:rsidR="008C7CF7" w:rsidRPr="000C4774" w:rsidRDefault="008C7CF7" w:rsidP="005474D6">
      <w:pPr>
        <w:spacing w:after="0" w:line="240" w:lineRule="auto"/>
        <w:jc w:val="both"/>
        <w:rPr>
          <w:rFonts w:ascii="Palatino Linotype" w:hAnsi="Palatino Linotype"/>
          <w:b/>
          <w:bCs/>
          <w:i/>
          <w:snapToGrid w:val="0"/>
          <w:sz w:val="20"/>
          <w:szCs w:val="20"/>
        </w:rPr>
      </w:pPr>
      <w:r w:rsidRPr="000C4774">
        <w:rPr>
          <w:rStyle w:val="Lbjegyzet-hivatkozs"/>
          <w:i/>
        </w:rPr>
        <w:footnoteRef/>
      </w:r>
      <w:r w:rsidRPr="000C4774">
        <w:rPr>
          <w:i/>
        </w:rPr>
        <w:t xml:space="preserve"> </w:t>
      </w:r>
      <w:r w:rsidRPr="000C4774">
        <w:rPr>
          <w:rFonts w:ascii="Palatino Linotype" w:hAnsi="Palatino Linotype"/>
          <w:i/>
          <w:iCs/>
          <w:snapToGrid w:val="0"/>
          <w:sz w:val="20"/>
          <w:szCs w:val="20"/>
        </w:rPr>
        <w:t>A szellemi termék licence a</w:t>
      </w:r>
      <w:r>
        <w:rPr>
          <w:rFonts w:ascii="Palatino Linotype" w:hAnsi="Palatino Linotype"/>
          <w:i/>
          <w:iCs/>
          <w:snapToGrid w:val="0"/>
          <w:sz w:val="20"/>
          <w:szCs w:val="20"/>
        </w:rPr>
        <w:t>z Sztv.</w:t>
      </w:r>
      <w:r w:rsidRPr="000C4774">
        <w:rPr>
          <w:rFonts w:ascii="Palatino Linotype" w:hAnsi="Palatino Linotype"/>
          <w:i/>
          <w:snapToGrid w:val="0"/>
          <w:sz w:val="20"/>
          <w:szCs w:val="20"/>
        </w:rPr>
        <w:t xml:space="preserve"> szerint az immateriális javak 3. mérlegtételéhez, a vagyoni értékű jogok közé tartozik. </w:t>
      </w:r>
      <w:r w:rsidRPr="000C4774">
        <w:rPr>
          <w:rFonts w:ascii="Palatino Linotype" w:hAnsi="Palatino Linotype"/>
          <w:bCs/>
          <w:i/>
          <w:snapToGrid w:val="0"/>
          <w:sz w:val="20"/>
          <w:szCs w:val="20"/>
        </w:rPr>
        <w:t>A licenc során a vásárló a szellemi termék tulajdonjogát nem szerzi meg, csak felhasználási jogot vásárol.</w:t>
      </w:r>
    </w:p>
    <w:p w:rsidR="008C7CF7" w:rsidRDefault="008C7CF7" w:rsidP="005474D6">
      <w:pPr>
        <w:pStyle w:val="Lbjegyzetszveg"/>
      </w:pPr>
    </w:p>
  </w:footnote>
  <w:footnote w:id="5">
    <w:p w:rsidR="008C7CF7" w:rsidRPr="00D73304" w:rsidRDefault="008C7CF7" w:rsidP="00D73304">
      <w:pPr>
        <w:pStyle w:val="Lbjegyzetszveg"/>
        <w:jc w:val="both"/>
        <w:rPr>
          <w:rFonts w:ascii="Palatino Linotype" w:hAnsi="Palatino Linotype"/>
          <w:sz w:val="16"/>
          <w:szCs w:val="16"/>
        </w:rPr>
      </w:pPr>
      <w:r w:rsidRPr="00D73304">
        <w:rPr>
          <w:rFonts w:ascii="Palatino Linotype" w:hAnsi="Palatino Linotype"/>
          <w:sz w:val="16"/>
          <w:szCs w:val="16"/>
        </w:rPr>
        <w:footnoteRef/>
      </w:r>
      <w:r w:rsidRPr="00D73304">
        <w:rPr>
          <w:rFonts w:ascii="Palatino Linotype" w:hAnsi="Palatino Linotype"/>
          <w:sz w:val="16"/>
          <w:szCs w:val="16"/>
        </w:rPr>
        <w:t xml:space="preserve"> Hasznos alapterület alatt az országos településrendezési és építési követelményekről szóló 253/1997. (XII. 20.) Korm. rendelet 1. számú melléklet 46. pontja szerinti hasznos alapterületet értendő.</w:t>
      </w:r>
    </w:p>
  </w:footnote>
  <w:footnote w:id="6">
    <w:p w:rsidR="008C7CF7" w:rsidRPr="00D73304" w:rsidRDefault="008C7CF7" w:rsidP="00D73304">
      <w:pPr>
        <w:pStyle w:val="Lbjegyzetszveg"/>
        <w:jc w:val="both"/>
        <w:rPr>
          <w:rFonts w:ascii="Palatino Linotype" w:hAnsi="Palatino Linotype"/>
          <w:sz w:val="16"/>
          <w:szCs w:val="16"/>
        </w:rPr>
      </w:pPr>
      <w:r w:rsidRPr="00D73304">
        <w:rPr>
          <w:rFonts w:ascii="Palatino Linotype" w:hAnsi="Palatino Linotype"/>
          <w:sz w:val="16"/>
          <w:szCs w:val="16"/>
        </w:rPr>
        <w:footnoteRef/>
      </w:r>
      <w:r w:rsidRPr="00D73304">
        <w:rPr>
          <w:rFonts w:ascii="Palatino Linotype" w:hAnsi="Palatino Linotype"/>
          <w:sz w:val="16"/>
          <w:szCs w:val="16"/>
        </w:rPr>
        <w:t xml:space="preserve"> Abban az esetben kell bruttó összeget szerepeltetni, ha a költségvetési támogatás tekintetében nem jogosult ÁFA levonására a támogatást igénylő</w:t>
      </w:r>
    </w:p>
  </w:footnote>
  <w:footnote w:id="7">
    <w:p w:rsidR="008C7CF7" w:rsidRPr="006E1157" w:rsidRDefault="008C7CF7" w:rsidP="006E1157">
      <w:pPr>
        <w:pStyle w:val="Lbjegyzetszveg"/>
        <w:jc w:val="both"/>
        <w:rPr>
          <w:rFonts w:ascii="Palatino Linotype" w:hAnsi="Palatino Linotype"/>
          <w:sz w:val="16"/>
          <w:szCs w:val="16"/>
        </w:rPr>
      </w:pPr>
      <w:r w:rsidRPr="006E1157">
        <w:rPr>
          <w:rFonts w:ascii="Palatino Linotype" w:hAnsi="Palatino Linotype"/>
          <w:sz w:val="16"/>
          <w:szCs w:val="16"/>
        </w:rPr>
        <w:footnoteRef/>
      </w:r>
      <w:r w:rsidRPr="006E1157">
        <w:rPr>
          <w:rFonts w:ascii="Palatino Linotype" w:hAnsi="Palatino Linotype"/>
          <w:sz w:val="16"/>
          <w:szCs w:val="16"/>
        </w:rPr>
        <w:t xml:space="preserve"> </w:t>
      </w:r>
      <w:r w:rsidRPr="00A774EB">
        <w:rPr>
          <w:rFonts w:ascii="Palatino Linotype" w:hAnsi="Palatino Linotype"/>
          <w:sz w:val="16"/>
          <w:szCs w:val="16"/>
        </w:rPr>
        <w:t>Elektronikus ügyintézés esetén elektronikus aláírással és időbélyegzővel ellátva</w:t>
      </w:r>
      <w:r>
        <w:rPr>
          <w:rFonts w:ascii="Palatino Linotype" w:hAnsi="Palatino Linotype"/>
          <w:sz w:val="16"/>
          <w:szCs w:val="16"/>
        </w:rPr>
        <w:t>.</w:t>
      </w:r>
    </w:p>
  </w:footnote>
  <w:footnote w:id="8">
    <w:p w:rsidR="008C7CF7" w:rsidRDefault="008C7CF7">
      <w:pPr>
        <w:pStyle w:val="Lbjegyzetszveg"/>
      </w:pPr>
      <w:r w:rsidRPr="00BE3A27">
        <w:rPr>
          <w:rStyle w:val="Lbjegyzet-hivatkozs"/>
          <w:rFonts w:ascii="Palatino Linotype" w:hAnsi="Palatino Linotype"/>
          <w:sz w:val="16"/>
          <w:szCs w:val="16"/>
          <w:vertAlign w:val="baseline"/>
        </w:rPr>
        <w:footnoteRef/>
      </w:r>
      <w:r w:rsidRPr="00BE3A27">
        <w:rPr>
          <w:rFonts w:ascii="Palatino Linotype" w:hAnsi="Palatino Linotype"/>
          <w:sz w:val="16"/>
          <w:szCs w:val="16"/>
        </w:rPr>
        <w:t xml:space="preserve"> </w:t>
      </w:r>
      <w:r w:rsidRPr="00A774EB">
        <w:rPr>
          <w:rFonts w:ascii="Palatino Linotype" w:hAnsi="Palatino Linotype"/>
          <w:sz w:val="16"/>
          <w:szCs w:val="16"/>
        </w:rPr>
        <w:t>Elektronikus ügyintézés esetén elektronikus aláírással és időbélyegzővel ellátva</w:t>
      </w:r>
      <w:r>
        <w:rPr>
          <w:rFonts w:ascii="Palatino Linotype" w:hAnsi="Palatino Linotype"/>
          <w:sz w:val="16"/>
          <w:szCs w:val="16"/>
        </w:rPr>
        <w:t>.</w:t>
      </w:r>
    </w:p>
  </w:footnote>
  <w:footnote w:id="9">
    <w:p w:rsidR="008C7CF7" w:rsidRPr="00C6554A" w:rsidRDefault="008C7CF7">
      <w:pPr>
        <w:pStyle w:val="Lbjegyzetszveg"/>
        <w:rPr>
          <w:rFonts w:ascii="Palatino Linotype" w:hAnsi="Palatino Linotype"/>
          <w:sz w:val="16"/>
          <w:szCs w:val="16"/>
        </w:rPr>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0">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1">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2">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3">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4">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5">
    <w:p w:rsidR="008C7CF7" w:rsidRDefault="008C7CF7">
      <w:pPr>
        <w:pStyle w:val="Lbjegyzetszveg"/>
      </w:pPr>
      <w:r w:rsidRPr="00C6554A">
        <w:rPr>
          <w:rStyle w:val="Lbjegyzet-hivatkozs"/>
          <w:rFonts w:ascii="Palatino Linotype" w:hAnsi="Palatino Linotype"/>
          <w:sz w:val="16"/>
          <w:szCs w:val="16"/>
          <w:vertAlign w:val="baseline"/>
        </w:rPr>
        <w:footnoteRef/>
      </w:r>
      <w:r w:rsidRPr="00C6554A">
        <w:rPr>
          <w:rFonts w:ascii="Palatino Linotype" w:hAnsi="Palatino Linotype"/>
          <w:sz w:val="16"/>
          <w:szCs w:val="16"/>
        </w:rPr>
        <w:t xml:space="preserve"> Elektronikus ügyintézés esetén elektronikus aláírással és időbélyegzővel ellátva.</w:t>
      </w:r>
    </w:p>
  </w:footnote>
  <w:footnote w:id="16">
    <w:p w:rsidR="008C7CF7" w:rsidRPr="00E10375" w:rsidRDefault="008C7CF7" w:rsidP="000D4464">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7">
    <w:p w:rsidR="008C7CF7" w:rsidRPr="00E10375" w:rsidRDefault="008C7CF7" w:rsidP="00103BEA">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8">
    <w:p w:rsidR="008C7CF7" w:rsidRPr="00E10375" w:rsidRDefault="008C7CF7" w:rsidP="00103BEA">
      <w:pPr>
        <w:pStyle w:val="Lbjegyzetszveg"/>
        <w:rPr>
          <w:rFonts w:ascii="Palatino Linotype" w:hAnsi="Palatino Linotype"/>
          <w:sz w:val="16"/>
          <w:szCs w:val="16"/>
        </w:rPr>
      </w:pPr>
      <w:r w:rsidRPr="00E10375">
        <w:rPr>
          <w:rStyle w:val="Lbjegyzet-hivatkozs"/>
          <w:rFonts w:ascii="Palatino Linotype" w:hAnsi="Palatino Linotype"/>
          <w:sz w:val="16"/>
          <w:szCs w:val="16"/>
          <w:vertAlign w:val="baseline"/>
        </w:rPr>
        <w:footnoteRef/>
      </w:r>
      <w:r w:rsidRPr="00E10375">
        <w:rPr>
          <w:rFonts w:ascii="Palatino Linotype" w:hAnsi="Palatino Linotype"/>
          <w:sz w:val="16"/>
          <w:szCs w:val="16"/>
        </w:rPr>
        <w:t xml:space="preserve"> Elektronikus ügyintézés esetén elektronikus aláírással és időbélyegzővel ellátva.</w:t>
      </w:r>
    </w:p>
  </w:footnote>
  <w:footnote w:id="19">
    <w:p w:rsidR="008C7CF7" w:rsidRPr="00103BEA" w:rsidRDefault="008C7CF7" w:rsidP="005474D6">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Amennyiben nem került megküldésre korábbiakban, akkor mellékletként a másolatok beküldendők.</w:t>
      </w:r>
    </w:p>
  </w:footnote>
  <w:footnote w:id="20">
    <w:p w:rsidR="008C7CF7" w:rsidRPr="00103BEA" w:rsidRDefault="008C7CF7">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Elektronikus ügyintézés esetén elektronikus aláírással és időbélyegzővel ellátva.</w:t>
      </w:r>
    </w:p>
  </w:footnote>
  <w:footnote w:id="21">
    <w:p w:rsidR="008C7CF7" w:rsidRPr="00103BEA" w:rsidRDefault="008C7CF7" w:rsidP="005474D6">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Amennyiben nem került megküldésre korábbiakban, akkor mellékletként a másolatok beküldendők.</w:t>
      </w:r>
    </w:p>
  </w:footnote>
  <w:footnote w:id="22">
    <w:p w:rsidR="008C7CF7" w:rsidRPr="00103BEA" w:rsidRDefault="008C7CF7">
      <w:pPr>
        <w:pStyle w:val="Lbjegyzetszveg"/>
        <w:rPr>
          <w:rFonts w:ascii="Palatino Linotype" w:hAnsi="Palatino Linotype"/>
          <w:sz w:val="16"/>
          <w:szCs w:val="16"/>
        </w:rPr>
      </w:pPr>
      <w:r w:rsidRPr="00103BEA">
        <w:rPr>
          <w:rStyle w:val="Lbjegyzet-hivatkozs"/>
          <w:rFonts w:ascii="Palatino Linotype" w:hAnsi="Palatino Linotype"/>
          <w:sz w:val="16"/>
          <w:szCs w:val="16"/>
          <w:vertAlign w:val="baseline"/>
        </w:rPr>
        <w:footnoteRef/>
      </w:r>
      <w:r w:rsidRPr="00103BEA">
        <w:rPr>
          <w:rFonts w:ascii="Palatino Linotype" w:hAnsi="Palatino Linotype"/>
          <w:sz w:val="16"/>
          <w:szCs w:val="16"/>
        </w:rPr>
        <w:t xml:space="preserve"> Elektronikus ügyintézés esetén elektronikus aláírással és időbélyegzővel ellátva.</w:t>
      </w:r>
    </w:p>
  </w:footnote>
  <w:footnote w:id="23">
    <w:p w:rsidR="008C7CF7" w:rsidRPr="00950FCD" w:rsidRDefault="008C7CF7">
      <w:pPr>
        <w:pStyle w:val="Lbjegyzetszveg"/>
        <w:rPr>
          <w:rFonts w:ascii="Palatino Linotype" w:hAnsi="Palatino Linotype"/>
          <w:sz w:val="16"/>
          <w:szCs w:val="16"/>
        </w:rPr>
      </w:pPr>
      <w:r w:rsidRPr="00950FCD">
        <w:rPr>
          <w:rStyle w:val="Lbjegyzet-hivatkozs"/>
          <w:rFonts w:ascii="Palatino Linotype" w:hAnsi="Palatino Linotype"/>
          <w:sz w:val="16"/>
          <w:szCs w:val="16"/>
          <w:vertAlign w:val="baseline"/>
        </w:rPr>
        <w:footnoteRef/>
      </w:r>
      <w:r w:rsidRPr="00950FCD">
        <w:rPr>
          <w:rFonts w:ascii="Palatino Linotype" w:hAnsi="Palatino Linotype"/>
          <w:sz w:val="16"/>
          <w:szCs w:val="16"/>
        </w:rPr>
        <w:t xml:space="preserve"> Elektronikus ügyintézés esetén elektronikus aláírással és időbélyegzővel ellátva.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7" w:rsidRDefault="008C7CF7">
    <w:pPr>
      <w:pStyle w:val="lfej"/>
      <w:jc w:val="center"/>
      <w:rPr>
        <w:rStyle w:val="Oldalszm"/>
      </w:rPr>
    </w:pPr>
    <w:r>
      <w:rPr>
        <w:rStyle w:val="Oldalszm"/>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9FE536A"/>
    <w:lvl w:ilvl="0">
      <w:start w:val="1"/>
      <w:numFmt w:val="bullet"/>
      <w:pStyle w:val="Lista"/>
      <w:lvlText w:val=""/>
      <w:lvlJc w:val="left"/>
      <w:pPr>
        <w:tabs>
          <w:tab w:val="num" w:pos="1492"/>
        </w:tabs>
        <w:ind w:left="1492" w:hanging="360"/>
      </w:pPr>
      <w:rPr>
        <w:rFonts w:ascii="Symbol" w:hAnsi="Symbol" w:hint="default"/>
      </w:rPr>
    </w:lvl>
  </w:abstractNum>
  <w:abstractNum w:abstractNumId="1">
    <w:nsid w:val="FFFFFF81"/>
    <w:multiLevelType w:val="singleLevel"/>
    <w:tmpl w:val="6EC4B0A8"/>
    <w:lvl w:ilvl="0">
      <w:start w:val="1"/>
      <w:numFmt w:val="bullet"/>
      <w:pStyle w:val="Felsorols4"/>
      <w:lvlText w:val=""/>
      <w:lvlJc w:val="left"/>
      <w:pPr>
        <w:tabs>
          <w:tab w:val="num" w:pos="1209"/>
        </w:tabs>
        <w:ind w:left="1209" w:hanging="360"/>
      </w:pPr>
      <w:rPr>
        <w:rFonts w:ascii="Symbol" w:hAnsi="Symbol" w:hint="default"/>
      </w:rPr>
    </w:lvl>
  </w:abstractNum>
  <w:abstractNum w:abstractNumId="2">
    <w:nsid w:val="FFFFFF82"/>
    <w:multiLevelType w:val="singleLevel"/>
    <w:tmpl w:val="60F045FA"/>
    <w:lvl w:ilvl="0">
      <w:start w:val="1"/>
      <w:numFmt w:val="bullet"/>
      <w:pStyle w:val="Felsorols3"/>
      <w:lvlText w:val=""/>
      <w:lvlJc w:val="left"/>
      <w:pPr>
        <w:tabs>
          <w:tab w:val="num" w:pos="1080"/>
        </w:tabs>
        <w:ind w:left="1080" w:hanging="360"/>
      </w:pPr>
      <w:rPr>
        <w:rFonts w:ascii="Symbol" w:hAnsi="Symbol" w:hint="default"/>
      </w:rPr>
    </w:lvl>
  </w:abstractNum>
  <w:abstractNum w:abstractNumId="3">
    <w:nsid w:val="FFFFFF83"/>
    <w:multiLevelType w:val="singleLevel"/>
    <w:tmpl w:val="1780FE4A"/>
    <w:lvl w:ilvl="0">
      <w:start w:val="1"/>
      <w:numFmt w:val="bullet"/>
      <w:pStyle w:val="Felsorols2"/>
      <w:lvlText w:val=""/>
      <w:lvlJc w:val="left"/>
      <w:pPr>
        <w:tabs>
          <w:tab w:val="num" w:pos="643"/>
        </w:tabs>
        <w:ind w:left="643" w:hanging="360"/>
      </w:pPr>
      <w:rPr>
        <w:rFonts w:ascii="Symbol" w:hAnsi="Symbol" w:hint="default"/>
      </w:rPr>
    </w:lvl>
  </w:abstractNum>
  <w:abstractNum w:abstractNumId="4">
    <w:nsid w:val="FFFFFF88"/>
    <w:multiLevelType w:val="singleLevel"/>
    <w:tmpl w:val="FD2AC6AA"/>
    <w:lvl w:ilvl="0">
      <w:start w:val="1"/>
      <w:numFmt w:val="decimal"/>
      <w:pStyle w:val="Szmozottlista"/>
      <w:lvlText w:val="%1."/>
      <w:lvlJc w:val="left"/>
      <w:pPr>
        <w:tabs>
          <w:tab w:val="num" w:pos="360"/>
        </w:tabs>
        <w:ind w:left="360" w:hanging="360"/>
      </w:pPr>
    </w:lvl>
  </w:abstractNum>
  <w:abstractNum w:abstractNumId="5">
    <w:nsid w:val="FFFFFF89"/>
    <w:multiLevelType w:val="singleLevel"/>
    <w:tmpl w:val="004CA3CE"/>
    <w:lvl w:ilvl="0">
      <w:start w:val="1"/>
      <w:numFmt w:val="bullet"/>
      <w:pStyle w:val="Felsorols"/>
      <w:lvlText w:val=""/>
      <w:lvlJc w:val="left"/>
      <w:pPr>
        <w:tabs>
          <w:tab w:val="num" w:pos="1620"/>
        </w:tabs>
        <w:ind w:left="1620" w:hanging="360"/>
      </w:pPr>
      <w:rPr>
        <w:rFonts w:ascii="Symbol" w:hAnsi="Symbol" w:hint="default"/>
      </w:rPr>
    </w:lvl>
  </w:abstractNum>
  <w:abstractNum w:abstractNumId="6">
    <w:nsid w:val="00C70257"/>
    <w:multiLevelType w:val="singleLevel"/>
    <w:tmpl w:val="615C7B88"/>
    <w:lvl w:ilvl="0">
      <w:start w:val="1"/>
      <w:numFmt w:val="bullet"/>
      <w:lvlText w:val=""/>
      <w:lvlJc w:val="left"/>
      <w:pPr>
        <w:tabs>
          <w:tab w:val="num" w:pos="360"/>
        </w:tabs>
        <w:ind w:left="0" w:firstLine="0"/>
      </w:pPr>
      <w:rPr>
        <w:rFonts w:ascii="Wingdings" w:hAnsi="Wingdings" w:hint="default"/>
      </w:rPr>
    </w:lvl>
  </w:abstractNum>
  <w:abstractNum w:abstractNumId="7">
    <w:nsid w:val="03FB69CA"/>
    <w:multiLevelType w:val="hybridMultilevel"/>
    <w:tmpl w:val="9676C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6BC7B76"/>
    <w:multiLevelType w:val="hybridMultilevel"/>
    <w:tmpl w:val="C35AD634"/>
    <w:lvl w:ilvl="0" w:tplc="00064B96">
      <w:start w:val="1"/>
      <w:numFmt w:val="decimal"/>
      <w:pStyle w:val="Felsorols1"/>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07AA414D"/>
    <w:multiLevelType w:val="hybridMultilevel"/>
    <w:tmpl w:val="CC38161C"/>
    <w:lvl w:ilvl="0" w:tplc="B3A8EB5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CA0946"/>
    <w:multiLevelType w:val="hybridMultilevel"/>
    <w:tmpl w:val="1FC87C4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ED822696">
      <w:start w:val="1"/>
      <w:numFmt w:val="bullet"/>
      <w:lvlText w:val="−"/>
      <w:lvlJc w:val="left"/>
      <w:pPr>
        <w:ind w:left="2880" w:hanging="360"/>
      </w:pPr>
      <w:rPr>
        <w:rFonts w:ascii="Times New Roman" w:hAnsi="Times New Roman" w:cs="Times New Roman" w:hint="default"/>
      </w:rPr>
    </w:lvl>
    <w:lvl w:ilvl="4" w:tplc="EBA005EE">
      <w:start w:val="1"/>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D5350AB"/>
    <w:multiLevelType w:val="hybridMultilevel"/>
    <w:tmpl w:val="E8DCF782"/>
    <w:lvl w:ilvl="0" w:tplc="40E4BF0E">
      <w:start w:val="1"/>
      <w:numFmt w:val="bullet"/>
      <w:pStyle w:val="Felsorols1-12"/>
      <w:lvlText w:val="-"/>
      <w:lvlJc w:val="left"/>
      <w:pPr>
        <w:tabs>
          <w:tab w:val="num" w:pos="0"/>
        </w:tabs>
        <w:ind w:left="340" w:hanging="340"/>
      </w:p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0DB9132A"/>
    <w:multiLevelType w:val="hybridMultilevel"/>
    <w:tmpl w:val="AB6253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E114FA"/>
    <w:multiLevelType w:val="hybridMultilevel"/>
    <w:tmpl w:val="5D526AEC"/>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nsid w:val="107B6C77"/>
    <w:multiLevelType w:val="hybridMultilevel"/>
    <w:tmpl w:val="DAC8B9D0"/>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15">
    <w:nsid w:val="132C3D5D"/>
    <w:multiLevelType w:val="hybridMultilevel"/>
    <w:tmpl w:val="CBD8C366"/>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14361F2B"/>
    <w:multiLevelType w:val="hybridMultilevel"/>
    <w:tmpl w:val="76F2B46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154951A3"/>
    <w:multiLevelType w:val="hybridMultilevel"/>
    <w:tmpl w:val="637AB456"/>
    <w:lvl w:ilvl="0" w:tplc="C28C13BC">
      <w:start w:val="1"/>
      <w:numFmt w:val="decimal"/>
      <w:lvlText w:val="%1."/>
      <w:lvlJc w:val="left"/>
      <w:pPr>
        <w:ind w:left="1288" w:hanging="360"/>
      </w:pPr>
      <w:rPr>
        <w:rFonts w:hint="default"/>
      </w:rPr>
    </w:lvl>
    <w:lvl w:ilvl="1" w:tplc="040E0019">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8">
    <w:nsid w:val="17E25E2F"/>
    <w:multiLevelType w:val="hybridMultilevel"/>
    <w:tmpl w:val="A4EC67D2"/>
    <w:lvl w:ilvl="0" w:tplc="040E0011">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nsid w:val="18174FA1"/>
    <w:multiLevelType w:val="hybridMultilevel"/>
    <w:tmpl w:val="3500D38E"/>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A22122"/>
    <w:multiLevelType w:val="hybridMultilevel"/>
    <w:tmpl w:val="8F08CD44"/>
    <w:lvl w:ilvl="0" w:tplc="E1A2C09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A514B39"/>
    <w:multiLevelType w:val="hybridMultilevel"/>
    <w:tmpl w:val="36A815AC"/>
    <w:lvl w:ilvl="0" w:tplc="C0C6DEEA">
      <w:start w:val="2"/>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1C35645F"/>
    <w:multiLevelType w:val="hybridMultilevel"/>
    <w:tmpl w:val="B16CEC2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1CE53C3A"/>
    <w:multiLevelType w:val="hybridMultilevel"/>
    <w:tmpl w:val="23D2AE3C"/>
    <w:lvl w:ilvl="0" w:tplc="1DD8662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251EEE"/>
    <w:multiLevelType w:val="hybridMultilevel"/>
    <w:tmpl w:val="7B4EF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5A4DA5"/>
    <w:multiLevelType w:val="hybridMultilevel"/>
    <w:tmpl w:val="D4EE33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48D7590"/>
    <w:multiLevelType w:val="hybridMultilevel"/>
    <w:tmpl w:val="C34CD3FC"/>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4FA46A4"/>
    <w:multiLevelType w:val="hybridMultilevel"/>
    <w:tmpl w:val="9138B1A4"/>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1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8CC4276"/>
    <w:multiLevelType w:val="multilevel"/>
    <w:tmpl w:val="75E666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A816215"/>
    <w:multiLevelType w:val="hybridMultilevel"/>
    <w:tmpl w:val="27368E8C"/>
    <w:lvl w:ilvl="0" w:tplc="040E000F">
      <w:numFmt w:val="bullet"/>
      <w:lvlText w:val="–"/>
      <w:lvlJc w:val="left"/>
      <w:pPr>
        <w:tabs>
          <w:tab w:val="num" w:pos="1548"/>
        </w:tabs>
        <w:ind w:left="1548" w:hanging="360"/>
      </w:pPr>
      <w:rPr>
        <w:rFonts w:ascii="Times New Roman" w:eastAsia="Times New Roman" w:hAnsi="Times New Roman" w:cs="Times New Roman" w:hint="default"/>
        <w:b w:val="0"/>
        <w:i w:val="0"/>
        <w:sz w:val="20"/>
        <w:szCs w:val="20"/>
      </w:rPr>
    </w:lvl>
    <w:lvl w:ilvl="1" w:tplc="4E00EDCA">
      <w:start w:val="1"/>
      <w:numFmt w:val="bullet"/>
      <w:lvlText w:val=""/>
      <w:lvlJc w:val="left"/>
      <w:pPr>
        <w:tabs>
          <w:tab w:val="num" w:pos="1920"/>
        </w:tabs>
        <w:ind w:left="1920" w:hanging="360"/>
      </w:pPr>
      <w:rPr>
        <w:rFonts w:ascii="Symbol" w:hAnsi="Symbol"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30">
    <w:nsid w:val="2C783EAC"/>
    <w:multiLevelType w:val="hybridMultilevel"/>
    <w:tmpl w:val="F5266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D0F422D"/>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2D9D25EC"/>
    <w:multiLevelType w:val="hybridMultilevel"/>
    <w:tmpl w:val="2E526098"/>
    <w:lvl w:ilvl="0" w:tplc="040E0017">
      <w:start w:val="1"/>
      <w:numFmt w:val="lowerLetter"/>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33">
    <w:nsid w:val="2DDF71C0"/>
    <w:multiLevelType w:val="hybridMultilevel"/>
    <w:tmpl w:val="56682B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2E453EE2"/>
    <w:multiLevelType w:val="singleLevel"/>
    <w:tmpl w:val="A7F87C4A"/>
    <w:lvl w:ilvl="0">
      <w:numFmt w:val="bullet"/>
      <w:pStyle w:val="bek"/>
      <w:lvlText w:val="-"/>
      <w:lvlJc w:val="left"/>
      <w:pPr>
        <w:tabs>
          <w:tab w:val="num" w:pos="3192"/>
        </w:tabs>
        <w:ind w:left="3192" w:hanging="360"/>
      </w:pPr>
      <w:rPr>
        <w:rFonts w:ascii="Times New Roman" w:hAnsi="Times New Roman" w:hint="default"/>
      </w:rPr>
    </w:lvl>
  </w:abstractNum>
  <w:abstractNum w:abstractNumId="35">
    <w:nsid w:val="2E924F12"/>
    <w:multiLevelType w:val="hybridMultilevel"/>
    <w:tmpl w:val="4ED0D508"/>
    <w:lvl w:ilvl="0" w:tplc="8B3AA32C">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36">
    <w:nsid w:val="30834AC0"/>
    <w:multiLevelType w:val="hybridMultilevel"/>
    <w:tmpl w:val="7C703808"/>
    <w:lvl w:ilvl="0" w:tplc="F20089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2F634DB"/>
    <w:multiLevelType w:val="hybridMultilevel"/>
    <w:tmpl w:val="06401970"/>
    <w:lvl w:ilvl="0" w:tplc="ED822696">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nsid w:val="36214CD1"/>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9">
    <w:nsid w:val="36336E65"/>
    <w:multiLevelType w:val="hybridMultilevel"/>
    <w:tmpl w:val="B9DA6A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nsid w:val="37127B7A"/>
    <w:multiLevelType w:val="hybridMultilevel"/>
    <w:tmpl w:val="99E4475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785" w:hanging="705"/>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7FF7A52"/>
    <w:multiLevelType w:val="hybridMultilevel"/>
    <w:tmpl w:val="EA8A4DEE"/>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A2E3343"/>
    <w:multiLevelType w:val="hybridMultilevel"/>
    <w:tmpl w:val="297AA3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EFCC184">
      <w:start w:val="1"/>
      <w:numFmt w:val="decimal"/>
      <w:lvlText w:val="%4."/>
      <w:lvlJc w:val="left"/>
      <w:pPr>
        <w:ind w:left="502"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3C385E5C"/>
    <w:multiLevelType w:val="hybridMultilevel"/>
    <w:tmpl w:val="6BB0C7D4"/>
    <w:lvl w:ilvl="0" w:tplc="BF88549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nsid w:val="3D5939C2"/>
    <w:multiLevelType w:val="hybridMultilevel"/>
    <w:tmpl w:val="21284F5E"/>
    <w:lvl w:ilvl="0" w:tplc="5F62B890">
      <w:start w:val="3"/>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41C1536B"/>
    <w:multiLevelType w:val="hybridMultilevel"/>
    <w:tmpl w:val="CD9A18D4"/>
    <w:lvl w:ilvl="0" w:tplc="040E0013">
      <w:start w:val="1"/>
      <w:numFmt w:val="upperRoman"/>
      <w:lvlText w:val="%1."/>
      <w:lvlJc w:val="right"/>
      <w:pPr>
        <w:tabs>
          <w:tab w:val="num" w:pos="720"/>
        </w:tabs>
        <w:ind w:left="720" w:hanging="18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442626CA"/>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7">
    <w:nsid w:val="45D01132"/>
    <w:multiLevelType w:val="hybridMultilevel"/>
    <w:tmpl w:val="D762461C"/>
    <w:lvl w:ilvl="0" w:tplc="63624692">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474C71D1"/>
    <w:multiLevelType w:val="hybridMultilevel"/>
    <w:tmpl w:val="48E84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48E07774"/>
    <w:multiLevelType w:val="hybridMultilevel"/>
    <w:tmpl w:val="E53A63B0"/>
    <w:lvl w:ilvl="0" w:tplc="040E0001">
      <w:start w:val="1"/>
      <w:numFmt w:val="bullet"/>
      <w:lvlText w:val=""/>
      <w:lvlJc w:val="left"/>
      <w:pPr>
        <w:ind w:left="720" w:hanging="360"/>
      </w:pPr>
      <w:rPr>
        <w:rFonts w:ascii="Symbol" w:hAnsi="Symbol"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48F10DB9"/>
    <w:multiLevelType w:val="multilevel"/>
    <w:tmpl w:val="3A38F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96437C3"/>
    <w:multiLevelType w:val="hybridMultilevel"/>
    <w:tmpl w:val="90603F34"/>
    <w:lvl w:ilvl="0" w:tplc="3FA4E250">
      <w:start w:val="1"/>
      <w:numFmt w:val="decimal"/>
      <w:pStyle w:val="Mellkletek"/>
      <w:lvlText w:val="%1."/>
      <w:lvlJc w:val="left"/>
      <w:pPr>
        <w:tabs>
          <w:tab w:val="num" w:pos="1440"/>
        </w:tabs>
        <w:ind w:left="1440" w:hanging="360"/>
      </w:pPr>
      <w:rPr>
        <w:rFonts w:cs="Times New Roman" w:hint="default"/>
        <w:sz w:val="24"/>
        <w:szCs w:val="24"/>
      </w:rPr>
    </w:lvl>
    <w:lvl w:ilvl="1" w:tplc="17128884">
      <w:numFmt w:val="bullet"/>
      <w:lvlText w:val="-"/>
      <w:lvlJc w:val="left"/>
      <w:pPr>
        <w:tabs>
          <w:tab w:val="num" w:pos="1363"/>
        </w:tabs>
        <w:ind w:left="1363" w:hanging="283"/>
      </w:pPr>
      <w:rPr>
        <w:rFonts w:ascii="Arial Narrow" w:eastAsia="Times New Roman" w:hAnsi="Arial Narrow" w:hint="default"/>
        <w:sz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2">
    <w:nsid w:val="49952722"/>
    <w:multiLevelType w:val="hybridMultilevel"/>
    <w:tmpl w:val="191CBDD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1A209502">
      <w:start w:val="1"/>
      <w:numFmt w:val="decimal"/>
      <w:lvlText w:val="%3."/>
      <w:lvlJc w:val="left"/>
      <w:pPr>
        <w:ind w:left="2340" w:hanging="360"/>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9B72915"/>
    <w:multiLevelType w:val="hybridMultilevel"/>
    <w:tmpl w:val="66624690"/>
    <w:lvl w:ilvl="0" w:tplc="615C7B8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AAC6C76"/>
    <w:multiLevelType w:val="hybridMultilevel"/>
    <w:tmpl w:val="72689036"/>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5">
    <w:nsid w:val="4B134A5D"/>
    <w:multiLevelType w:val="hybridMultilevel"/>
    <w:tmpl w:val="10BA2E9C"/>
    <w:lvl w:ilvl="0" w:tplc="38FEBCAE">
      <w:start w:val="11"/>
      <w:numFmt w:val="decimal"/>
      <w:lvlText w:val="%1."/>
      <w:lvlJc w:val="left"/>
      <w:pPr>
        <w:ind w:left="1065" w:hanging="360"/>
      </w:pPr>
      <w:rPr>
        <w:rFonts w:hint="default"/>
        <w:b/>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6">
    <w:nsid w:val="4B57071D"/>
    <w:multiLevelType w:val="multilevel"/>
    <w:tmpl w:val="9FC01E2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7">
    <w:nsid w:val="4CFA52D8"/>
    <w:multiLevelType w:val="multilevel"/>
    <w:tmpl w:val="2E0AC3FA"/>
    <w:lvl w:ilvl="0">
      <w:start w:val="1"/>
      <w:numFmt w:val="decimal"/>
      <w:lvlText w:val="%1."/>
      <w:lvlJc w:val="left"/>
      <w:pPr>
        <w:tabs>
          <w:tab w:val="num" w:pos="357"/>
        </w:tabs>
        <w:ind w:left="0" w:firstLine="0"/>
      </w:pPr>
      <w:rPr>
        <w:rFonts w:ascii="Palatino Linotype" w:hAnsi="Palatino Linotype" w:hint="default"/>
        <w:b/>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0" w:firstLine="0"/>
      </w:pPr>
      <w:rPr>
        <w:rFonts w:ascii="Palatino Linotype" w:hAnsi="Palatino Linotype" w:hint="default"/>
        <w:b w:val="0"/>
        <w:i/>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8">
    <w:nsid w:val="4DF57F56"/>
    <w:multiLevelType w:val="hybridMultilevel"/>
    <w:tmpl w:val="0F188626"/>
    <w:lvl w:ilvl="0" w:tplc="CE644754">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4E1A72A0"/>
    <w:multiLevelType w:val="hybridMultilevel"/>
    <w:tmpl w:val="9DEE60B4"/>
    <w:lvl w:ilvl="0" w:tplc="4D74CDE0">
      <w:start w:val="1"/>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nsid w:val="4E485F0F"/>
    <w:multiLevelType w:val="hybridMultilevel"/>
    <w:tmpl w:val="FBB4C5D8"/>
    <w:lvl w:ilvl="0" w:tplc="ED822696">
      <w:start w:val="1"/>
      <w:numFmt w:val="bullet"/>
      <w:lvlText w:val="−"/>
      <w:lvlJc w:val="left"/>
      <w:pPr>
        <w:ind w:left="2880" w:hanging="360"/>
      </w:pPr>
      <w:rPr>
        <w:rFonts w:ascii="Times New Roman" w:hAnsi="Times New Roman" w:cs="Times New Roman"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61">
    <w:nsid w:val="508C43EB"/>
    <w:multiLevelType w:val="hybridMultilevel"/>
    <w:tmpl w:val="95DED5F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52E3133A"/>
    <w:multiLevelType w:val="hybridMultilevel"/>
    <w:tmpl w:val="6674FA2C"/>
    <w:lvl w:ilvl="0" w:tplc="0A66315A">
      <w:start w:val="2"/>
      <w:numFmt w:val="decimal"/>
      <w:pStyle w:val="StlusArialNarrowSorkizrtUtna6pt2"/>
      <w:lvlText w:val="%1."/>
      <w:lvlJc w:val="left"/>
      <w:pPr>
        <w:tabs>
          <w:tab w:val="num" w:pos="357"/>
        </w:tabs>
        <w:ind w:left="357" w:hanging="357"/>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3">
    <w:nsid w:val="542D7AA7"/>
    <w:multiLevelType w:val="hybridMultilevel"/>
    <w:tmpl w:val="8D7A0154"/>
    <w:lvl w:ilvl="0" w:tplc="3856BA9C">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64">
    <w:nsid w:val="5442320A"/>
    <w:multiLevelType w:val="hybridMultilevel"/>
    <w:tmpl w:val="BD0AD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ED822696">
      <w:start w:val="1"/>
      <w:numFmt w:val="bullet"/>
      <w:lvlText w:val="−"/>
      <w:lvlJc w:val="left"/>
      <w:pPr>
        <w:ind w:left="4320" w:hanging="360"/>
      </w:pPr>
      <w:rPr>
        <w:rFonts w:ascii="Times New Roman" w:hAnsi="Times New Roman" w:cs="Times New Roman"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4980EB8"/>
    <w:multiLevelType w:val="hybridMultilevel"/>
    <w:tmpl w:val="9292544A"/>
    <w:lvl w:ilvl="0" w:tplc="2E060074">
      <w:numFmt w:val="bullet"/>
      <w:pStyle w:val="felsorols0"/>
      <w:lvlText w:val="-"/>
      <w:lvlJc w:val="left"/>
      <w:pPr>
        <w:tabs>
          <w:tab w:val="num" w:pos="1514"/>
        </w:tabs>
        <w:ind w:left="1514" w:hanging="360"/>
      </w:pPr>
      <w:rPr>
        <w:rFonts w:ascii="Times New Roman" w:eastAsia="Times New Roman" w:hAnsi="Times New Roman" w:cs="Times New Roman" w:hint="default"/>
      </w:rPr>
    </w:lvl>
    <w:lvl w:ilvl="1" w:tplc="040E0019" w:tentative="1">
      <w:start w:val="1"/>
      <w:numFmt w:val="bullet"/>
      <w:lvlText w:val="o"/>
      <w:lvlJc w:val="left"/>
      <w:pPr>
        <w:tabs>
          <w:tab w:val="num" w:pos="2234"/>
        </w:tabs>
        <w:ind w:left="2234" w:hanging="360"/>
      </w:pPr>
      <w:rPr>
        <w:rFonts w:ascii="Courier New" w:hAnsi="Courier New" w:hint="default"/>
      </w:rPr>
    </w:lvl>
    <w:lvl w:ilvl="2" w:tplc="040E001B" w:tentative="1">
      <w:start w:val="1"/>
      <w:numFmt w:val="bullet"/>
      <w:lvlText w:val=""/>
      <w:lvlJc w:val="left"/>
      <w:pPr>
        <w:tabs>
          <w:tab w:val="num" w:pos="2954"/>
        </w:tabs>
        <w:ind w:left="2954" w:hanging="360"/>
      </w:pPr>
      <w:rPr>
        <w:rFonts w:ascii="Wingdings" w:hAnsi="Wingdings" w:hint="default"/>
      </w:rPr>
    </w:lvl>
    <w:lvl w:ilvl="3" w:tplc="040E000F" w:tentative="1">
      <w:start w:val="1"/>
      <w:numFmt w:val="bullet"/>
      <w:lvlText w:val=""/>
      <w:lvlJc w:val="left"/>
      <w:pPr>
        <w:tabs>
          <w:tab w:val="num" w:pos="3674"/>
        </w:tabs>
        <w:ind w:left="3674" w:hanging="360"/>
      </w:pPr>
      <w:rPr>
        <w:rFonts w:ascii="Symbol" w:hAnsi="Symbol" w:hint="default"/>
      </w:rPr>
    </w:lvl>
    <w:lvl w:ilvl="4" w:tplc="040E0019" w:tentative="1">
      <w:start w:val="1"/>
      <w:numFmt w:val="bullet"/>
      <w:lvlText w:val="o"/>
      <w:lvlJc w:val="left"/>
      <w:pPr>
        <w:tabs>
          <w:tab w:val="num" w:pos="4394"/>
        </w:tabs>
        <w:ind w:left="4394" w:hanging="360"/>
      </w:pPr>
      <w:rPr>
        <w:rFonts w:ascii="Courier New" w:hAnsi="Courier New" w:hint="default"/>
      </w:rPr>
    </w:lvl>
    <w:lvl w:ilvl="5" w:tplc="040E001B" w:tentative="1">
      <w:start w:val="1"/>
      <w:numFmt w:val="bullet"/>
      <w:lvlText w:val=""/>
      <w:lvlJc w:val="left"/>
      <w:pPr>
        <w:tabs>
          <w:tab w:val="num" w:pos="5114"/>
        </w:tabs>
        <w:ind w:left="5114" w:hanging="360"/>
      </w:pPr>
      <w:rPr>
        <w:rFonts w:ascii="Wingdings" w:hAnsi="Wingdings" w:hint="default"/>
      </w:rPr>
    </w:lvl>
    <w:lvl w:ilvl="6" w:tplc="040E000F" w:tentative="1">
      <w:start w:val="1"/>
      <w:numFmt w:val="bullet"/>
      <w:lvlText w:val=""/>
      <w:lvlJc w:val="left"/>
      <w:pPr>
        <w:tabs>
          <w:tab w:val="num" w:pos="5834"/>
        </w:tabs>
        <w:ind w:left="5834" w:hanging="360"/>
      </w:pPr>
      <w:rPr>
        <w:rFonts w:ascii="Symbol" w:hAnsi="Symbol" w:hint="default"/>
      </w:rPr>
    </w:lvl>
    <w:lvl w:ilvl="7" w:tplc="040E0019" w:tentative="1">
      <w:start w:val="1"/>
      <w:numFmt w:val="bullet"/>
      <w:lvlText w:val="o"/>
      <w:lvlJc w:val="left"/>
      <w:pPr>
        <w:tabs>
          <w:tab w:val="num" w:pos="6554"/>
        </w:tabs>
        <w:ind w:left="6554" w:hanging="360"/>
      </w:pPr>
      <w:rPr>
        <w:rFonts w:ascii="Courier New" w:hAnsi="Courier New" w:hint="default"/>
      </w:rPr>
    </w:lvl>
    <w:lvl w:ilvl="8" w:tplc="040E001B" w:tentative="1">
      <w:start w:val="1"/>
      <w:numFmt w:val="bullet"/>
      <w:lvlText w:val=""/>
      <w:lvlJc w:val="left"/>
      <w:pPr>
        <w:tabs>
          <w:tab w:val="num" w:pos="7274"/>
        </w:tabs>
        <w:ind w:left="7274" w:hanging="360"/>
      </w:pPr>
      <w:rPr>
        <w:rFonts w:ascii="Wingdings" w:hAnsi="Wingdings" w:hint="default"/>
      </w:rPr>
    </w:lvl>
  </w:abstractNum>
  <w:abstractNum w:abstractNumId="66">
    <w:nsid w:val="5517251A"/>
    <w:multiLevelType w:val="hybridMultilevel"/>
    <w:tmpl w:val="9EE060E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7">
    <w:nsid w:val="562B0999"/>
    <w:multiLevelType w:val="hybridMultilevel"/>
    <w:tmpl w:val="BEB850C2"/>
    <w:lvl w:ilvl="0" w:tplc="EC38AAD2">
      <w:start w:val="8"/>
      <w:numFmt w:val="decimal"/>
      <w:lvlText w:val="%1."/>
      <w:lvlJc w:val="left"/>
      <w:pPr>
        <w:tabs>
          <w:tab w:val="num" w:pos="360"/>
        </w:tabs>
        <w:ind w:left="360" w:hanging="360"/>
      </w:pPr>
      <w:rPr>
        <w:rFonts w:ascii="Palatino Linotype" w:hAnsi="Palatino Linotype" w:hint="default"/>
        <w:b/>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56676ADE"/>
    <w:multiLevelType w:val="hybridMultilevel"/>
    <w:tmpl w:val="FF5899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6F540BC"/>
    <w:multiLevelType w:val="hybridMultilevel"/>
    <w:tmpl w:val="5AC6E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5A9C5647"/>
    <w:multiLevelType w:val="hybridMultilevel"/>
    <w:tmpl w:val="4942DAA2"/>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1">
    <w:nsid w:val="5F0C10B2"/>
    <w:multiLevelType w:val="hybridMultilevel"/>
    <w:tmpl w:val="52C482CE"/>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1263932"/>
    <w:multiLevelType w:val="hybridMultilevel"/>
    <w:tmpl w:val="EB7ED688"/>
    <w:lvl w:ilvl="0" w:tplc="376A49C6">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61F40627"/>
    <w:multiLevelType w:val="hybridMultilevel"/>
    <w:tmpl w:val="502638F0"/>
    <w:lvl w:ilvl="0" w:tplc="ED82269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24B3027"/>
    <w:multiLevelType w:val="hybridMultilevel"/>
    <w:tmpl w:val="FF8AEC4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75">
    <w:nsid w:val="64C80E62"/>
    <w:multiLevelType w:val="hybridMultilevel"/>
    <w:tmpl w:val="1296437C"/>
    <w:lvl w:ilvl="0" w:tplc="5B124036">
      <w:numFmt w:val="bullet"/>
      <w:pStyle w:val="StlusBodyText212pt"/>
      <w:lvlText w:val="-"/>
      <w:lvlJc w:val="left"/>
      <w:pPr>
        <w:tabs>
          <w:tab w:val="num" w:pos="1287"/>
        </w:tabs>
        <w:ind w:left="1287"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6">
    <w:nsid w:val="654E3161"/>
    <w:multiLevelType w:val="hybridMultilevel"/>
    <w:tmpl w:val="29C0F6A8"/>
    <w:lvl w:ilvl="0" w:tplc="6764C9A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66AB0C78"/>
    <w:multiLevelType w:val="hybridMultilevel"/>
    <w:tmpl w:val="9C46ACE6"/>
    <w:lvl w:ilvl="0" w:tplc="7312F6F4">
      <w:start w:val="6"/>
      <w:numFmt w:val="decimal"/>
      <w:lvlText w:val="%1."/>
      <w:lvlJc w:val="left"/>
      <w:pPr>
        <w:tabs>
          <w:tab w:val="num" w:pos="360"/>
        </w:tabs>
        <w:ind w:left="360" w:hanging="360"/>
      </w:pPr>
      <w:rPr>
        <w:rFonts w:ascii="Palatino Linotype" w:hAnsi="Palatino Linotype" w:hint="default"/>
        <w:b/>
        <w:i w:val="0"/>
        <w:sz w:val="2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8">
    <w:nsid w:val="6833465F"/>
    <w:multiLevelType w:val="hybridMultilevel"/>
    <w:tmpl w:val="A450FFF0"/>
    <w:lvl w:ilvl="0" w:tplc="040E0017">
      <w:start w:val="1"/>
      <w:numFmt w:val="lowerLetter"/>
      <w:lvlText w:val="%1)"/>
      <w:lvlJc w:val="left"/>
      <w:pPr>
        <w:ind w:left="1284" w:hanging="360"/>
      </w:pPr>
      <w:rPr>
        <w:rFonts w:hint="default"/>
      </w:rPr>
    </w:lvl>
    <w:lvl w:ilvl="1" w:tplc="040E0003">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79">
    <w:nsid w:val="6BE32A36"/>
    <w:multiLevelType w:val="hybridMultilevel"/>
    <w:tmpl w:val="C6D6BDBA"/>
    <w:lvl w:ilvl="0" w:tplc="FFFFFFFF">
      <w:numFmt w:val="bullet"/>
      <w:pStyle w:val="StlusBodyTextIndent3Bal25cm"/>
      <w:lvlText w:val="-"/>
      <w:lvlJc w:val="left"/>
      <w:pPr>
        <w:tabs>
          <w:tab w:val="num" w:pos="1854"/>
        </w:tabs>
        <w:ind w:left="1854" w:hanging="360"/>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0">
    <w:nsid w:val="6D256A7A"/>
    <w:multiLevelType w:val="hybridMultilevel"/>
    <w:tmpl w:val="F6E4558E"/>
    <w:lvl w:ilvl="0" w:tplc="00064B96">
      <w:start w:val="1"/>
      <w:numFmt w:val="decimal"/>
      <w:lvlText w:val="%1)"/>
      <w:lvlJc w:val="left"/>
      <w:pPr>
        <w:tabs>
          <w:tab w:val="num" w:pos="340"/>
        </w:tabs>
        <w:ind w:left="340" w:hanging="340"/>
      </w:pPr>
      <w:rPr>
        <w:rFonts w:ascii="Times New Roman" w:hAnsi="Times New Roman" w:cs="Times New Roman" w:hint="default"/>
      </w:rPr>
    </w:lvl>
    <w:lvl w:ilvl="1" w:tplc="3FA4E250">
      <w:start w:val="1"/>
      <w:numFmt w:val="decimal"/>
      <w:lvlText w:val="%2."/>
      <w:lvlJc w:val="left"/>
      <w:pPr>
        <w:tabs>
          <w:tab w:val="num" w:pos="1440"/>
        </w:tabs>
        <w:ind w:left="1440" w:hanging="360"/>
      </w:pPr>
      <w:rPr>
        <w:rFonts w:cs="Times New Roman" w:hint="default"/>
        <w:sz w:val="24"/>
        <w:szCs w:val="24"/>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1">
    <w:nsid w:val="6D424D41"/>
    <w:multiLevelType w:val="hybridMultilevel"/>
    <w:tmpl w:val="08A2A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6D5C2064"/>
    <w:multiLevelType w:val="hybridMultilevel"/>
    <w:tmpl w:val="C4D498F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6E807211"/>
    <w:multiLevelType w:val="multilevel"/>
    <w:tmpl w:val="4A16B876"/>
    <w:lvl w:ilvl="0">
      <w:start w:val="1"/>
      <w:numFmt w:val="ordinal"/>
      <w:lvlText w:val="%1"/>
      <w:lvlJc w:val="left"/>
      <w:pPr>
        <w:tabs>
          <w:tab w:val="num" w:pos="720"/>
        </w:tabs>
        <w:ind w:left="397" w:hanging="397"/>
      </w:pPr>
      <w:rPr>
        <w:rFonts w:ascii="Palatino Linotype" w:hAnsi="Palatino Linotype" w:hint="default"/>
        <w:b w:val="0"/>
        <w:i w:val="0"/>
        <w:sz w:val="20"/>
        <w:szCs w:val="20"/>
      </w:rPr>
    </w:lvl>
    <w:lvl w:ilvl="1">
      <w:start w:val="1"/>
      <w:numFmt w:val="decimal"/>
      <w:suff w:val="space"/>
      <w:lvlText w:val="%1%2."/>
      <w:lvlJc w:val="left"/>
      <w:pPr>
        <w:ind w:left="880" w:hanging="454"/>
      </w:pPr>
      <w:rPr>
        <w:rFonts w:ascii="Palatino Linotype" w:hAnsi="Palatino Linotype" w:hint="default"/>
        <w:b w:val="0"/>
        <w:i w:val="0"/>
        <w:sz w:val="20"/>
        <w:szCs w:val="20"/>
      </w:rPr>
    </w:lvl>
    <w:lvl w:ilvl="2">
      <w:start w:val="1"/>
      <w:numFmt w:val="none"/>
      <w:lvlText w:val=""/>
      <w:lvlJc w:val="left"/>
      <w:pPr>
        <w:tabs>
          <w:tab w:val="num" w:pos="417"/>
        </w:tabs>
        <w:ind w:left="57" w:firstLine="0"/>
      </w:pPr>
      <w:rPr>
        <w:rFonts w:ascii="Times New Roman" w:hAnsi="Times New Roman" w:hint="default"/>
        <w:b/>
        <w:i w:val="0"/>
        <w:sz w:val="24"/>
      </w:rPr>
    </w:lvl>
    <w:lvl w:ilvl="3">
      <w:start w:val="1"/>
      <w:numFmt w:val="lowerLetter"/>
      <w:lvlText w:val="%4)"/>
      <w:lvlJc w:val="left"/>
      <w:pPr>
        <w:tabs>
          <w:tab w:val="num" w:pos="1137"/>
        </w:tabs>
        <w:ind w:left="777" w:firstLine="0"/>
      </w:pPr>
      <w:rPr>
        <w:rFonts w:hint="default"/>
      </w:rPr>
    </w:lvl>
    <w:lvl w:ilvl="4">
      <w:start w:val="1"/>
      <w:numFmt w:val="decimal"/>
      <w:lvlText w:val="(%5)"/>
      <w:lvlJc w:val="left"/>
      <w:pPr>
        <w:tabs>
          <w:tab w:val="num" w:pos="1857"/>
        </w:tabs>
        <w:ind w:left="1497" w:firstLine="0"/>
      </w:pPr>
      <w:rPr>
        <w:rFonts w:hint="default"/>
      </w:rPr>
    </w:lvl>
    <w:lvl w:ilvl="5">
      <w:start w:val="1"/>
      <w:numFmt w:val="lowerLetter"/>
      <w:lvlText w:val="(%6)"/>
      <w:lvlJc w:val="left"/>
      <w:pPr>
        <w:tabs>
          <w:tab w:val="num" w:pos="2577"/>
        </w:tabs>
        <w:ind w:left="2217" w:firstLine="0"/>
      </w:pPr>
      <w:rPr>
        <w:rFonts w:hint="default"/>
      </w:rPr>
    </w:lvl>
    <w:lvl w:ilvl="6">
      <w:start w:val="1"/>
      <w:numFmt w:val="lowerRoman"/>
      <w:lvlText w:val="(%7)"/>
      <w:lvlJc w:val="left"/>
      <w:pPr>
        <w:tabs>
          <w:tab w:val="num" w:pos="3297"/>
        </w:tabs>
        <w:ind w:left="2937" w:firstLine="0"/>
      </w:pPr>
      <w:rPr>
        <w:rFonts w:hint="default"/>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84">
    <w:nsid w:val="721A2400"/>
    <w:multiLevelType w:val="hybridMultilevel"/>
    <w:tmpl w:val="349224D8"/>
    <w:lvl w:ilvl="0" w:tplc="FFFFFFFF">
      <w:start w:val="1"/>
      <w:numFmt w:val="bullet"/>
      <w:pStyle w:val="felsorols40"/>
      <w:lvlText w:val=""/>
      <w:lvlJc w:val="left"/>
      <w:pPr>
        <w:tabs>
          <w:tab w:val="num" w:pos="1571"/>
        </w:tabs>
        <w:ind w:left="1571" w:hanging="360"/>
      </w:pPr>
      <w:rPr>
        <w:rFonts w:ascii="Wingdings" w:hAnsi="Wingdings" w:hint="default"/>
      </w:rPr>
    </w:lvl>
    <w:lvl w:ilvl="1" w:tplc="233633B2"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735D7E71"/>
    <w:multiLevelType w:val="hybridMultilevel"/>
    <w:tmpl w:val="1B448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6">
    <w:nsid w:val="76875AEC"/>
    <w:multiLevelType w:val="multilevel"/>
    <w:tmpl w:val="CA70A8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A2C30E4"/>
    <w:multiLevelType w:val="hybridMultilevel"/>
    <w:tmpl w:val="245A08FA"/>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8">
    <w:nsid w:val="7AC4103F"/>
    <w:multiLevelType w:val="hybridMultilevel"/>
    <w:tmpl w:val="5DD0573A"/>
    <w:lvl w:ilvl="0" w:tplc="FFFFFFFF">
      <w:start w:val="1"/>
      <w:numFmt w:val="bullet"/>
      <w:pStyle w:val="felsorols20"/>
      <w:lvlText w:val=""/>
      <w:lvlJc w:val="left"/>
      <w:pPr>
        <w:tabs>
          <w:tab w:val="num" w:pos="2013"/>
        </w:tabs>
        <w:ind w:left="2013" w:hanging="360"/>
      </w:pPr>
      <w:rPr>
        <w:rFonts w:ascii="Symbol" w:hAnsi="Symbol" w:hint="default"/>
      </w:rPr>
    </w:lvl>
    <w:lvl w:ilvl="1" w:tplc="FFFFFFFF">
      <w:start w:val="1"/>
      <w:numFmt w:val="lowerLetter"/>
      <w:lvlText w:val="%2."/>
      <w:lvlJc w:val="left"/>
      <w:pPr>
        <w:tabs>
          <w:tab w:val="num" w:pos="2733"/>
        </w:tabs>
        <w:ind w:left="2733" w:hanging="360"/>
      </w:pPr>
    </w:lvl>
    <w:lvl w:ilvl="2" w:tplc="FFFFFFFF">
      <w:start w:val="1"/>
      <w:numFmt w:val="lowerRoman"/>
      <w:lvlText w:val="%3."/>
      <w:lvlJc w:val="right"/>
      <w:pPr>
        <w:tabs>
          <w:tab w:val="num" w:pos="3453"/>
        </w:tabs>
        <w:ind w:left="3453" w:hanging="180"/>
      </w:pPr>
    </w:lvl>
    <w:lvl w:ilvl="3" w:tplc="FFFFFFFF" w:tentative="1">
      <w:start w:val="1"/>
      <w:numFmt w:val="decimal"/>
      <w:lvlText w:val="%4."/>
      <w:lvlJc w:val="left"/>
      <w:pPr>
        <w:tabs>
          <w:tab w:val="num" w:pos="4173"/>
        </w:tabs>
        <w:ind w:left="4173" w:hanging="360"/>
      </w:pPr>
    </w:lvl>
    <w:lvl w:ilvl="4" w:tplc="FFFFFFFF" w:tentative="1">
      <w:start w:val="1"/>
      <w:numFmt w:val="lowerLetter"/>
      <w:lvlText w:val="%5."/>
      <w:lvlJc w:val="left"/>
      <w:pPr>
        <w:tabs>
          <w:tab w:val="num" w:pos="4893"/>
        </w:tabs>
        <w:ind w:left="4893" w:hanging="360"/>
      </w:pPr>
    </w:lvl>
    <w:lvl w:ilvl="5" w:tplc="FFFFFFFF" w:tentative="1">
      <w:start w:val="1"/>
      <w:numFmt w:val="lowerRoman"/>
      <w:lvlText w:val="%6."/>
      <w:lvlJc w:val="right"/>
      <w:pPr>
        <w:tabs>
          <w:tab w:val="num" w:pos="5613"/>
        </w:tabs>
        <w:ind w:left="5613" w:hanging="180"/>
      </w:pPr>
    </w:lvl>
    <w:lvl w:ilvl="6" w:tplc="FFFFFFFF" w:tentative="1">
      <w:start w:val="1"/>
      <w:numFmt w:val="decimal"/>
      <w:lvlText w:val="%7."/>
      <w:lvlJc w:val="left"/>
      <w:pPr>
        <w:tabs>
          <w:tab w:val="num" w:pos="6333"/>
        </w:tabs>
        <w:ind w:left="6333" w:hanging="360"/>
      </w:pPr>
    </w:lvl>
    <w:lvl w:ilvl="7" w:tplc="FFFFFFFF" w:tentative="1">
      <w:start w:val="1"/>
      <w:numFmt w:val="lowerLetter"/>
      <w:lvlText w:val="%8."/>
      <w:lvlJc w:val="left"/>
      <w:pPr>
        <w:tabs>
          <w:tab w:val="num" w:pos="7053"/>
        </w:tabs>
        <w:ind w:left="7053" w:hanging="360"/>
      </w:pPr>
    </w:lvl>
    <w:lvl w:ilvl="8" w:tplc="FFFFFFFF" w:tentative="1">
      <w:start w:val="1"/>
      <w:numFmt w:val="lowerRoman"/>
      <w:lvlText w:val="%9."/>
      <w:lvlJc w:val="right"/>
      <w:pPr>
        <w:tabs>
          <w:tab w:val="num" w:pos="7773"/>
        </w:tabs>
        <w:ind w:left="7773" w:hanging="180"/>
      </w:pPr>
    </w:lvl>
  </w:abstractNum>
  <w:abstractNum w:abstractNumId="89">
    <w:nsid w:val="7BB651D8"/>
    <w:multiLevelType w:val="hybridMultilevel"/>
    <w:tmpl w:val="E3C8131E"/>
    <w:lvl w:ilvl="0" w:tplc="00064B96">
      <w:start w:val="1"/>
      <w:numFmt w:val="decimal"/>
      <w:lvlText w:val="%1)"/>
      <w:lvlJc w:val="left"/>
      <w:pPr>
        <w:tabs>
          <w:tab w:val="num" w:pos="340"/>
        </w:tabs>
        <w:ind w:left="340" w:hanging="340"/>
      </w:pPr>
      <w:rPr>
        <w:rFonts w:ascii="Times New Roman" w:hAnsi="Times New Roman" w:cs="Times New Roman" w:hint="default"/>
      </w:rPr>
    </w:lvl>
    <w:lvl w:ilvl="1" w:tplc="040E0011">
      <w:start w:val="1"/>
      <w:numFmt w:val="decimal"/>
      <w:lvlText w:val="%2)"/>
      <w:lvlJc w:val="left"/>
      <w:pPr>
        <w:tabs>
          <w:tab w:val="num" w:pos="1440"/>
        </w:tabs>
        <w:ind w:left="1440" w:hanging="360"/>
      </w:pPr>
      <w:rPr>
        <w:rFonts w:hint="default"/>
        <w:sz w:val="20"/>
        <w:szCs w:val="20"/>
      </w:rPr>
    </w:lvl>
    <w:lvl w:ilvl="2" w:tplc="8C785BDA">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0">
    <w:nsid w:val="7C3015AC"/>
    <w:multiLevelType w:val="hybridMultilevel"/>
    <w:tmpl w:val="29EA7E36"/>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11">
      <w:start w:val="1"/>
      <w:numFmt w:val="decimal"/>
      <w:lvlText w:val="%4)"/>
      <w:lvlJc w:val="left"/>
      <w:pPr>
        <w:ind w:left="2880" w:hanging="360"/>
      </w:pPr>
    </w:lvl>
    <w:lvl w:ilvl="4" w:tplc="4E2AFB3C">
      <w:start w:val="1"/>
      <w:numFmt w:val="lowerLetter"/>
      <w:lvlText w:val="%5)"/>
      <w:lvlJc w:val="left"/>
      <w:pPr>
        <w:ind w:left="3600" w:hanging="360"/>
      </w:pPr>
      <w:rPr>
        <w:rFonts w:hint="default"/>
      </w:rPr>
    </w:lvl>
    <w:lvl w:ilvl="5" w:tplc="5F744562">
      <w:start w:val="3"/>
      <w:numFmt w:val="bullet"/>
      <w:lvlText w:val="-"/>
      <w:lvlJc w:val="left"/>
      <w:pPr>
        <w:ind w:left="4500" w:hanging="360"/>
      </w:pPr>
      <w:rPr>
        <w:rFonts w:ascii="Palatino Linotype" w:eastAsia="Times New Roman" w:hAnsi="Palatino Linotype" w:cs="Times New Roman"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7F787B1B"/>
    <w:multiLevelType w:val="hybridMultilevel"/>
    <w:tmpl w:val="37669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4"/>
  </w:num>
  <w:num w:numId="2">
    <w:abstractNumId w:val="65"/>
  </w:num>
  <w:num w:numId="3">
    <w:abstractNumId w:val="88"/>
  </w:num>
  <w:num w:numId="4">
    <w:abstractNumId w:val="84"/>
  </w:num>
  <w:num w:numId="5">
    <w:abstractNumId w:val="75"/>
  </w:num>
  <w:num w:numId="6">
    <w:abstractNumId w:val="79"/>
  </w:num>
  <w:num w:numId="7">
    <w:abstractNumId w:val="51"/>
  </w:num>
  <w:num w:numId="8">
    <w:abstractNumId w:val="57"/>
  </w:num>
  <w:num w:numId="9">
    <w:abstractNumId w:val="59"/>
  </w:num>
  <w:num w:numId="10">
    <w:abstractNumId w:val="62"/>
    <w:lvlOverride w:ilvl="0">
      <w:startOverride w:val="1"/>
    </w:lvlOverride>
  </w:num>
  <w:num w:numId="11">
    <w:abstractNumId w:val="70"/>
  </w:num>
  <w:num w:numId="12">
    <w:abstractNumId w:val="12"/>
  </w:num>
  <w:num w:numId="13">
    <w:abstractNumId w:val="46"/>
  </w:num>
  <w:num w:numId="14">
    <w:abstractNumId w:val="52"/>
  </w:num>
  <w:num w:numId="15">
    <w:abstractNumId w:val="91"/>
  </w:num>
  <w:num w:numId="16">
    <w:abstractNumId w:val="26"/>
  </w:num>
  <w:num w:numId="17">
    <w:abstractNumId w:val="7"/>
  </w:num>
  <w:num w:numId="18">
    <w:abstractNumId w:val="8"/>
  </w:num>
  <w:num w:numId="19">
    <w:abstractNumId w:val="31"/>
  </w:num>
  <w:num w:numId="20">
    <w:abstractNumId w:val="87"/>
  </w:num>
  <w:num w:numId="21">
    <w:abstractNumId w:val="72"/>
  </w:num>
  <w:num w:numId="22">
    <w:abstractNumId w:val="81"/>
  </w:num>
  <w:num w:numId="23">
    <w:abstractNumId w:val="38"/>
  </w:num>
  <w:num w:numId="24">
    <w:abstractNumId w:val="30"/>
  </w:num>
  <w:num w:numId="25">
    <w:abstractNumId w:val="80"/>
  </w:num>
  <w:num w:numId="26">
    <w:abstractNumId w:val="58"/>
  </w:num>
  <w:num w:numId="27">
    <w:abstractNumId w:val="89"/>
  </w:num>
  <w:num w:numId="28">
    <w:abstractNumId w:val="56"/>
  </w:num>
  <w:num w:numId="29">
    <w:abstractNumId w:val="50"/>
  </w:num>
  <w:num w:numId="30">
    <w:abstractNumId w:val="17"/>
  </w:num>
  <w:num w:numId="31">
    <w:abstractNumId w:val="48"/>
  </w:num>
  <w:num w:numId="32">
    <w:abstractNumId w:val="4"/>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2"/>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53"/>
  </w:num>
  <w:num w:numId="39">
    <w:abstractNumId w:val="76"/>
  </w:num>
  <w:num w:numId="40">
    <w:abstractNumId w:val="25"/>
  </w:num>
  <w:num w:numId="41">
    <w:abstractNumId w:val="68"/>
  </w:num>
  <w:num w:numId="42">
    <w:abstractNumId w:val="90"/>
  </w:num>
  <w:num w:numId="43">
    <w:abstractNumId w:val="78"/>
  </w:num>
  <w:num w:numId="44">
    <w:abstractNumId w:val="71"/>
  </w:num>
  <w:num w:numId="45">
    <w:abstractNumId w:val="43"/>
  </w:num>
  <w:num w:numId="46">
    <w:abstractNumId w:val="21"/>
  </w:num>
  <w:num w:numId="47">
    <w:abstractNumId w:val="44"/>
  </w:num>
  <w:num w:numId="48">
    <w:abstractNumId w:val="77"/>
  </w:num>
  <w:num w:numId="49">
    <w:abstractNumId w:val="67"/>
  </w:num>
  <w:num w:numId="50">
    <w:abstractNumId w:val="42"/>
  </w:num>
  <w:num w:numId="51">
    <w:abstractNumId w:val="37"/>
  </w:num>
  <w:num w:numId="52">
    <w:abstractNumId w:val="29"/>
  </w:num>
  <w:num w:numId="53">
    <w:abstractNumId w:val="74"/>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60"/>
  </w:num>
  <w:num w:numId="57">
    <w:abstractNumId w:val="85"/>
  </w:num>
  <w:num w:numId="58">
    <w:abstractNumId w:val="22"/>
  </w:num>
  <w:num w:numId="59">
    <w:abstractNumId w:val="36"/>
  </w:num>
  <w:num w:numId="60">
    <w:abstractNumId w:val="28"/>
  </w:num>
  <w:num w:numId="61">
    <w:abstractNumId w:val="66"/>
  </w:num>
  <w:num w:numId="62">
    <w:abstractNumId w:val="18"/>
  </w:num>
  <w:num w:numId="63">
    <w:abstractNumId w:val="13"/>
  </w:num>
  <w:num w:numId="64">
    <w:abstractNumId w:val="10"/>
  </w:num>
  <w:num w:numId="65">
    <w:abstractNumId w:val="27"/>
  </w:num>
  <w:num w:numId="66">
    <w:abstractNumId w:val="5"/>
  </w:num>
  <w:num w:numId="67">
    <w:abstractNumId w:val="3"/>
  </w:num>
  <w:num w:numId="68">
    <w:abstractNumId w:val="2"/>
  </w:num>
  <w:num w:numId="69">
    <w:abstractNumId w:val="1"/>
  </w:num>
  <w:num w:numId="70">
    <w:abstractNumId w:val="0"/>
  </w:num>
  <w:num w:numId="71">
    <w:abstractNumId w:val="6"/>
  </w:num>
  <w:num w:numId="72">
    <w:abstractNumId w:val="47"/>
  </w:num>
  <w:num w:numId="73">
    <w:abstractNumId w:val="11"/>
  </w:num>
  <w:num w:numId="74">
    <w:abstractNumId w:val="19"/>
  </w:num>
  <w:num w:numId="75">
    <w:abstractNumId w:val="41"/>
  </w:num>
  <w:num w:numId="76">
    <w:abstractNumId w:val="61"/>
  </w:num>
  <w:num w:numId="77">
    <w:abstractNumId w:val="49"/>
  </w:num>
  <w:num w:numId="78">
    <w:abstractNumId w:val="33"/>
  </w:num>
  <w:num w:numId="79">
    <w:abstractNumId w:val="73"/>
  </w:num>
  <w:num w:numId="80">
    <w:abstractNumId w:val="39"/>
  </w:num>
  <w:num w:numId="81">
    <w:abstractNumId w:val="20"/>
  </w:num>
  <w:num w:numId="82">
    <w:abstractNumId w:val="23"/>
  </w:num>
  <w:num w:numId="83">
    <w:abstractNumId w:val="40"/>
  </w:num>
  <w:num w:numId="84">
    <w:abstractNumId w:val="64"/>
  </w:num>
  <w:num w:numId="85">
    <w:abstractNumId w:val="69"/>
  </w:num>
  <w:num w:numId="86">
    <w:abstractNumId w:val="54"/>
  </w:num>
  <w:num w:numId="87">
    <w:abstractNumId w:val="82"/>
  </w:num>
  <w:num w:numId="88">
    <w:abstractNumId w:val="24"/>
  </w:num>
  <w:num w:numId="89">
    <w:abstractNumId w:val="55"/>
  </w:num>
  <w:num w:numId="90">
    <w:abstractNumId w:val="35"/>
  </w:num>
  <w:num w:numId="91">
    <w:abstractNumId w:val="63"/>
  </w:num>
  <w:num w:numId="92">
    <w:abstractNumId w:val="86"/>
  </w:num>
  <w:num w:numId="93">
    <w:abstractNumId w:val="45"/>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I">
    <w15:presenceInfo w15:providerId="None" w15:userId="H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D6"/>
    <w:rsid w:val="00000913"/>
    <w:rsid w:val="00004EC4"/>
    <w:rsid w:val="00006FE1"/>
    <w:rsid w:val="000154FB"/>
    <w:rsid w:val="00017CE0"/>
    <w:rsid w:val="00024B1D"/>
    <w:rsid w:val="00024FA3"/>
    <w:rsid w:val="00035EAF"/>
    <w:rsid w:val="00041C53"/>
    <w:rsid w:val="00041C71"/>
    <w:rsid w:val="000538B8"/>
    <w:rsid w:val="00057C56"/>
    <w:rsid w:val="000644B9"/>
    <w:rsid w:val="00065A46"/>
    <w:rsid w:val="00067CE4"/>
    <w:rsid w:val="0007249A"/>
    <w:rsid w:val="00074375"/>
    <w:rsid w:val="00085AD3"/>
    <w:rsid w:val="00095C11"/>
    <w:rsid w:val="000A09C9"/>
    <w:rsid w:val="000A5024"/>
    <w:rsid w:val="000B0623"/>
    <w:rsid w:val="000B4EC8"/>
    <w:rsid w:val="000B5761"/>
    <w:rsid w:val="000D4464"/>
    <w:rsid w:val="000D6D2E"/>
    <w:rsid w:val="000F03D6"/>
    <w:rsid w:val="000F2CD1"/>
    <w:rsid w:val="000F3489"/>
    <w:rsid w:val="000F71B4"/>
    <w:rsid w:val="000F7488"/>
    <w:rsid w:val="000F7B6F"/>
    <w:rsid w:val="00103BEA"/>
    <w:rsid w:val="00134B00"/>
    <w:rsid w:val="001405AA"/>
    <w:rsid w:val="00147EF4"/>
    <w:rsid w:val="00152A12"/>
    <w:rsid w:val="001533DF"/>
    <w:rsid w:val="00164B0A"/>
    <w:rsid w:val="00166D49"/>
    <w:rsid w:val="00173774"/>
    <w:rsid w:val="00185875"/>
    <w:rsid w:val="00196096"/>
    <w:rsid w:val="001A5F71"/>
    <w:rsid w:val="001B0AE0"/>
    <w:rsid w:val="001B3225"/>
    <w:rsid w:val="001B68BF"/>
    <w:rsid w:val="001B6AA7"/>
    <w:rsid w:val="001C1B04"/>
    <w:rsid w:val="001D0BF9"/>
    <w:rsid w:val="001E6AAE"/>
    <w:rsid w:val="002013B4"/>
    <w:rsid w:val="00202788"/>
    <w:rsid w:val="00215936"/>
    <w:rsid w:val="00232C93"/>
    <w:rsid w:val="00271938"/>
    <w:rsid w:val="00273212"/>
    <w:rsid w:val="00275DF5"/>
    <w:rsid w:val="00277EA0"/>
    <w:rsid w:val="00290D48"/>
    <w:rsid w:val="002B26F3"/>
    <w:rsid w:val="002B5A3F"/>
    <w:rsid w:val="002B6821"/>
    <w:rsid w:val="002C6289"/>
    <w:rsid w:val="002D05DC"/>
    <w:rsid w:val="002E4AE5"/>
    <w:rsid w:val="003044ED"/>
    <w:rsid w:val="00316B83"/>
    <w:rsid w:val="0033628E"/>
    <w:rsid w:val="003436EB"/>
    <w:rsid w:val="00350673"/>
    <w:rsid w:val="00353542"/>
    <w:rsid w:val="0036101B"/>
    <w:rsid w:val="00367721"/>
    <w:rsid w:val="003737E4"/>
    <w:rsid w:val="00375166"/>
    <w:rsid w:val="00377EF4"/>
    <w:rsid w:val="003817D7"/>
    <w:rsid w:val="003852C3"/>
    <w:rsid w:val="00386957"/>
    <w:rsid w:val="00390361"/>
    <w:rsid w:val="003A4354"/>
    <w:rsid w:val="003B4433"/>
    <w:rsid w:val="003B65C0"/>
    <w:rsid w:val="003B6BCC"/>
    <w:rsid w:val="003C455E"/>
    <w:rsid w:val="003D6187"/>
    <w:rsid w:val="003E435E"/>
    <w:rsid w:val="00406103"/>
    <w:rsid w:val="00407DAB"/>
    <w:rsid w:val="00427BD6"/>
    <w:rsid w:val="00434DDD"/>
    <w:rsid w:val="004433DE"/>
    <w:rsid w:val="0044556E"/>
    <w:rsid w:val="00460158"/>
    <w:rsid w:val="0047090E"/>
    <w:rsid w:val="00480975"/>
    <w:rsid w:val="0048624D"/>
    <w:rsid w:val="004878F5"/>
    <w:rsid w:val="00497298"/>
    <w:rsid w:val="004A13E1"/>
    <w:rsid w:val="004A215B"/>
    <w:rsid w:val="004B370D"/>
    <w:rsid w:val="004C5739"/>
    <w:rsid w:val="004D2BC2"/>
    <w:rsid w:val="004D3713"/>
    <w:rsid w:val="004E1518"/>
    <w:rsid w:val="004E3741"/>
    <w:rsid w:val="004F4225"/>
    <w:rsid w:val="004F493C"/>
    <w:rsid w:val="00501F89"/>
    <w:rsid w:val="005228B4"/>
    <w:rsid w:val="00531DF5"/>
    <w:rsid w:val="0054396A"/>
    <w:rsid w:val="00544462"/>
    <w:rsid w:val="00545CB3"/>
    <w:rsid w:val="005474D6"/>
    <w:rsid w:val="0057652B"/>
    <w:rsid w:val="00581621"/>
    <w:rsid w:val="00591C81"/>
    <w:rsid w:val="00595B3D"/>
    <w:rsid w:val="00596CD0"/>
    <w:rsid w:val="005B29AB"/>
    <w:rsid w:val="005E37DC"/>
    <w:rsid w:val="00600A39"/>
    <w:rsid w:val="006049B0"/>
    <w:rsid w:val="00606021"/>
    <w:rsid w:val="006158C0"/>
    <w:rsid w:val="0062077A"/>
    <w:rsid w:val="0062735F"/>
    <w:rsid w:val="00634034"/>
    <w:rsid w:val="00640F00"/>
    <w:rsid w:val="00653689"/>
    <w:rsid w:val="0066030E"/>
    <w:rsid w:val="0066732A"/>
    <w:rsid w:val="00672172"/>
    <w:rsid w:val="006816AF"/>
    <w:rsid w:val="00693600"/>
    <w:rsid w:val="006940A6"/>
    <w:rsid w:val="006B3372"/>
    <w:rsid w:val="006B4C17"/>
    <w:rsid w:val="006B4F07"/>
    <w:rsid w:val="006C5122"/>
    <w:rsid w:val="006D3F86"/>
    <w:rsid w:val="006E1157"/>
    <w:rsid w:val="006E1567"/>
    <w:rsid w:val="006F1E34"/>
    <w:rsid w:val="006F223A"/>
    <w:rsid w:val="006F6C3A"/>
    <w:rsid w:val="007046D9"/>
    <w:rsid w:val="00705FD6"/>
    <w:rsid w:val="0070676E"/>
    <w:rsid w:val="00711052"/>
    <w:rsid w:val="0071307B"/>
    <w:rsid w:val="007143F4"/>
    <w:rsid w:val="00715226"/>
    <w:rsid w:val="00716463"/>
    <w:rsid w:val="007217C7"/>
    <w:rsid w:val="007301C5"/>
    <w:rsid w:val="007376E7"/>
    <w:rsid w:val="00740E50"/>
    <w:rsid w:val="0076191C"/>
    <w:rsid w:val="00764E78"/>
    <w:rsid w:val="007657C3"/>
    <w:rsid w:val="00787A71"/>
    <w:rsid w:val="007946ED"/>
    <w:rsid w:val="007A23EE"/>
    <w:rsid w:val="007B0DC7"/>
    <w:rsid w:val="007B6029"/>
    <w:rsid w:val="007C6E19"/>
    <w:rsid w:val="007D6F1E"/>
    <w:rsid w:val="00800BA4"/>
    <w:rsid w:val="00811385"/>
    <w:rsid w:val="00811504"/>
    <w:rsid w:val="00817E49"/>
    <w:rsid w:val="0082210C"/>
    <w:rsid w:val="00822A86"/>
    <w:rsid w:val="00830686"/>
    <w:rsid w:val="00836C41"/>
    <w:rsid w:val="008371A8"/>
    <w:rsid w:val="00845326"/>
    <w:rsid w:val="008519F5"/>
    <w:rsid w:val="00874C62"/>
    <w:rsid w:val="0088400D"/>
    <w:rsid w:val="00886CE2"/>
    <w:rsid w:val="00891AC0"/>
    <w:rsid w:val="00896253"/>
    <w:rsid w:val="008A2D73"/>
    <w:rsid w:val="008A726D"/>
    <w:rsid w:val="008B7ABA"/>
    <w:rsid w:val="008C441E"/>
    <w:rsid w:val="008C7CF7"/>
    <w:rsid w:val="008D771B"/>
    <w:rsid w:val="008E42A6"/>
    <w:rsid w:val="008E6FDD"/>
    <w:rsid w:val="008F07B1"/>
    <w:rsid w:val="008F0AB8"/>
    <w:rsid w:val="00902FA5"/>
    <w:rsid w:val="009037A6"/>
    <w:rsid w:val="0091177F"/>
    <w:rsid w:val="00911B17"/>
    <w:rsid w:val="0092441A"/>
    <w:rsid w:val="009320A2"/>
    <w:rsid w:val="00935E37"/>
    <w:rsid w:val="00937295"/>
    <w:rsid w:val="00950108"/>
    <w:rsid w:val="00950FCD"/>
    <w:rsid w:val="00955B3D"/>
    <w:rsid w:val="00962360"/>
    <w:rsid w:val="00966B70"/>
    <w:rsid w:val="00973A48"/>
    <w:rsid w:val="009A2E58"/>
    <w:rsid w:val="009A3604"/>
    <w:rsid w:val="009A3D15"/>
    <w:rsid w:val="009C2327"/>
    <w:rsid w:val="009E209B"/>
    <w:rsid w:val="009F073E"/>
    <w:rsid w:val="009F6D3A"/>
    <w:rsid w:val="009F7A63"/>
    <w:rsid w:val="00A005C4"/>
    <w:rsid w:val="00A23C1A"/>
    <w:rsid w:val="00A277E8"/>
    <w:rsid w:val="00A3060F"/>
    <w:rsid w:val="00A30DFF"/>
    <w:rsid w:val="00A4289A"/>
    <w:rsid w:val="00A50FA1"/>
    <w:rsid w:val="00A5597A"/>
    <w:rsid w:val="00A70590"/>
    <w:rsid w:val="00A73F84"/>
    <w:rsid w:val="00A774EB"/>
    <w:rsid w:val="00A81ED9"/>
    <w:rsid w:val="00AA1562"/>
    <w:rsid w:val="00AB302F"/>
    <w:rsid w:val="00AD690C"/>
    <w:rsid w:val="00AE2484"/>
    <w:rsid w:val="00AE3EC9"/>
    <w:rsid w:val="00B05B23"/>
    <w:rsid w:val="00B07585"/>
    <w:rsid w:val="00B17172"/>
    <w:rsid w:val="00B22D97"/>
    <w:rsid w:val="00B37206"/>
    <w:rsid w:val="00B467BC"/>
    <w:rsid w:val="00B4736E"/>
    <w:rsid w:val="00B70C01"/>
    <w:rsid w:val="00B72923"/>
    <w:rsid w:val="00BA2CD5"/>
    <w:rsid w:val="00BB6AC5"/>
    <w:rsid w:val="00BE209E"/>
    <w:rsid w:val="00BE3A27"/>
    <w:rsid w:val="00BF55EE"/>
    <w:rsid w:val="00C03849"/>
    <w:rsid w:val="00C050CB"/>
    <w:rsid w:val="00C07D04"/>
    <w:rsid w:val="00C10F6A"/>
    <w:rsid w:val="00C168B4"/>
    <w:rsid w:val="00C268CF"/>
    <w:rsid w:val="00C26BCA"/>
    <w:rsid w:val="00C33A5B"/>
    <w:rsid w:val="00C417D2"/>
    <w:rsid w:val="00C63465"/>
    <w:rsid w:val="00C634B4"/>
    <w:rsid w:val="00C6554A"/>
    <w:rsid w:val="00C6595A"/>
    <w:rsid w:val="00C75123"/>
    <w:rsid w:val="00C770FE"/>
    <w:rsid w:val="00CA0A06"/>
    <w:rsid w:val="00CA0FA4"/>
    <w:rsid w:val="00CA4EC0"/>
    <w:rsid w:val="00CB1E05"/>
    <w:rsid w:val="00CC19FF"/>
    <w:rsid w:val="00CD617E"/>
    <w:rsid w:val="00CE6D4B"/>
    <w:rsid w:val="00CF0A3D"/>
    <w:rsid w:val="00CF4D7B"/>
    <w:rsid w:val="00D02880"/>
    <w:rsid w:val="00D144BC"/>
    <w:rsid w:val="00D17F1A"/>
    <w:rsid w:val="00D3003A"/>
    <w:rsid w:val="00D70C32"/>
    <w:rsid w:val="00D716A4"/>
    <w:rsid w:val="00D7273B"/>
    <w:rsid w:val="00D72EAF"/>
    <w:rsid w:val="00D73304"/>
    <w:rsid w:val="00D7417F"/>
    <w:rsid w:val="00D771DE"/>
    <w:rsid w:val="00D901B9"/>
    <w:rsid w:val="00DA1208"/>
    <w:rsid w:val="00DA207B"/>
    <w:rsid w:val="00DB1137"/>
    <w:rsid w:val="00DB6A75"/>
    <w:rsid w:val="00DC0C15"/>
    <w:rsid w:val="00DC53A2"/>
    <w:rsid w:val="00DC6CA5"/>
    <w:rsid w:val="00DC7CA2"/>
    <w:rsid w:val="00DD2E1C"/>
    <w:rsid w:val="00DD4A32"/>
    <w:rsid w:val="00DE5EAD"/>
    <w:rsid w:val="00DF1B5C"/>
    <w:rsid w:val="00DF5D48"/>
    <w:rsid w:val="00E06425"/>
    <w:rsid w:val="00E070C1"/>
    <w:rsid w:val="00E30B23"/>
    <w:rsid w:val="00E34DA7"/>
    <w:rsid w:val="00E35BCD"/>
    <w:rsid w:val="00E62B31"/>
    <w:rsid w:val="00E71BD9"/>
    <w:rsid w:val="00E8751F"/>
    <w:rsid w:val="00E878DD"/>
    <w:rsid w:val="00E967CE"/>
    <w:rsid w:val="00EB50B9"/>
    <w:rsid w:val="00ED376F"/>
    <w:rsid w:val="00F02B8F"/>
    <w:rsid w:val="00F172E9"/>
    <w:rsid w:val="00F21469"/>
    <w:rsid w:val="00F347CF"/>
    <w:rsid w:val="00F434D2"/>
    <w:rsid w:val="00F4516A"/>
    <w:rsid w:val="00F527C5"/>
    <w:rsid w:val="00F560F2"/>
    <w:rsid w:val="00F57C04"/>
    <w:rsid w:val="00F7388D"/>
    <w:rsid w:val="00F753B8"/>
    <w:rsid w:val="00F75CAF"/>
    <w:rsid w:val="00F81CF3"/>
    <w:rsid w:val="00F869A8"/>
    <w:rsid w:val="00F94D2A"/>
    <w:rsid w:val="00FB2B0D"/>
    <w:rsid w:val="00FE31E9"/>
    <w:rsid w:val="00FE61CB"/>
    <w:rsid w:val="00FE6ADD"/>
    <w:rsid w:val="00FF52BE"/>
    <w:rsid w:val="00FF6A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ti-art">
    <w:name w:val="sti-art"/>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autoRedefine/>
    <w:qFormat/>
    <w:rsid w:val="005474D6"/>
    <w:pPr>
      <w:tabs>
        <w:tab w:val="left" w:pos="567"/>
      </w:tabs>
      <w:spacing w:before="120" w:after="0" w:line="240" w:lineRule="auto"/>
      <w:ind w:left="425" w:hanging="425"/>
      <w:outlineLvl w:val="0"/>
    </w:pPr>
    <w:rPr>
      <w:rFonts w:ascii="Palatino Linotype" w:eastAsia="Times New Roman" w:hAnsi="Palatino Linotype" w:cs="Times New Roman"/>
      <w:b/>
      <w:sz w:val="24"/>
      <w:szCs w:val="24"/>
      <w:lang w:eastAsia="hu-HU"/>
    </w:rPr>
  </w:style>
  <w:style w:type="paragraph" w:styleId="Cmsor2">
    <w:name w:val="heading 2"/>
    <w:basedOn w:val="Norml"/>
    <w:next w:val="Norml"/>
    <w:link w:val="Cmsor2Char"/>
    <w:autoRedefine/>
    <w:qFormat/>
    <w:rsid w:val="005474D6"/>
    <w:pPr>
      <w:tabs>
        <w:tab w:val="left" w:pos="567"/>
        <w:tab w:val="left" w:pos="1985"/>
      </w:tabs>
      <w:spacing w:after="0" w:line="240" w:lineRule="auto"/>
      <w:jc w:val="both"/>
      <w:outlineLvl w:val="1"/>
    </w:pPr>
    <w:rPr>
      <w:rFonts w:ascii="Palatino Linotype" w:eastAsia="Times New Roman" w:hAnsi="Palatino Linotype" w:cs="Times New Roman"/>
      <w:iCs/>
      <w:sz w:val="20"/>
      <w:szCs w:val="20"/>
      <w:lang w:eastAsia="x-none"/>
    </w:rPr>
  </w:style>
  <w:style w:type="paragraph" w:styleId="Cmsor3">
    <w:name w:val="heading 3"/>
    <w:basedOn w:val="Norml"/>
    <w:next w:val="Norml"/>
    <w:link w:val="Cmsor3Char"/>
    <w:qFormat/>
    <w:rsid w:val="005474D6"/>
    <w:pPr>
      <w:numPr>
        <w:ilvl w:val="2"/>
        <w:numId w:val="8"/>
      </w:numPr>
      <w:spacing w:after="0" w:line="240" w:lineRule="auto"/>
      <w:jc w:val="both"/>
      <w:outlineLvl w:val="2"/>
    </w:pPr>
    <w:rPr>
      <w:rFonts w:ascii="Palatino Linotype" w:eastAsia="Times New Roman" w:hAnsi="Palatino Linotype" w:cs="Times New Roman"/>
      <w:color w:val="000000"/>
      <w:sz w:val="20"/>
      <w:szCs w:val="24"/>
      <w:lang w:eastAsia="hu-HU"/>
    </w:rPr>
  </w:style>
  <w:style w:type="paragraph" w:styleId="Cmsor4">
    <w:name w:val="heading 4"/>
    <w:basedOn w:val="Norml"/>
    <w:next w:val="Norml"/>
    <w:link w:val="Cmsor4Char"/>
    <w:qFormat/>
    <w:rsid w:val="005474D6"/>
    <w:pPr>
      <w:keepNext/>
      <w:numPr>
        <w:ilvl w:val="3"/>
        <w:numId w:val="8"/>
      </w:numPr>
      <w:spacing w:after="0" w:line="240" w:lineRule="auto"/>
      <w:outlineLvl w:val="3"/>
    </w:pPr>
    <w:rPr>
      <w:rFonts w:ascii="Times New Roman" w:eastAsia="Times New Roman" w:hAnsi="Times New Roman" w:cs="Times New Roman"/>
      <w:b/>
      <w:color w:val="000000"/>
      <w:szCs w:val="24"/>
      <w:u w:val="single"/>
      <w:lang w:eastAsia="hu-HU"/>
    </w:rPr>
  </w:style>
  <w:style w:type="paragraph" w:styleId="Cmsor5">
    <w:name w:val="heading 5"/>
    <w:basedOn w:val="Norml"/>
    <w:next w:val="Norml"/>
    <w:link w:val="Cmsor5Char"/>
    <w:qFormat/>
    <w:rsid w:val="005474D6"/>
    <w:pPr>
      <w:keepNext/>
      <w:numPr>
        <w:ilvl w:val="4"/>
        <w:numId w:val="8"/>
      </w:numPr>
      <w:tabs>
        <w:tab w:val="right" w:leader="dot" w:pos="4500"/>
        <w:tab w:val="right" w:leader="dot" w:pos="7920"/>
      </w:tabs>
      <w:spacing w:after="0" w:line="400" w:lineRule="exact"/>
      <w:outlineLvl w:val="4"/>
    </w:pPr>
    <w:rPr>
      <w:rFonts w:ascii="Arial Narrow" w:eastAsia="Times New Roman" w:hAnsi="Arial Narrow" w:cs="Times New Roman"/>
      <w:b/>
      <w:color w:val="000000"/>
      <w:szCs w:val="24"/>
      <w:lang w:eastAsia="hu-HU"/>
    </w:rPr>
  </w:style>
  <w:style w:type="paragraph" w:styleId="Cmsor6">
    <w:name w:val="heading 6"/>
    <w:basedOn w:val="Norml"/>
    <w:next w:val="Norml"/>
    <w:link w:val="Cmsor6Char"/>
    <w:qFormat/>
    <w:rsid w:val="005474D6"/>
    <w:pPr>
      <w:numPr>
        <w:ilvl w:val="5"/>
        <w:numId w:val="8"/>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5474D6"/>
    <w:pPr>
      <w:numPr>
        <w:ilvl w:val="6"/>
        <w:numId w:val="8"/>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Cmsor8">
    <w:name w:val="heading 8"/>
    <w:basedOn w:val="Norml"/>
    <w:next w:val="Norml"/>
    <w:link w:val="Cmsor8Char"/>
    <w:uiPriority w:val="99"/>
    <w:qFormat/>
    <w:rsid w:val="005474D6"/>
    <w:pPr>
      <w:keepNext/>
      <w:numPr>
        <w:ilvl w:val="7"/>
        <w:numId w:val="8"/>
      </w:numPr>
      <w:spacing w:after="0" w:line="240" w:lineRule="auto"/>
      <w:jc w:val="both"/>
      <w:outlineLvl w:val="7"/>
    </w:pPr>
    <w:rPr>
      <w:rFonts w:ascii="Times New Roman" w:eastAsia="Times New Roman" w:hAnsi="Times New Roman" w:cs="Times New Roman"/>
      <w:b/>
      <w:i/>
      <w:snapToGrid w:val="0"/>
      <w:sz w:val="24"/>
      <w:szCs w:val="24"/>
      <w:lang w:eastAsia="hu-HU"/>
    </w:rPr>
  </w:style>
  <w:style w:type="paragraph" w:styleId="Cmsor9">
    <w:name w:val="heading 9"/>
    <w:basedOn w:val="Norml"/>
    <w:next w:val="Norml"/>
    <w:link w:val="Cmsor9Char"/>
    <w:uiPriority w:val="99"/>
    <w:qFormat/>
    <w:rsid w:val="005474D6"/>
    <w:pPr>
      <w:numPr>
        <w:ilvl w:val="8"/>
        <w:numId w:val="8"/>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74D6"/>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5474D6"/>
    <w:rPr>
      <w:rFonts w:ascii="Palatino Linotype" w:eastAsia="Times New Roman" w:hAnsi="Palatino Linotype" w:cs="Times New Roman"/>
      <w:iCs/>
      <w:sz w:val="20"/>
      <w:szCs w:val="20"/>
      <w:lang w:eastAsia="x-none"/>
    </w:rPr>
  </w:style>
  <w:style w:type="character" w:customStyle="1" w:styleId="Cmsor3Char">
    <w:name w:val="Címsor 3 Char"/>
    <w:basedOn w:val="Bekezdsalapbettpusa"/>
    <w:link w:val="Cmsor3"/>
    <w:rsid w:val="005474D6"/>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5474D6"/>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5474D6"/>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5474D6"/>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5474D6"/>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uiPriority w:val="99"/>
    <w:rsid w:val="005474D6"/>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uiPriority w:val="99"/>
    <w:rsid w:val="005474D6"/>
    <w:rPr>
      <w:rFonts w:ascii="Arial" w:eastAsia="Times New Roman" w:hAnsi="Arial" w:cs="Times New Roman"/>
      <w:b/>
      <w:i/>
      <w:sz w:val="18"/>
      <w:szCs w:val="20"/>
      <w:lang w:eastAsia="hu-HU"/>
    </w:rPr>
  </w:style>
  <w:style w:type="numbering" w:customStyle="1" w:styleId="Nemlista1">
    <w:name w:val="Nem lista1"/>
    <w:next w:val="Nemlista"/>
    <w:uiPriority w:val="99"/>
    <w:semiHidden/>
    <w:unhideWhenUsed/>
    <w:rsid w:val="005474D6"/>
  </w:style>
  <w:style w:type="paragraph" w:styleId="lfej">
    <w:name w:val="header"/>
    <w:basedOn w:val="Norml"/>
    <w:link w:val="lfej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474D6"/>
    <w:rPr>
      <w:rFonts w:ascii="Times New Roman" w:eastAsia="Times New Roman" w:hAnsi="Times New Roman" w:cs="Times New Roman"/>
      <w:sz w:val="24"/>
      <w:szCs w:val="24"/>
      <w:lang w:val="x-none" w:eastAsia="x-none"/>
    </w:rPr>
  </w:style>
  <w:style w:type="character" w:styleId="Oldalszm">
    <w:name w:val="page number"/>
    <w:basedOn w:val="Bekezdsalapbettpusa"/>
    <w:rsid w:val="005474D6"/>
  </w:style>
  <w:style w:type="paragraph" w:styleId="Szvegtrzsbehzssal3">
    <w:name w:val="Body Text Indent 3"/>
    <w:basedOn w:val="Norml"/>
    <w:link w:val="Szvegtrzsbehzssal3Char"/>
    <w:rsid w:val="005474D6"/>
    <w:pPr>
      <w:spacing w:after="0" w:line="240" w:lineRule="auto"/>
      <w:ind w:firstLine="204"/>
      <w:jc w:val="both"/>
    </w:pPr>
    <w:rPr>
      <w:rFonts w:ascii="Times New Roman" w:eastAsia="Times New Roman" w:hAnsi="Times New Roman" w:cs="Times New Roman"/>
      <w:snapToGrid w:val="0"/>
      <w:sz w:val="20"/>
      <w:szCs w:val="20"/>
      <w:lang w:eastAsia="hu-HU"/>
    </w:rPr>
  </w:style>
  <w:style w:type="character" w:customStyle="1" w:styleId="Szvegtrzsbehzssal3Char">
    <w:name w:val="Szövegtörzs behúzással 3 Char"/>
    <w:basedOn w:val="Bekezdsalapbettpusa"/>
    <w:link w:val="Szvegtrzsbehzssal3"/>
    <w:rsid w:val="005474D6"/>
    <w:rPr>
      <w:rFonts w:ascii="Times New Roman" w:eastAsia="Times New Roman" w:hAnsi="Times New Roman" w:cs="Times New Roman"/>
      <w:snapToGrid w:val="0"/>
      <w:sz w:val="20"/>
      <w:szCs w:val="20"/>
      <w:lang w:eastAsia="hu-HU"/>
    </w:rPr>
  </w:style>
  <w:style w:type="paragraph" w:styleId="Szvegtrzsbehzssal">
    <w:name w:val="Body Text Indent"/>
    <w:basedOn w:val="Norml"/>
    <w:link w:val="SzvegtrzsbehzssalChar"/>
    <w:rsid w:val="005474D6"/>
    <w:pPr>
      <w:tabs>
        <w:tab w:val="num" w:pos="1080"/>
        <w:tab w:val="left" w:pos="1260"/>
      </w:tabs>
      <w:spacing w:after="0" w:line="240" w:lineRule="auto"/>
      <w:ind w:left="1260"/>
      <w:jc w:val="both"/>
    </w:pPr>
    <w:rPr>
      <w:rFonts w:ascii="Times New Roman" w:eastAsia="Times New Roman" w:hAnsi="Times New Roman" w:cs="Times New Roman"/>
      <w:snapToGrid w:val="0"/>
      <w:sz w:val="20"/>
      <w:szCs w:val="24"/>
      <w:lang w:eastAsia="hu-HU"/>
    </w:rPr>
  </w:style>
  <w:style w:type="character" w:customStyle="1" w:styleId="SzvegtrzsbehzssalChar">
    <w:name w:val="Szövegtörzs behúzással Char"/>
    <w:basedOn w:val="Bekezdsalapbettpusa"/>
    <w:link w:val="Szvegtrzsbehzssal"/>
    <w:rsid w:val="005474D6"/>
    <w:rPr>
      <w:rFonts w:ascii="Times New Roman" w:eastAsia="Times New Roman" w:hAnsi="Times New Roman" w:cs="Times New Roman"/>
      <w:snapToGrid w:val="0"/>
      <w:sz w:val="20"/>
      <w:szCs w:val="24"/>
      <w:lang w:eastAsia="hu-HU"/>
    </w:rPr>
  </w:style>
  <w:style w:type="paragraph" w:styleId="Szvegtrzsbehzssal2">
    <w:name w:val="Body Text Indent 2"/>
    <w:basedOn w:val="Norml"/>
    <w:link w:val="Szvegtrzsbehzssal2Char"/>
    <w:rsid w:val="005474D6"/>
    <w:pPr>
      <w:spacing w:after="0" w:line="320" w:lineRule="exact"/>
      <w:ind w:left="36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5474D6"/>
    <w:rPr>
      <w:rFonts w:ascii="Times New Roman" w:eastAsia="Times New Roman" w:hAnsi="Times New Roman" w:cs="Times New Roman"/>
      <w:sz w:val="24"/>
      <w:szCs w:val="24"/>
      <w:lang w:eastAsia="hu-HU"/>
    </w:rPr>
  </w:style>
  <w:style w:type="paragraph" w:customStyle="1" w:styleId="bek">
    <w:name w:val="bek"/>
    <w:basedOn w:val="Norml"/>
    <w:rsid w:val="005474D6"/>
    <w:pPr>
      <w:numPr>
        <w:numId w:val="1"/>
      </w:numPr>
      <w:spacing w:after="0" w:line="240" w:lineRule="auto"/>
    </w:pPr>
    <w:rPr>
      <w:rFonts w:ascii="Times New Roman" w:eastAsia="Times New Roman" w:hAnsi="Times New Roman" w:cs="Times New Roman"/>
      <w:sz w:val="20"/>
      <w:szCs w:val="24"/>
      <w:lang w:eastAsia="hu-HU"/>
    </w:rPr>
  </w:style>
  <w:style w:type="paragraph" w:styleId="Szvegtrzs">
    <w:name w:val="Body Text"/>
    <w:basedOn w:val="Norml"/>
    <w:link w:val="SzvegtrzsChar"/>
    <w:rsid w:val="005474D6"/>
    <w:pPr>
      <w:spacing w:before="120" w:after="120" w:line="320" w:lineRule="exact"/>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474D6"/>
    <w:rPr>
      <w:rFonts w:ascii="Times New Roman" w:eastAsia="Times New Roman" w:hAnsi="Times New Roman" w:cs="Times New Roman"/>
      <w:sz w:val="24"/>
      <w:szCs w:val="24"/>
      <w:lang w:eastAsia="hu-HU"/>
    </w:rPr>
  </w:style>
  <w:style w:type="paragraph" w:customStyle="1" w:styleId="Normlszveg">
    <w:name w:val="Normál szöveg"/>
    <w:basedOn w:val="Norml"/>
    <w:link w:val="NormlszvegChar"/>
    <w:rsid w:val="005474D6"/>
    <w:pPr>
      <w:spacing w:after="0" w:line="360" w:lineRule="atLeast"/>
      <w:jc w:val="both"/>
    </w:pPr>
    <w:rPr>
      <w:rFonts w:ascii="Arial" w:eastAsia="Times New Roman" w:hAnsi="Arial" w:cs="Times New Roman"/>
      <w:sz w:val="24"/>
      <w:szCs w:val="24"/>
      <w:lang w:eastAsia="hu-HU"/>
    </w:rPr>
  </w:style>
  <w:style w:type="character" w:customStyle="1" w:styleId="NormlszvegChar">
    <w:name w:val="Normál szöveg Char"/>
    <w:link w:val="Normlszveg"/>
    <w:rsid w:val="005474D6"/>
    <w:rPr>
      <w:rFonts w:ascii="Arial" w:eastAsia="Times New Roman" w:hAnsi="Arial" w:cs="Times New Roman"/>
      <w:sz w:val="24"/>
      <w:szCs w:val="24"/>
      <w:lang w:eastAsia="hu-HU"/>
    </w:rPr>
  </w:style>
  <w:style w:type="paragraph" w:customStyle="1" w:styleId="BodyTextIndent31">
    <w:name w:val="Body Text Indent 31"/>
    <w:basedOn w:val="Norml"/>
    <w:rsid w:val="005474D6"/>
    <w:pPr>
      <w:spacing w:after="0" w:line="240" w:lineRule="auto"/>
      <w:ind w:left="709" w:hanging="142"/>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5474D6"/>
    <w:pPr>
      <w:spacing w:after="0" w:line="240" w:lineRule="auto"/>
      <w:jc w:val="both"/>
    </w:pPr>
    <w:rPr>
      <w:rFonts w:ascii="Times New Roman" w:eastAsia="Times New Roman" w:hAnsi="Times New Roman" w:cs="Times New Roman"/>
      <w:b/>
      <w:i/>
      <w:sz w:val="24"/>
      <w:szCs w:val="24"/>
      <w:lang w:eastAsia="hu-HU"/>
    </w:rPr>
  </w:style>
  <w:style w:type="character" w:customStyle="1" w:styleId="Szvegtrzs3Char">
    <w:name w:val="Szövegtörzs 3 Char"/>
    <w:basedOn w:val="Bekezdsalapbettpusa"/>
    <w:link w:val="Szvegtrzs3"/>
    <w:rsid w:val="005474D6"/>
    <w:rPr>
      <w:rFonts w:ascii="Times New Roman" w:eastAsia="Times New Roman" w:hAnsi="Times New Roman" w:cs="Times New Roman"/>
      <w:b/>
      <w:i/>
      <w:sz w:val="24"/>
      <w:szCs w:val="24"/>
      <w:lang w:eastAsia="hu-HU"/>
    </w:rPr>
  </w:style>
  <w:style w:type="paragraph" w:styleId="Szvegtrzs2">
    <w:name w:val="Body Text 2"/>
    <w:basedOn w:val="Norml"/>
    <w:link w:val="Szvegtrzs2Char"/>
    <w:rsid w:val="005474D6"/>
    <w:pPr>
      <w:numPr>
        <w:ilvl w:val="12"/>
      </w:numPr>
      <w:spacing w:after="0" w:line="240" w:lineRule="auto"/>
      <w:jc w:val="both"/>
    </w:pPr>
    <w:rPr>
      <w:rFonts w:ascii="Times New Roman" w:eastAsia="Times New Roman" w:hAnsi="Times New Roman" w:cs="Times New Roman"/>
      <w:color w:val="FF0000"/>
      <w:spacing w:val="8"/>
      <w:sz w:val="24"/>
      <w:szCs w:val="24"/>
      <w:lang w:eastAsia="hu-HU"/>
    </w:rPr>
  </w:style>
  <w:style w:type="character" w:customStyle="1" w:styleId="Szvegtrzs2Char">
    <w:name w:val="Szövegtörzs 2 Char"/>
    <w:basedOn w:val="Bekezdsalapbettpusa"/>
    <w:link w:val="Szvegtrzs2"/>
    <w:rsid w:val="005474D6"/>
    <w:rPr>
      <w:rFonts w:ascii="Times New Roman" w:eastAsia="Times New Roman" w:hAnsi="Times New Roman" w:cs="Times New Roman"/>
      <w:color w:val="FF0000"/>
      <w:spacing w:val="8"/>
      <w:sz w:val="24"/>
      <w:szCs w:val="24"/>
      <w:lang w:eastAsia="hu-HU"/>
    </w:rPr>
  </w:style>
  <w:style w:type="paragraph" w:styleId="Buborkszveg">
    <w:name w:val="Balloon Text"/>
    <w:basedOn w:val="Norml"/>
    <w:link w:val="BuborkszvegChar"/>
    <w:semiHidden/>
    <w:rsid w:val="005474D6"/>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5474D6"/>
    <w:rPr>
      <w:rFonts w:ascii="Tahoma" w:eastAsia="Times New Roman" w:hAnsi="Tahoma" w:cs="Tahoma"/>
      <w:sz w:val="16"/>
      <w:szCs w:val="16"/>
      <w:lang w:eastAsia="hu-HU"/>
    </w:rPr>
  </w:style>
  <w:style w:type="paragraph" w:styleId="llb">
    <w:name w:val="footer"/>
    <w:basedOn w:val="Norml"/>
    <w:link w:val="llbChar"/>
    <w:uiPriority w:val="99"/>
    <w:rsid w:val="005474D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474D6"/>
    <w:rPr>
      <w:rFonts w:ascii="Times New Roman" w:eastAsia="Times New Roman" w:hAnsi="Times New Roman" w:cs="Times New Roman"/>
      <w:sz w:val="24"/>
      <w:szCs w:val="24"/>
      <w:lang w:val="x-none" w:eastAsia="x-none"/>
    </w:rPr>
  </w:style>
  <w:style w:type="paragraph" w:customStyle="1" w:styleId="PlainText1">
    <w:name w:val="Plain Text1"/>
    <w:basedOn w:val="Norml"/>
    <w:rsid w:val="005474D6"/>
    <w:pPr>
      <w:spacing w:after="0" w:line="240" w:lineRule="auto"/>
    </w:pPr>
    <w:rPr>
      <w:rFonts w:ascii="Courier New" w:eastAsia="Times New Roman" w:hAnsi="Courier New" w:cs="Times New Roman"/>
      <w:sz w:val="20"/>
      <w:szCs w:val="24"/>
      <w:lang w:eastAsia="hu-HU"/>
    </w:rPr>
  </w:style>
  <w:style w:type="paragraph" w:styleId="Csakszveg">
    <w:name w:val="Plain Text"/>
    <w:basedOn w:val="Norml"/>
    <w:link w:val="CsakszvegChar"/>
    <w:uiPriority w:val="99"/>
    <w:rsid w:val="005474D6"/>
    <w:pPr>
      <w:spacing w:after="0" w:line="240" w:lineRule="auto"/>
    </w:pPr>
    <w:rPr>
      <w:rFonts w:ascii="Courier New" w:eastAsia="Times New Roman" w:hAnsi="Courier New" w:cs="Times New Roman"/>
      <w:sz w:val="20"/>
      <w:szCs w:val="24"/>
      <w:lang w:val="x-none" w:eastAsia="x-none"/>
    </w:rPr>
  </w:style>
  <w:style w:type="character" w:customStyle="1" w:styleId="CsakszvegChar">
    <w:name w:val="Csak szöveg Char"/>
    <w:basedOn w:val="Bekezdsalapbettpusa"/>
    <w:link w:val="Csakszveg"/>
    <w:uiPriority w:val="99"/>
    <w:rsid w:val="005474D6"/>
    <w:rPr>
      <w:rFonts w:ascii="Courier New" w:eastAsia="Times New Roman" w:hAnsi="Courier New" w:cs="Times New Roman"/>
      <w:sz w:val="20"/>
      <w:szCs w:val="24"/>
      <w:lang w:val="x-none" w:eastAsia="x-none"/>
    </w:rPr>
  </w:style>
  <w:style w:type="paragraph" w:customStyle="1" w:styleId="Tbla1">
    <w:name w:val="Tábla1"/>
    <w:basedOn w:val="Norml"/>
    <w:rsid w:val="005474D6"/>
    <w:pPr>
      <w:spacing w:after="0" w:line="240" w:lineRule="auto"/>
      <w:jc w:val="both"/>
    </w:pPr>
    <w:rPr>
      <w:rFonts w:ascii="Times New Roman" w:eastAsia="Times New Roman" w:hAnsi="Times New Roman" w:cs="Times New Roman"/>
      <w:sz w:val="20"/>
      <w:szCs w:val="20"/>
      <w:lang w:eastAsia="hu-HU"/>
    </w:rPr>
  </w:style>
  <w:style w:type="character" w:styleId="Hiperhivatkozs">
    <w:name w:val="Hyperlink"/>
    <w:uiPriority w:val="99"/>
    <w:rsid w:val="005474D6"/>
    <w:rPr>
      <w:color w:val="0000FF"/>
      <w:u w:val="single"/>
    </w:rPr>
  </w:style>
  <w:style w:type="paragraph" w:styleId="Tartalomjegyzkcmsora">
    <w:name w:val="TOC Heading"/>
    <w:basedOn w:val="Cmsor1"/>
    <w:next w:val="Norml"/>
    <w:uiPriority w:val="39"/>
    <w:qFormat/>
    <w:rsid w:val="005474D6"/>
    <w:pPr>
      <w:keepLines/>
      <w:tabs>
        <w:tab w:val="clear" w:pos="567"/>
      </w:tabs>
      <w:spacing w:before="480" w:line="276" w:lineRule="auto"/>
      <w:outlineLvl w:val="9"/>
    </w:pPr>
    <w:rPr>
      <w:rFonts w:ascii="Cambria" w:hAnsi="Cambria"/>
      <w:bCs/>
      <w:color w:val="365F91"/>
      <w:sz w:val="28"/>
      <w:szCs w:val="28"/>
      <w:lang w:eastAsia="en-US"/>
    </w:rPr>
  </w:style>
  <w:style w:type="paragraph" w:styleId="TJ2">
    <w:name w:val="toc 2"/>
    <w:basedOn w:val="Norml"/>
    <w:next w:val="Norml"/>
    <w:autoRedefine/>
    <w:uiPriority w:val="39"/>
    <w:rsid w:val="005474D6"/>
    <w:pPr>
      <w:tabs>
        <w:tab w:val="left" w:pos="720"/>
        <w:tab w:val="right" w:leader="dot" w:pos="9628"/>
      </w:tabs>
      <w:spacing w:after="0" w:line="240" w:lineRule="auto"/>
      <w:ind w:left="284"/>
    </w:pPr>
    <w:rPr>
      <w:rFonts w:ascii="Palatino Linotype" w:eastAsia="Times New Roman" w:hAnsi="Palatino Linotype" w:cs="Times New Roman"/>
      <w:bCs/>
      <w:i/>
      <w:noProof/>
      <w:sz w:val="20"/>
      <w:szCs w:val="18"/>
      <w:lang w:eastAsia="hu-HU"/>
    </w:rPr>
  </w:style>
  <w:style w:type="paragraph" w:styleId="TJ3">
    <w:name w:val="toc 3"/>
    <w:basedOn w:val="Norml"/>
    <w:next w:val="Norml"/>
    <w:autoRedefine/>
    <w:uiPriority w:val="39"/>
    <w:rsid w:val="005474D6"/>
    <w:pPr>
      <w:spacing w:after="0" w:line="240" w:lineRule="auto"/>
    </w:pPr>
    <w:rPr>
      <w:rFonts w:ascii="Palatino Linotype" w:eastAsia="Times New Roman" w:hAnsi="Palatino Linotype" w:cs="Times New Roman"/>
      <w:sz w:val="20"/>
      <w:szCs w:val="20"/>
      <w:lang w:eastAsia="hu-HU"/>
    </w:rPr>
  </w:style>
  <w:style w:type="paragraph" w:styleId="TJ4">
    <w:name w:val="toc 4"/>
    <w:basedOn w:val="Norml"/>
    <w:next w:val="Norml"/>
    <w:autoRedefine/>
    <w:semiHidden/>
    <w:rsid w:val="005474D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semiHidden/>
    <w:rsid w:val="005474D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semiHidden/>
    <w:rsid w:val="005474D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semiHidden/>
    <w:rsid w:val="005474D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5474D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5474D6"/>
    <w:pPr>
      <w:spacing w:after="0" w:line="240" w:lineRule="auto"/>
      <w:ind w:left="1920"/>
    </w:pPr>
    <w:rPr>
      <w:rFonts w:ascii="Times New Roman" w:eastAsia="Times New Roman" w:hAnsi="Times New Roman" w:cs="Times New Roman"/>
      <w:sz w:val="20"/>
      <w:szCs w:val="20"/>
      <w:lang w:eastAsia="hu-HU"/>
    </w:rPr>
  </w:style>
  <w:style w:type="paragraph" w:customStyle="1" w:styleId="behuztor">
    <w:name w:val="behuztor"/>
    <w:basedOn w:val="Norml"/>
    <w:rsid w:val="005474D6"/>
    <w:pPr>
      <w:overflowPunct w:val="0"/>
      <w:autoSpaceDE w:val="0"/>
      <w:autoSpaceDN w:val="0"/>
      <w:adjustRightInd w:val="0"/>
      <w:spacing w:after="0" w:line="220" w:lineRule="exact"/>
      <w:ind w:left="567" w:right="567" w:firstLine="255"/>
      <w:jc w:val="both"/>
      <w:textAlignment w:val="baseline"/>
    </w:pPr>
    <w:rPr>
      <w:rFonts w:ascii="Times New Roman" w:eastAsia="Times New Roman" w:hAnsi="Times New Roman" w:cs="Times New Roman"/>
      <w:b/>
      <w:sz w:val="20"/>
      <w:szCs w:val="20"/>
      <w:lang w:eastAsia="hu-HU"/>
    </w:rPr>
  </w:style>
  <w:style w:type="paragraph" w:styleId="Cm">
    <w:name w:val="Title"/>
    <w:basedOn w:val="Norml"/>
    <w:link w:val="CmChar"/>
    <w:qFormat/>
    <w:rsid w:val="005474D6"/>
    <w:pPr>
      <w:shd w:val="clear" w:color="auto" w:fill="FFFFFF"/>
      <w:tabs>
        <w:tab w:val="left" w:pos="1701"/>
      </w:tabs>
      <w:spacing w:after="0" w:line="240" w:lineRule="auto"/>
      <w:jc w:val="center"/>
    </w:pPr>
    <w:rPr>
      <w:rFonts w:ascii="Times New Roman" w:eastAsia="Times New Roman" w:hAnsi="Times New Roman" w:cs="Times New Roman"/>
      <w:b/>
      <w:sz w:val="28"/>
      <w:szCs w:val="24"/>
      <w:u w:val="single"/>
      <w:lang w:eastAsia="hu-HU"/>
    </w:rPr>
  </w:style>
  <w:style w:type="character" w:customStyle="1" w:styleId="CmChar">
    <w:name w:val="Cím Char"/>
    <w:basedOn w:val="Bekezdsalapbettpusa"/>
    <w:link w:val="Cm"/>
    <w:rsid w:val="005474D6"/>
    <w:rPr>
      <w:rFonts w:ascii="Times New Roman" w:eastAsia="Times New Roman" w:hAnsi="Times New Roman" w:cs="Times New Roman"/>
      <w:b/>
      <w:sz w:val="28"/>
      <w:szCs w:val="24"/>
      <w:u w:val="single"/>
      <w:shd w:val="clear" w:color="auto" w:fill="FFFFFF"/>
      <w:lang w:eastAsia="hu-HU"/>
    </w:rPr>
  </w:style>
  <w:style w:type="paragraph" w:styleId="Trgymutat1">
    <w:name w:val="index 1"/>
    <w:basedOn w:val="Norml"/>
    <w:next w:val="Norml"/>
    <w:autoRedefine/>
    <w:semiHidden/>
    <w:rsid w:val="005474D6"/>
    <w:pPr>
      <w:tabs>
        <w:tab w:val="right" w:leader="dot" w:pos="9628"/>
      </w:tabs>
      <w:spacing w:after="0" w:line="240" w:lineRule="auto"/>
      <w:ind w:left="240" w:hanging="240"/>
    </w:pPr>
    <w:rPr>
      <w:rFonts w:ascii="Arial Narrow" w:eastAsia="Times New Roman" w:hAnsi="Arial Narrow" w:cs="Times New Roman"/>
      <w:b/>
      <w:noProof/>
      <w:sz w:val="18"/>
      <w:szCs w:val="18"/>
      <w:lang w:eastAsia="hu-HU"/>
    </w:rPr>
  </w:style>
  <w:style w:type="paragraph" w:styleId="Trgymutat2">
    <w:name w:val="index 2"/>
    <w:basedOn w:val="Norml"/>
    <w:next w:val="Norml"/>
    <w:autoRedefine/>
    <w:semiHidden/>
    <w:rsid w:val="005474D6"/>
    <w:pPr>
      <w:tabs>
        <w:tab w:val="right" w:leader="dot" w:pos="9628"/>
      </w:tabs>
      <w:spacing w:after="0" w:line="240" w:lineRule="auto"/>
      <w:ind w:left="480" w:hanging="240"/>
    </w:pPr>
    <w:rPr>
      <w:rFonts w:ascii="Times New Roman" w:eastAsia="Times New Roman" w:hAnsi="Times New Roman" w:cs="Times New Roman"/>
      <w:noProof/>
      <w:sz w:val="18"/>
      <w:szCs w:val="18"/>
      <w:lang w:eastAsia="hu-HU"/>
    </w:rPr>
  </w:style>
  <w:style w:type="paragraph" w:styleId="Trgymutat3">
    <w:name w:val="index 3"/>
    <w:basedOn w:val="Norml"/>
    <w:next w:val="Norml"/>
    <w:autoRedefine/>
    <w:semiHidden/>
    <w:rsid w:val="005474D6"/>
    <w:pPr>
      <w:spacing w:after="0" w:line="240" w:lineRule="auto"/>
      <w:ind w:left="720" w:hanging="240"/>
    </w:pPr>
    <w:rPr>
      <w:rFonts w:ascii="Times New Roman" w:eastAsia="Times New Roman" w:hAnsi="Times New Roman" w:cs="Times New Roman"/>
      <w:sz w:val="18"/>
      <w:szCs w:val="18"/>
      <w:lang w:eastAsia="hu-HU"/>
    </w:rPr>
  </w:style>
  <w:style w:type="paragraph" w:styleId="Trgymutat4">
    <w:name w:val="index 4"/>
    <w:basedOn w:val="Norml"/>
    <w:next w:val="Norml"/>
    <w:autoRedefine/>
    <w:semiHidden/>
    <w:rsid w:val="005474D6"/>
    <w:pPr>
      <w:spacing w:after="0" w:line="240" w:lineRule="auto"/>
      <w:ind w:left="960" w:hanging="240"/>
    </w:pPr>
    <w:rPr>
      <w:rFonts w:ascii="Times New Roman" w:eastAsia="Times New Roman" w:hAnsi="Times New Roman" w:cs="Times New Roman"/>
      <w:sz w:val="18"/>
      <w:szCs w:val="18"/>
      <w:lang w:eastAsia="hu-HU"/>
    </w:rPr>
  </w:style>
  <w:style w:type="paragraph" w:styleId="Trgymutat5">
    <w:name w:val="index 5"/>
    <w:basedOn w:val="Norml"/>
    <w:next w:val="Norml"/>
    <w:autoRedefine/>
    <w:semiHidden/>
    <w:rsid w:val="005474D6"/>
    <w:pPr>
      <w:spacing w:after="0" w:line="240" w:lineRule="auto"/>
      <w:ind w:left="1200" w:hanging="240"/>
    </w:pPr>
    <w:rPr>
      <w:rFonts w:ascii="Times New Roman" w:eastAsia="Times New Roman" w:hAnsi="Times New Roman" w:cs="Times New Roman"/>
      <w:sz w:val="18"/>
      <w:szCs w:val="18"/>
      <w:lang w:eastAsia="hu-HU"/>
    </w:rPr>
  </w:style>
  <w:style w:type="paragraph" w:styleId="Trgymutat6">
    <w:name w:val="index 6"/>
    <w:basedOn w:val="Norml"/>
    <w:next w:val="Norml"/>
    <w:autoRedefine/>
    <w:semiHidden/>
    <w:rsid w:val="005474D6"/>
    <w:pPr>
      <w:spacing w:after="0" w:line="240" w:lineRule="auto"/>
      <w:ind w:left="1440" w:hanging="240"/>
    </w:pPr>
    <w:rPr>
      <w:rFonts w:ascii="Times New Roman" w:eastAsia="Times New Roman" w:hAnsi="Times New Roman" w:cs="Times New Roman"/>
      <w:sz w:val="18"/>
      <w:szCs w:val="18"/>
      <w:lang w:eastAsia="hu-HU"/>
    </w:rPr>
  </w:style>
  <w:style w:type="paragraph" w:styleId="Trgymutat7">
    <w:name w:val="index 7"/>
    <w:basedOn w:val="Norml"/>
    <w:next w:val="Norml"/>
    <w:autoRedefine/>
    <w:semiHidden/>
    <w:rsid w:val="005474D6"/>
    <w:pPr>
      <w:spacing w:after="0" w:line="240" w:lineRule="auto"/>
      <w:ind w:left="1680" w:hanging="240"/>
    </w:pPr>
    <w:rPr>
      <w:rFonts w:ascii="Times New Roman" w:eastAsia="Times New Roman" w:hAnsi="Times New Roman" w:cs="Times New Roman"/>
      <w:sz w:val="18"/>
      <w:szCs w:val="18"/>
      <w:lang w:eastAsia="hu-HU"/>
    </w:rPr>
  </w:style>
  <w:style w:type="paragraph" w:styleId="Trgymutat8">
    <w:name w:val="index 8"/>
    <w:basedOn w:val="Norml"/>
    <w:next w:val="Norml"/>
    <w:autoRedefine/>
    <w:semiHidden/>
    <w:rsid w:val="005474D6"/>
    <w:pPr>
      <w:spacing w:after="0" w:line="240" w:lineRule="auto"/>
      <w:ind w:left="1920" w:hanging="240"/>
    </w:pPr>
    <w:rPr>
      <w:rFonts w:ascii="Times New Roman" w:eastAsia="Times New Roman" w:hAnsi="Times New Roman" w:cs="Times New Roman"/>
      <w:sz w:val="18"/>
      <w:szCs w:val="18"/>
      <w:lang w:eastAsia="hu-HU"/>
    </w:rPr>
  </w:style>
  <w:style w:type="paragraph" w:styleId="Trgymutat9">
    <w:name w:val="index 9"/>
    <w:basedOn w:val="Norml"/>
    <w:next w:val="Norml"/>
    <w:autoRedefine/>
    <w:semiHidden/>
    <w:rsid w:val="005474D6"/>
    <w:pPr>
      <w:spacing w:after="0" w:line="240" w:lineRule="auto"/>
      <w:ind w:left="2160" w:hanging="240"/>
    </w:pPr>
    <w:rPr>
      <w:rFonts w:ascii="Times New Roman" w:eastAsia="Times New Roman" w:hAnsi="Times New Roman" w:cs="Times New Roman"/>
      <w:sz w:val="18"/>
      <w:szCs w:val="18"/>
      <w:lang w:eastAsia="hu-HU"/>
    </w:rPr>
  </w:style>
  <w:style w:type="paragraph" w:styleId="Trgymutatcm">
    <w:name w:val="index heading"/>
    <w:basedOn w:val="Norml"/>
    <w:next w:val="Trgymutat1"/>
    <w:semiHidden/>
    <w:rsid w:val="005474D6"/>
    <w:pPr>
      <w:spacing w:before="240" w:after="120" w:line="240" w:lineRule="auto"/>
      <w:ind w:left="140"/>
    </w:pPr>
    <w:rPr>
      <w:rFonts w:ascii="Arial" w:eastAsia="Times New Roman" w:hAnsi="Arial" w:cs="Arial"/>
      <w:b/>
      <w:bCs/>
      <w:sz w:val="28"/>
      <w:szCs w:val="28"/>
      <w:lang w:eastAsia="hu-HU"/>
    </w:rPr>
  </w:style>
  <w:style w:type="paragraph" w:customStyle="1" w:styleId="BodyText21">
    <w:name w:val="Body Text 21"/>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BodyText1">
    <w:name w:val="Body Text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Lbjegyzetszveg">
    <w:name w:val="footnote text"/>
    <w:aliases w:val="Schriftart: 9 pt,Schriftart: 10 pt,Schriftart: 8 pt"/>
    <w:basedOn w:val="Norml"/>
    <w:link w:val="LbjegyzetszvegChar"/>
    <w:rsid w:val="005474D6"/>
    <w:pPr>
      <w:spacing w:after="0" w:line="240" w:lineRule="auto"/>
    </w:pPr>
    <w:rPr>
      <w:rFonts w:ascii="Arial Narrow" w:eastAsia="Times New Roman" w:hAnsi="Arial Narrow" w:cs="Times New Roman"/>
      <w:sz w:val="20"/>
      <w:szCs w:val="20"/>
      <w:lang w:eastAsia="hu-HU"/>
    </w:rPr>
  </w:style>
  <w:style w:type="character" w:customStyle="1" w:styleId="LbjegyzetszvegChar">
    <w:name w:val="Lábjegyzetszöveg Char"/>
    <w:aliases w:val="Schriftart: 9 pt Char,Schriftart: 10 pt Char,Schriftart: 8 pt Char"/>
    <w:basedOn w:val="Bekezdsalapbettpusa"/>
    <w:link w:val="Lbjegyzetszveg"/>
    <w:rsid w:val="005474D6"/>
    <w:rPr>
      <w:rFonts w:ascii="Arial Narrow" w:eastAsia="Times New Roman" w:hAnsi="Arial Narrow" w:cs="Times New Roman"/>
      <w:sz w:val="20"/>
      <w:szCs w:val="20"/>
      <w:lang w:eastAsia="hu-HU"/>
    </w:rPr>
  </w:style>
  <w:style w:type="paragraph" w:customStyle="1" w:styleId="FCm">
    <w:name w:val="FôCím"/>
    <w:basedOn w:val="Norml"/>
    <w:rsid w:val="005474D6"/>
    <w:pPr>
      <w:keepNext/>
      <w:keepLines/>
      <w:spacing w:before="480" w:after="240" w:line="240" w:lineRule="auto"/>
      <w:jc w:val="center"/>
    </w:pPr>
    <w:rPr>
      <w:rFonts w:ascii="Times New Roman" w:eastAsia="Times New Roman" w:hAnsi="Times New Roman" w:cs="Times New Roman"/>
      <w:b/>
      <w:sz w:val="28"/>
      <w:szCs w:val="20"/>
    </w:rPr>
  </w:style>
  <w:style w:type="paragraph" w:customStyle="1" w:styleId="StlusCmsor1Bal0cmElssor0cm">
    <w:name w:val="Stílus Címsor 1 + Bal:  0 cm Első sor:  0 cm"/>
    <w:basedOn w:val="Cmsor1"/>
    <w:autoRedefine/>
    <w:rsid w:val="005474D6"/>
    <w:pPr>
      <w:tabs>
        <w:tab w:val="clear" w:pos="567"/>
      </w:tabs>
      <w:autoSpaceDE w:val="0"/>
      <w:autoSpaceDN w:val="0"/>
      <w:adjustRightInd w:val="0"/>
      <w:outlineLvl w:val="9"/>
    </w:pPr>
    <w:rPr>
      <w:bCs/>
      <w:spacing w:val="8"/>
    </w:rPr>
  </w:style>
  <w:style w:type="paragraph" w:customStyle="1" w:styleId="StlusCmsor3TimesNewRoman">
    <w:name w:val="Stílus Címsor 3 + Times New Roman"/>
    <w:basedOn w:val="Cmsor3"/>
    <w:rsid w:val="005474D6"/>
    <w:pPr>
      <w:numPr>
        <w:numId w:val="0"/>
      </w:numPr>
      <w:tabs>
        <w:tab w:val="num" w:pos="720"/>
      </w:tabs>
      <w:spacing w:before="240" w:after="60"/>
      <w:jc w:val="left"/>
    </w:pPr>
    <w:rPr>
      <w:rFonts w:ascii="Times New Roman" w:hAnsi="Times New Roman"/>
      <w:b/>
      <w:color w:val="auto"/>
      <w:szCs w:val="20"/>
    </w:rPr>
  </w:style>
  <w:style w:type="paragraph" w:styleId="Alcm">
    <w:name w:val="Subtitle"/>
    <w:basedOn w:val="Norml"/>
    <w:link w:val="AlcmChar"/>
    <w:qFormat/>
    <w:rsid w:val="005474D6"/>
    <w:pPr>
      <w:spacing w:after="0" w:line="240" w:lineRule="auto"/>
      <w:jc w:val="center"/>
    </w:pPr>
    <w:rPr>
      <w:rFonts w:ascii="Times New Roman" w:eastAsia="Times New Roman" w:hAnsi="Times New Roman" w:cs="Times New Roman"/>
      <w:spacing w:val="30"/>
      <w:sz w:val="32"/>
      <w:szCs w:val="20"/>
      <w:lang w:eastAsia="hu-HU"/>
    </w:rPr>
  </w:style>
  <w:style w:type="character" w:customStyle="1" w:styleId="AlcmChar">
    <w:name w:val="Alcím Char"/>
    <w:basedOn w:val="Bekezdsalapbettpusa"/>
    <w:link w:val="Alcm"/>
    <w:rsid w:val="005474D6"/>
    <w:rPr>
      <w:rFonts w:ascii="Times New Roman" w:eastAsia="Times New Roman" w:hAnsi="Times New Roman" w:cs="Times New Roman"/>
      <w:spacing w:val="30"/>
      <w:sz w:val="32"/>
      <w:szCs w:val="20"/>
      <w:lang w:eastAsia="hu-HU"/>
    </w:rPr>
  </w:style>
  <w:style w:type="table" w:styleId="Rcsostblzat">
    <w:name w:val="Table Grid"/>
    <w:basedOn w:val="Normltblzat"/>
    <w:uiPriority w:val="59"/>
    <w:rsid w:val="005474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mszbek">
    <w:name w:val="Nem sz.bek."/>
    <w:basedOn w:val="Norml"/>
    <w:rsid w:val="005474D6"/>
    <w:pPr>
      <w:tabs>
        <w:tab w:val="left" w:pos="964"/>
      </w:tabs>
      <w:spacing w:before="120" w:after="120" w:line="360" w:lineRule="auto"/>
      <w:ind w:left="964"/>
      <w:jc w:val="both"/>
    </w:pPr>
    <w:rPr>
      <w:rFonts w:ascii="H-Times New Roman" w:eastAsia="Times New Roman" w:hAnsi="H-Times New Roman" w:cs="Times New Roman"/>
      <w:sz w:val="24"/>
      <w:szCs w:val="20"/>
      <w:lang w:eastAsia="hu-HU"/>
    </w:rPr>
  </w:style>
  <w:style w:type="paragraph" w:styleId="Dokumentumtrkp">
    <w:name w:val="Document Map"/>
    <w:basedOn w:val="Norml"/>
    <w:link w:val="DokumentumtrkpChar"/>
    <w:semiHidden/>
    <w:rsid w:val="005474D6"/>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5474D6"/>
    <w:rPr>
      <w:rFonts w:ascii="Tahoma" w:eastAsia="Times New Roman" w:hAnsi="Tahoma" w:cs="Tahoma"/>
      <w:sz w:val="20"/>
      <w:szCs w:val="20"/>
      <w:shd w:val="clear" w:color="auto" w:fill="000080"/>
      <w:lang w:eastAsia="hu-HU"/>
    </w:rPr>
  </w:style>
  <w:style w:type="character" w:styleId="Lbjegyzet-hivatkozs">
    <w:name w:val="footnote reference"/>
    <w:aliases w:val="Footnote symbol"/>
    <w:rsid w:val="005474D6"/>
    <w:rPr>
      <w:vertAlign w:val="superscript"/>
    </w:rPr>
  </w:style>
  <w:style w:type="paragraph" w:customStyle="1" w:styleId="StlusSorkizrtBal25cm">
    <w:name w:val="Stílus Sorkizárt Bal:  25 cm"/>
    <w:basedOn w:val="Norml"/>
    <w:autoRedefine/>
    <w:rsid w:val="005474D6"/>
    <w:pPr>
      <w:tabs>
        <w:tab w:val="left" w:pos="7156"/>
      </w:tabs>
      <w:spacing w:after="0" w:line="240" w:lineRule="auto"/>
    </w:pPr>
    <w:rPr>
      <w:rFonts w:ascii="Times New Roman" w:eastAsia="Times New Roman" w:hAnsi="Times New Roman" w:cs="Times New Roman"/>
      <w:sz w:val="24"/>
      <w:szCs w:val="24"/>
      <w:lang w:eastAsia="hu-HU"/>
    </w:rPr>
  </w:style>
  <w:style w:type="paragraph" w:customStyle="1" w:styleId="StlusBal125cm">
    <w:name w:val="Stílus Bal:  125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FlkvrSorkizrtBal15cm">
    <w:name w:val="Stílus Félkövér Sorkizárt Bal:  15 cm"/>
    <w:basedOn w:val="Norml"/>
    <w:autoRedefine/>
    <w:rsid w:val="005474D6"/>
    <w:pPr>
      <w:spacing w:after="0" w:line="240" w:lineRule="auto"/>
      <w:ind w:left="851"/>
    </w:pPr>
    <w:rPr>
      <w:rFonts w:ascii="Times New Roman" w:eastAsia="Times New Roman" w:hAnsi="Times New Roman" w:cs="Times New Roman"/>
      <w:b/>
      <w:bCs/>
      <w:sz w:val="24"/>
      <w:szCs w:val="24"/>
      <w:lang w:eastAsia="hu-HU"/>
    </w:rPr>
  </w:style>
  <w:style w:type="paragraph" w:customStyle="1" w:styleId="StlusCmsor314ptSorkizrtBal125cm">
    <w:name w:val="Stílus Címsor 3 + 14 pt Sorkizárt Bal:  125 cm"/>
    <w:basedOn w:val="Cmsor3"/>
    <w:autoRedefine/>
    <w:rsid w:val="005474D6"/>
    <w:pPr>
      <w:spacing w:before="240" w:after="60"/>
      <w:jc w:val="left"/>
    </w:pPr>
    <w:rPr>
      <w:rFonts w:ascii="Times New Roman" w:hAnsi="Times New Roman" w:cs="Arial"/>
      <w:b/>
      <w:color w:val="auto"/>
      <w:szCs w:val="28"/>
    </w:rPr>
  </w:style>
  <w:style w:type="paragraph" w:customStyle="1" w:styleId="StlusSorkizrt">
    <w:name w:val="Stílus Sorkizárt"/>
    <w:basedOn w:val="Norml"/>
    <w:autoRedefine/>
    <w:rsid w:val="005474D6"/>
    <w:pPr>
      <w:spacing w:after="0" w:line="240" w:lineRule="auto"/>
    </w:pPr>
    <w:rPr>
      <w:rFonts w:ascii="Times New Roman" w:eastAsia="Times New Roman" w:hAnsi="Times New Roman" w:cs="Times New Roman"/>
      <w:sz w:val="24"/>
      <w:szCs w:val="28"/>
      <w:lang w:eastAsia="hu-HU"/>
    </w:rPr>
  </w:style>
  <w:style w:type="paragraph" w:customStyle="1" w:styleId="StlusDltSorkizrtBal125cmElssor125cm">
    <w:name w:val="Stílus Dőlt Sorkizárt Bal:  125 cm Első sor:  125 cm"/>
    <w:basedOn w:val="Norml"/>
    <w:autoRedefine/>
    <w:rsid w:val="005474D6"/>
    <w:pPr>
      <w:overflowPunct w:val="0"/>
      <w:autoSpaceDE w:val="0"/>
      <w:autoSpaceDN w:val="0"/>
      <w:adjustRightInd w:val="0"/>
      <w:spacing w:after="0" w:line="240" w:lineRule="auto"/>
      <w:ind w:left="709" w:firstLine="709"/>
      <w:jc w:val="both"/>
      <w:textAlignment w:val="baseline"/>
    </w:pPr>
    <w:rPr>
      <w:rFonts w:ascii="Times New Roman" w:eastAsia="Times New Roman" w:hAnsi="Times New Roman" w:cs="Times New Roman"/>
      <w:i/>
      <w:iCs/>
      <w:sz w:val="26"/>
      <w:szCs w:val="20"/>
      <w:lang w:eastAsia="hu-HU"/>
    </w:rPr>
  </w:style>
  <w:style w:type="paragraph" w:customStyle="1" w:styleId="StlusSorkizrtBal15cm">
    <w:name w:val="Stílus Sorkizárt Bal:  15 cm"/>
    <w:basedOn w:val="Norml"/>
    <w:autoRedefine/>
    <w:rsid w:val="005474D6"/>
    <w:pPr>
      <w:spacing w:after="0" w:line="240" w:lineRule="auto"/>
    </w:pPr>
    <w:rPr>
      <w:rFonts w:ascii="Times New Roman" w:eastAsia="Times New Roman" w:hAnsi="Times New Roman" w:cs="Times New Roman"/>
      <w:b/>
      <w:sz w:val="24"/>
      <w:szCs w:val="24"/>
      <w:lang w:eastAsia="hu-HU"/>
    </w:rPr>
  </w:style>
  <w:style w:type="paragraph" w:customStyle="1" w:styleId="StlusFeketeSorkizrtBal25cm">
    <w:name w:val="Stílus Fekete Sorkizárt Bal:  25 cm"/>
    <w:basedOn w:val="Norml"/>
    <w:autoRedefine/>
    <w:rsid w:val="005474D6"/>
    <w:pPr>
      <w:spacing w:after="0" w:line="240" w:lineRule="auto"/>
      <w:ind w:left="1418"/>
    </w:pPr>
    <w:rPr>
      <w:rFonts w:ascii="Times New Roman" w:eastAsia="Times New Roman" w:hAnsi="Times New Roman" w:cs="Times New Roman"/>
      <w:color w:val="000000"/>
      <w:sz w:val="24"/>
      <w:szCs w:val="24"/>
      <w:lang w:eastAsia="hu-HU"/>
    </w:rPr>
  </w:style>
  <w:style w:type="paragraph" w:customStyle="1" w:styleId="StlusBodyTextIndent3Bal25cm">
    <w:name w:val="Stílus Body Text Indent 3 + Bal:  25 cm"/>
    <w:basedOn w:val="BodyTextIndent31"/>
    <w:autoRedefine/>
    <w:rsid w:val="005474D6"/>
    <w:pPr>
      <w:numPr>
        <w:numId w:val="6"/>
      </w:numPr>
    </w:pPr>
    <w:rPr>
      <w:i/>
      <w:iCs/>
      <w:szCs w:val="20"/>
    </w:rPr>
  </w:style>
  <w:style w:type="paragraph" w:customStyle="1" w:styleId="StlusSorkizrtBal124cm">
    <w:name w:val="Stílus Sorkizárt Bal:  124 cm"/>
    <w:basedOn w:val="Norml"/>
    <w:autoRedefine/>
    <w:rsid w:val="005474D6"/>
    <w:pPr>
      <w:spacing w:after="0" w:line="240" w:lineRule="auto"/>
    </w:pPr>
    <w:rPr>
      <w:rFonts w:ascii="Times New Roman" w:eastAsia="Times New Roman" w:hAnsi="Times New Roman" w:cs="Times New Roman"/>
      <w:sz w:val="24"/>
      <w:szCs w:val="24"/>
      <w:lang w:eastAsia="hu-HU"/>
    </w:rPr>
  </w:style>
  <w:style w:type="paragraph" w:customStyle="1" w:styleId="StlusBodyText212pt">
    <w:name w:val="Stílus Body Text 2 + 12 pt"/>
    <w:basedOn w:val="BodyText21"/>
    <w:autoRedefine/>
    <w:rsid w:val="005474D6"/>
    <w:pPr>
      <w:numPr>
        <w:numId w:val="5"/>
      </w:numPr>
      <w:overflowPunct/>
      <w:autoSpaceDE/>
      <w:autoSpaceDN/>
      <w:adjustRightInd/>
      <w:textAlignment w:val="auto"/>
    </w:pPr>
    <w:rPr>
      <w:i/>
      <w:iCs/>
      <w:sz w:val="26"/>
    </w:rPr>
  </w:style>
  <w:style w:type="paragraph" w:customStyle="1" w:styleId="StlusSzvegtrzsDltFekete">
    <w:name w:val="Stílus Szövegtörzs + Dőlt Fekete"/>
    <w:basedOn w:val="Szvegtrzs"/>
    <w:autoRedefine/>
    <w:rsid w:val="005474D6"/>
    <w:pPr>
      <w:overflowPunct w:val="0"/>
      <w:autoSpaceDE w:val="0"/>
      <w:autoSpaceDN w:val="0"/>
      <w:adjustRightInd w:val="0"/>
      <w:spacing w:before="0" w:after="0" w:line="240" w:lineRule="auto"/>
      <w:textAlignment w:val="baseline"/>
    </w:pPr>
    <w:rPr>
      <w:i/>
      <w:iCs/>
      <w:color w:val="000000"/>
      <w:sz w:val="26"/>
      <w:szCs w:val="20"/>
    </w:rPr>
  </w:style>
  <w:style w:type="paragraph" w:customStyle="1" w:styleId="Stluslfej12ptSorkizrtBal25cm">
    <w:name w:val="Stílus Élőfej + 12 pt Sorkizárt Bal:  25 cm"/>
    <w:basedOn w:val="lfej"/>
    <w:autoRedefine/>
    <w:rsid w:val="005474D6"/>
    <w:pPr>
      <w:tabs>
        <w:tab w:val="clear" w:pos="4536"/>
        <w:tab w:val="clear" w:pos="9072"/>
      </w:tabs>
      <w:ind w:left="1418"/>
    </w:pPr>
    <w:rPr>
      <w:color w:val="FF0000"/>
      <w:sz w:val="26"/>
    </w:rPr>
  </w:style>
  <w:style w:type="paragraph" w:customStyle="1" w:styleId="Stluslfej12ptSorkizrt">
    <w:name w:val="Stílus Élőfej + 12 pt Sorkizárt"/>
    <w:basedOn w:val="lfej"/>
    <w:autoRedefine/>
    <w:rsid w:val="005474D6"/>
    <w:pPr>
      <w:tabs>
        <w:tab w:val="clear" w:pos="4536"/>
        <w:tab w:val="clear" w:pos="9072"/>
      </w:tabs>
      <w:overflowPunct w:val="0"/>
      <w:autoSpaceDE w:val="0"/>
      <w:autoSpaceDN w:val="0"/>
      <w:adjustRightInd w:val="0"/>
      <w:jc w:val="both"/>
      <w:textAlignment w:val="baseline"/>
    </w:pPr>
    <w:rPr>
      <w:color w:val="FF0000"/>
      <w:sz w:val="26"/>
      <w:szCs w:val="20"/>
    </w:rPr>
  </w:style>
  <w:style w:type="paragraph" w:customStyle="1" w:styleId="BodyText31">
    <w:name w:val="Body Text 31"/>
    <w:basedOn w:val="Norml"/>
    <w:semiHidden/>
    <w:rsid w:val="005474D6"/>
    <w:pPr>
      <w:spacing w:after="0" w:line="240" w:lineRule="auto"/>
      <w:ind w:firstLine="126"/>
    </w:pPr>
    <w:rPr>
      <w:rFonts w:ascii="Times New Roman" w:eastAsia="Times New Roman" w:hAnsi="Times New Roman" w:cs="Times New Roman"/>
      <w:b/>
      <w:sz w:val="24"/>
      <w:szCs w:val="20"/>
      <w:lang w:eastAsia="hu-HU"/>
    </w:rPr>
  </w:style>
  <w:style w:type="paragraph" w:customStyle="1" w:styleId="felsorols0">
    <w:name w:val="felsorolás"/>
    <w:basedOn w:val="Norml"/>
    <w:autoRedefine/>
    <w:rsid w:val="005474D6"/>
    <w:pPr>
      <w:numPr>
        <w:numId w:val="2"/>
      </w:numPr>
      <w:spacing w:after="0" w:line="240" w:lineRule="auto"/>
    </w:pPr>
    <w:rPr>
      <w:rFonts w:ascii="Times New Roman" w:eastAsia="Times New Roman" w:hAnsi="Times New Roman" w:cs="Times New Roman"/>
      <w:sz w:val="24"/>
      <w:szCs w:val="20"/>
      <w:lang w:eastAsia="hu-HU"/>
    </w:rPr>
  </w:style>
  <w:style w:type="paragraph" w:styleId="Felsorols">
    <w:name w:val="List Bullet"/>
    <w:basedOn w:val="Norml"/>
    <w:semiHidden/>
    <w:rsid w:val="005474D6"/>
    <w:pPr>
      <w:numPr>
        <w:numId w:val="66"/>
      </w:numPr>
      <w:spacing w:after="0" w:line="240" w:lineRule="auto"/>
    </w:pPr>
    <w:rPr>
      <w:rFonts w:ascii="Times New Roman" w:eastAsia="Times New Roman" w:hAnsi="Times New Roman" w:cs="Times New Roman"/>
      <w:color w:val="FF0000"/>
      <w:sz w:val="24"/>
      <w:szCs w:val="24"/>
      <w:lang w:eastAsia="hu-HU"/>
    </w:rPr>
  </w:style>
  <w:style w:type="paragraph" w:styleId="Felsorols2">
    <w:name w:val="List Bullet 2"/>
    <w:basedOn w:val="Norml"/>
    <w:rsid w:val="005474D6"/>
    <w:pPr>
      <w:numPr>
        <w:numId w:val="67"/>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20">
    <w:name w:val="felsorolás 2"/>
    <w:basedOn w:val="Felsorols"/>
    <w:autoRedefine/>
    <w:rsid w:val="005474D6"/>
    <w:pPr>
      <w:numPr>
        <w:numId w:val="3"/>
      </w:numPr>
      <w:tabs>
        <w:tab w:val="left" w:pos="709"/>
        <w:tab w:val="left" w:pos="1418"/>
      </w:tabs>
    </w:pPr>
  </w:style>
  <w:style w:type="paragraph" w:styleId="Felsorols3">
    <w:name w:val="List Bullet 3"/>
    <w:basedOn w:val="Norml"/>
    <w:rsid w:val="005474D6"/>
    <w:pPr>
      <w:numPr>
        <w:numId w:val="68"/>
      </w:numPr>
      <w:spacing w:after="0" w:line="240" w:lineRule="auto"/>
    </w:pPr>
    <w:rPr>
      <w:rFonts w:ascii="Times New Roman" w:eastAsia="Times New Roman" w:hAnsi="Times New Roman" w:cs="Times New Roman"/>
      <w:color w:val="FF0000"/>
      <w:sz w:val="24"/>
      <w:szCs w:val="24"/>
      <w:lang w:eastAsia="hu-HU"/>
    </w:rPr>
  </w:style>
  <w:style w:type="paragraph" w:styleId="Felsorols4">
    <w:name w:val="List Bullet 4"/>
    <w:basedOn w:val="Norml"/>
    <w:rsid w:val="005474D6"/>
    <w:pPr>
      <w:numPr>
        <w:numId w:val="69"/>
      </w:numPr>
      <w:spacing w:after="0" w:line="240" w:lineRule="auto"/>
    </w:pPr>
    <w:rPr>
      <w:rFonts w:ascii="Times New Roman" w:eastAsia="Times New Roman" w:hAnsi="Times New Roman" w:cs="Times New Roman"/>
      <w:color w:val="FF0000"/>
      <w:sz w:val="24"/>
      <w:szCs w:val="24"/>
      <w:lang w:eastAsia="hu-HU"/>
    </w:rPr>
  </w:style>
  <w:style w:type="paragraph" w:customStyle="1" w:styleId="felsorols40">
    <w:name w:val="felsorolás4"/>
    <w:basedOn w:val="Norml"/>
    <w:next w:val="Felsorols4"/>
    <w:autoRedefine/>
    <w:rsid w:val="005474D6"/>
    <w:pPr>
      <w:numPr>
        <w:numId w:val="4"/>
      </w:numPr>
      <w:spacing w:after="0" w:line="240" w:lineRule="auto"/>
    </w:pPr>
    <w:rPr>
      <w:rFonts w:ascii="Times New Roman" w:eastAsia="Times New Roman" w:hAnsi="Times New Roman" w:cs="Times New Roman"/>
      <w:sz w:val="24"/>
      <w:szCs w:val="20"/>
      <w:lang w:eastAsia="hu-HU"/>
    </w:rPr>
  </w:style>
  <w:style w:type="paragraph" w:styleId="Lista2">
    <w:name w:val="List 2"/>
    <w:basedOn w:val="Norml"/>
    <w:rsid w:val="005474D6"/>
    <w:pPr>
      <w:spacing w:after="0" w:line="240" w:lineRule="auto"/>
      <w:ind w:left="566" w:hanging="283"/>
    </w:pPr>
    <w:rPr>
      <w:rFonts w:ascii="Times New Roman" w:eastAsia="Times New Roman" w:hAnsi="Times New Roman" w:cs="Times New Roman"/>
      <w:color w:val="FF0000"/>
      <w:sz w:val="24"/>
      <w:szCs w:val="24"/>
      <w:lang w:eastAsia="hu-HU"/>
    </w:rPr>
  </w:style>
  <w:style w:type="paragraph" w:styleId="Lista3">
    <w:name w:val="List 3"/>
    <w:basedOn w:val="Norml"/>
    <w:rsid w:val="005474D6"/>
    <w:pPr>
      <w:spacing w:after="0" w:line="240" w:lineRule="auto"/>
      <w:ind w:left="849" w:hanging="283"/>
    </w:pPr>
    <w:rPr>
      <w:rFonts w:ascii="Times New Roman" w:eastAsia="Times New Roman" w:hAnsi="Times New Roman" w:cs="Times New Roman"/>
      <w:color w:val="FF0000"/>
      <w:sz w:val="24"/>
      <w:szCs w:val="24"/>
      <w:lang w:eastAsia="hu-HU"/>
    </w:rPr>
  </w:style>
  <w:style w:type="paragraph" w:styleId="Lista4">
    <w:name w:val="List 4"/>
    <w:basedOn w:val="Norml"/>
    <w:rsid w:val="005474D6"/>
    <w:pPr>
      <w:spacing w:after="0" w:line="240" w:lineRule="auto"/>
      <w:ind w:left="1132" w:hanging="283"/>
    </w:pPr>
    <w:rPr>
      <w:rFonts w:ascii="Times New Roman" w:eastAsia="Times New Roman" w:hAnsi="Times New Roman" w:cs="Times New Roman"/>
      <w:color w:val="FF0000"/>
      <w:sz w:val="24"/>
      <w:szCs w:val="24"/>
      <w:lang w:eastAsia="hu-HU"/>
    </w:rPr>
  </w:style>
  <w:style w:type="paragraph" w:styleId="Lista5">
    <w:name w:val="List 5"/>
    <w:basedOn w:val="Norml"/>
    <w:rsid w:val="005474D6"/>
    <w:pPr>
      <w:spacing w:after="0" w:line="240" w:lineRule="auto"/>
      <w:ind w:left="1415" w:hanging="283"/>
    </w:pPr>
    <w:rPr>
      <w:rFonts w:ascii="Times New Roman" w:eastAsia="Times New Roman" w:hAnsi="Times New Roman" w:cs="Times New Roman"/>
      <w:sz w:val="24"/>
      <w:szCs w:val="20"/>
      <w:lang w:eastAsia="hu-HU"/>
    </w:rPr>
  </w:style>
  <w:style w:type="paragraph" w:styleId="Listafolytatsa">
    <w:name w:val="List Continue"/>
    <w:basedOn w:val="Norml"/>
    <w:rsid w:val="005474D6"/>
    <w:pPr>
      <w:spacing w:after="120" w:line="240" w:lineRule="auto"/>
      <w:ind w:left="283"/>
    </w:pPr>
    <w:rPr>
      <w:rFonts w:ascii="Times New Roman" w:eastAsia="Times New Roman" w:hAnsi="Times New Roman" w:cs="Times New Roman"/>
      <w:color w:val="FF0000"/>
      <w:sz w:val="24"/>
      <w:szCs w:val="24"/>
      <w:lang w:eastAsia="hu-HU"/>
    </w:rPr>
  </w:style>
  <w:style w:type="paragraph" w:styleId="Listafolytatsa2">
    <w:name w:val="List Continue 2"/>
    <w:basedOn w:val="Norml"/>
    <w:rsid w:val="005474D6"/>
    <w:pPr>
      <w:spacing w:after="120" w:line="240" w:lineRule="auto"/>
      <w:ind w:left="566"/>
    </w:pPr>
    <w:rPr>
      <w:rFonts w:ascii="Times New Roman" w:eastAsia="Times New Roman" w:hAnsi="Times New Roman" w:cs="Times New Roman"/>
      <w:color w:val="FF0000"/>
      <w:sz w:val="24"/>
      <w:szCs w:val="24"/>
      <w:lang w:eastAsia="hu-HU"/>
    </w:rPr>
  </w:style>
  <w:style w:type="paragraph" w:styleId="Listafolytatsa3">
    <w:name w:val="List Continue 3"/>
    <w:basedOn w:val="Norml"/>
    <w:rsid w:val="005474D6"/>
    <w:pPr>
      <w:spacing w:after="120" w:line="240" w:lineRule="auto"/>
      <w:ind w:left="849" w:firstLine="126"/>
    </w:pPr>
    <w:rPr>
      <w:rFonts w:ascii="Times New Roman" w:eastAsia="Times New Roman" w:hAnsi="Times New Roman" w:cs="Times New Roman"/>
      <w:sz w:val="24"/>
      <w:szCs w:val="20"/>
      <w:lang w:eastAsia="hu-HU"/>
    </w:rPr>
  </w:style>
  <w:style w:type="paragraph" w:styleId="Listafolytatsa4">
    <w:name w:val="List Continue 4"/>
    <w:basedOn w:val="Norml"/>
    <w:rsid w:val="005474D6"/>
    <w:pPr>
      <w:spacing w:after="120" w:line="240" w:lineRule="auto"/>
      <w:ind w:left="1132"/>
    </w:pPr>
    <w:rPr>
      <w:rFonts w:ascii="Times New Roman" w:eastAsia="Times New Roman" w:hAnsi="Times New Roman" w:cs="Times New Roman"/>
      <w:color w:val="FF0000"/>
      <w:sz w:val="24"/>
      <w:szCs w:val="24"/>
      <w:lang w:eastAsia="hu-HU"/>
    </w:rPr>
  </w:style>
  <w:style w:type="paragraph" w:styleId="Listafolytatsa5">
    <w:name w:val="List Continue 5"/>
    <w:aliases w:val=" Char"/>
    <w:basedOn w:val="Norml"/>
    <w:link w:val="Listafolytatsa5Char"/>
    <w:rsid w:val="005474D6"/>
    <w:pPr>
      <w:spacing w:after="120" w:line="240" w:lineRule="auto"/>
      <w:ind w:left="1415" w:firstLine="126"/>
    </w:pPr>
    <w:rPr>
      <w:rFonts w:ascii="Times New Roman" w:eastAsia="Times New Roman" w:hAnsi="Times New Roman" w:cs="Times New Roman"/>
      <w:sz w:val="24"/>
      <w:szCs w:val="20"/>
      <w:lang w:eastAsia="hu-HU"/>
    </w:rPr>
  </w:style>
  <w:style w:type="character" w:customStyle="1" w:styleId="Listafolytatsa5Char">
    <w:name w:val="Lista folytatása 5 Char"/>
    <w:aliases w:val=" Char Char"/>
    <w:link w:val="Listafolytatsa5"/>
    <w:rsid w:val="005474D6"/>
    <w:rPr>
      <w:rFonts w:ascii="Times New Roman" w:eastAsia="Times New Roman" w:hAnsi="Times New Roman" w:cs="Times New Roman"/>
      <w:sz w:val="24"/>
      <w:szCs w:val="20"/>
      <w:lang w:eastAsia="hu-HU"/>
    </w:rPr>
  </w:style>
  <w:style w:type="paragraph" w:styleId="Normlbehzs">
    <w:name w:val="Normal Indent"/>
    <w:basedOn w:val="Norml"/>
    <w:link w:val="NormlbehzsChar"/>
    <w:rsid w:val="005474D6"/>
    <w:pPr>
      <w:spacing w:after="0" w:line="240" w:lineRule="auto"/>
      <w:ind w:left="708"/>
    </w:pPr>
    <w:rPr>
      <w:rFonts w:ascii="Times New Roman" w:eastAsia="Times New Roman" w:hAnsi="Times New Roman" w:cs="Times New Roman"/>
      <w:sz w:val="24"/>
      <w:szCs w:val="24"/>
      <w:lang w:eastAsia="hu-HU"/>
    </w:rPr>
  </w:style>
  <w:style w:type="character" w:customStyle="1" w:styleId="NormlbehzsChar">
    <w:name w:val="Normál behúzás Char"/>
    <w:link w:val="Normlbehzs"/>
    <w:rsid w:val="005474D6"/>
    <w:rPr>
      <w:rFonts w:ascii="Times New Roman" w:eastAsia="Times New Roman" w:hAnsi="Times New Roman" w:cs="Times New Roman"/>
      <w:sz w:val="24"/>
      <w:szCs w:val="24"/>
      <w:lang w:eastAsia="hu-HU"/>
    </w:rPr>
  </w:style>
  <w:style w:type="paragraph" w:customStyle="1" w:styleId="Stlus1">
    <w:name w:val="Stílus1"/>
    <w:basedOn w:val="Cmsor5"/>
    <w:next w:val="Cmsor5"/>
    <w:autoRedefine/>
    <w:rsid w:val="005474D6"/>
    <w:pPr>
      <w:tabs>
        <w:tab w:val="clear" w:pos="4500"/>
        <w:tab w:val="clear" w:pos="7920"/>
      </w:tabs>
      <w:spacing w:before="240" w:after="60" w:line="240" w:lineRule="auto"/>
      <w:jc w:val="center"/>
      <w:outlineLvl w:val="9"/>
    </w:pPr>
    <w:rPr>
      <w:rFonts w:ascii="Times New Roman" w:hAnsi="Times New Roman"/>
      <w:b w:val="0"/>
      <w:bCs/>
      <w:i/>
      <w:color w:val="auto"/>
      <w:sz w:val="24"/>
      <w:szCs w:val="28"/>
    </w:rPr>
  </w:style>
  <w:style w:type="paragraph" w:customStyle="1" w:styleId="CIM">
    <w:name w:val="CIM"/>
    <w:basedOn w:val="Cm"/>
    <w:rsid w:val="005474D6"/>
    <w:pPr>
      <w:shd w:val="clear" w:color="auto" w:fill="auto"/>
      <w:tabs>
        <w:tab w:val="clear" w:pos="1701"/>
      </w:tabs>
      <w:spacing w:before="240" w:after="60"/>
      <w:outlineLvl w:val="0"/>
    </w:pPr>
    <w:rPr>
      <w:rFonts w:cs="Arial"/>
      <w:bCs/>
      <w:kern w:val="28"/>
      <w:sz w:val="32"/>
      <w:szCs w:val="32"/>
      <w:u w:val="none"/>
    </w:rPr>
  </w:style>
  <w:style w:type="paragraph" w:customStyle="1" w:styleId="StlusTJ3Sorkizrt">
    <w:name w:val="Stílus TJ 3 + Sorkizárt"/>
    <w:basedOn w:val="TJ3"/>
    <w:autoRedefine/>
    <w:rsid w:val="005474D6"/>
    <w:pPr>
      <w:tabs>
        <w:tab w:val="left" w:pos="840"/>
        <w:tab w:val="right" w:leader="dot" w:pos="9726"/>
      </w:tabs>
      <w:ind w:left="839" w:hanging="839"/>
      <w:jc w:val="both"/>
    </w:pPr>
    <w:rPr>
      <w:color w:val="FF0000"/>
    </w:rPr>
  </w:style>
  <w:style w:type="paragraph" w:customStyle="1" w:styleId="StlusCmsor3TimesNewRoman14pt">
    <w:name w:val="Stílus Címsor 3 + Times New Roman 14 pt"/>
    <w:basedOn w:val="Cmsor3"/>
    <w:autoRedefine/>
    <w:rsid w:val="005474D6"/>
    <w:pPr>
      <w:spacing w:before="240" w:after="60"/>
      <w:jc w:val="left"/>
    </w:pPr>
    <w:rPr>
      <w:rFonts w:ascii="Times New Roman" w:hAnsi="Times New Roman" w:cs="Arial"/>
      <w:color w:val="auto"/>
      <w:szCs w:val="20"/>
    </w:rPr>
  </w:style>
  <w:style w:type="paragraph" w:customStyle="1" w:styleId="StlusCmsor3TimesNewRomanEltte18pt">
    <w:name w:val="Stílus Címsor 3 + Times New Roman Előtte:  18 pt"/>
    <w:basedOn w:val="Cmsor3"/>
    <w:autoRedefine/>
    <w:rsid w:val="005474D6"/>
    <w:pPr>
      <w:spacing w:before="360" w:after="60"/>
      <w:jc w:val="left"/>
    </w:pPr>
    <w:rPr>
      <w:rFonts w:ascii="Times New Roman" w:hAnsi="Times New Roman" w:cs="Arial"/>
      <w:b/>
      <w:color w:val="auto"/>
      <w:szCs w:val="20"/>
    </w:rPr>
  </w:style>
  <w:style w:type="paragraph" w:customStyle="1" w:styleId="StlusCmsor312pt">
    <w:name w:val="Stílus Címsor 3 + 12 pt"/>
    <w:basedOn w:val="Cmsor3"/>
    <w:autoRedefine/>
    <w:rsid w:val="005474D6"/>
    <w:pPr>
      <w:spacing w:before="240" w:after="60"/>
      <w:jc w:val="left"/>
    </w:pPr>
    <w:rPr>
      <w:rFonts w:ascii="Times New Roman" w:hAnsi="Times New Roman" w:cs="Arial"/>
      <w:color w:val="auto"/>
      <w:szCs w:val="28"/>
    </w:rPr>
  </w:style>
  <w:style w:type="paragraph" w:customStyle="1" w:styleId="StlusCmsor1NemFlkvrBalrazrt">
    <w:name w:val="Stílus Címsor 1 + Nem Félkövér Balra zárt"/>
    <w:basedOn w:val="Cmsor1"/>
    <w:autoRedefine/>
    <w:rsid w:val="005474D6"/>
    <w:pPr>
      <w:tabs>
        <w:tab w:val="clear" w:pos="567"/>
      </w:tabs>
    </w:pPr>
    <w:rPr>
      <w:rFonts w:ascii="Times New Roman" w:hAnsi="Times New Roman"/>
      <w:kern w:val="36"/>
      <w:sz w:val="28"/>
      <w:szCs w:val="20"/>
    </w:rPr>
  </w:style>
  <w:style w:type="paragraph" w:customStyle="1" w:styleId="StlusCmsor2AutomatikusNincsalhzsBal0cmElssor">
    <w:name w:val="Stílus Címsor 2 + Automatikus Nincs aláhúzás Bal:  0 cm Első sor:..."/>
    <w:basedOn w:val="Cmsor2"/>
    <w:autoRedefine/>
    <w:rsid w:val="005474D6"/>
    <w:rPr>
      <w:rFonts w:ascii="Times New Roman" w:hAnsi="Times New Roman"/>
      <w:b/>
      <w:sz w:val="28"/>
    </w:rPr>
  </w:style>
  <w:style w:type="paragraph" w:customStyle="1" w:styleId="feladcme-rvid">
    <w:name w:val="feladcme-rvid"/>
    <w:basedOn w:val="Norml"/>
    <w:semiHidden/>
    <w:rsid w:val="005474D6"/>
    <w:pPr>
      <w:spacing w:after="0" w:line="240" w:lineRule="auto"/>
    </w:pPr>
    <w:rPr>
      <w:rFonts w:ascii="Times New Roman" w:eastAsia="Times New Roman" w:hAnsi="Times New Roman" w:cs="Times New Roman"/>
      <w:color w:val="FF0000"/>
      <w:sz w:val="24"/>
      <w:szCs w:val="24"/>
      <w:lang w:eastAsia="hu-HU"/>
    </w:rPr>
  </w:style>
  <w:style w:type="paragraph" w:styleId="Felsorols5">
    <w:name w:val="List Bullet 5"/>
    <w:basedOn w:val="Norml"/>
    <w:rsid w:val="005474D6"/>
    <w:pPr>
      <w:tabs>
        <w:tab w:val="num" w:pos="1492"/>
      </w:tabs>
      <w:spacing w:after="0" w:line="240" w:lineRule="auto"/>
      <w:ind w:left="1492" w:hanging="360"/>
    </w:pPr>
    <w:rPr>
      <w:rFonts w:ascii="Times New Roman" w:eastAsia="Times New Roman" w:hAnsi="Times New Roman" w:cs="Times New Roman"/>
      <w:color w:val="FF0000"/>
      <w:sz w:val="24"/>
      <w:szCs w:val="24"/>
      <w:lang w:eastAsia="hu-HU"/>
    </w:rPr>
  </w:style>
  <w:style w:type="paragraph" w:styleId="Lista">
    <w:name w:val="List"/>
    <w:basedOn w:val="Norml"/>
    <w:rsid w:val="005474D6"/>
    <w:pPr>
      <w:numPr>
        <w:numId w:val="70"/>
      </w:numPr>
      <w:tabs>
        <w:tab w:val="clear" w:pos="1492"/>
      </w:tabs>
      <w:spacing w:after="0" w:line="240" w:lineRule="auto"/>
      <w:ind w:left="283" w:hanging="283"/>
    </w:pPr>
    <w:rPr>
      <w:rFonts w:ascii="Times New Roman" w:eastAsia="Times New Roman" w:hAnsi="Times New Roman" w:cs="Times New Roman"/>
      <w:color w:val="FF0000"/>
      <w:sz w:val="24"/>
      <w:szCs w:val="24"/>
      <w:lang w:eastAsia="hu-HU"/>
    </w:rPr>
  </w:style>
  <w:style w:type="paragraph" w:styleId="NormlWeb">
    <w:name w:val="Normal (Web)"/>
    <w:basedOn w:val="Norml"/>
    <w:uiPriority w:val="99"/>
    <w:rsid w:val="005474D6"/>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customStyle="1" w:styleId="szvegtrzsbehzssal4">
    <w:name w:val="szvegtrzsbehzssal4"/>
    <w:basedOn w:val="Norml"/>
    <w:rsid w:val="005474D6"/>
    <w:pPr>
      <w:spacing w:after="0" w:line="240" w:lineRule="auto"/>
      <w:ind w:left="540"/>
      <w:jc w:val="center"/>
    </w:pPr>
    <w:rPr>
      <w:rFonts w:ascii="Times New Roman" w:eastAsia="Times New Roman" w:hAnsi="Times New Roman" w:cs="Times New Roman"/>
      <w:b/>
      <w:bCs/>
      <w:sz w:val="24"/>
      <w:szCs w:val="24"/>
      <w:lang w:eastAsia="hu-HU"/>
    </w:rPr>
  </w:style>
  <w:style w:type="paragraph" w:customStyle="1" w:styleId="cmsor40">
    <w:name w:val="címsor4"/>
    <w:basedOn w:val="Cmsor4"/>
    <w:autoRedefine/>
    <w:rsid w:val="005474D6"/>
    <w:pPr>
      <w:spacing w:before="240" w:after="60"/>
    </w:pPr>
    <w:rPr>
      <w:rFonts w:cs="Arial"/>
      <w:bCs/>
      <w:color w:val="auto"/>
      <w:sz w:val="24"/>
      <w:szCs w:val="28"/>
      <w:u w:val="none"/>
    </w:rPr>
  </w:style>
  <w:style w:type="paragraph" w:customStyle="1" w:styleId="Stlus2">
    <w:name w:val="Stílus2"/>
    <w:basedOn w:val="Norml"/>
    <w:next w:val="Cmsor5"/>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3">
    <w:name w:val="Stílus3"/>
    <w:basedOn w:val="Norml"/>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4">
    <w:name w:val="Stílus4"/>
    <w:basedOn w:val="Norml"/>
    <w:next w:val="Cmsor6"/>
    <w:autoRedefine/>
    <w:rsid w:val="005474D6"/>
    <w:pPr>
      <w:spacing w:after="0" w:line="240" w:lineRule="auto"/>
      <w:jc w:val="center"/>
    </w:pPr>
    <w:rPr>
      <w:rFonts w:ascii="Times New Roman" w:eastAsia="Times New Roman" w:hAnsi="Times New Roman" w:cs="Times New Roman"/>
      <w:b/>
      <w:bCs/>
      <w:sz w:val="24"/>
      <w:szCs w:val="24"/>
      <w:lang w:eastAsia="hu-HU"/>
    </w:rPr>
  </w:style>
  <w:style w:type="paragraph" w:customStyle="1" w:styleId="Stlus5">
    <w:name w:val="Stílus5"/>
    <w:basedOn w:val="Norml"/>
    <w:next w:val="Cmsor5"/>
    <w:autoRedefine/>
    <w:rsid w:val="005474D6"/>
    <w:pPr>
      <w:spacing w:after="0" w:line="240" w:lineRule="auto"/>
      <w:jc w:val="center"/>
    </w:pPr>
    <w:rPr>
      <w:rFonts w:ascii="Times New Roman" w:eastAsia="Times New Roman" w:hAnsi="Times New Roman" w:cs="Times New Roman"/>
      <w:bCs/>
      <w:sz w:val="24"/>
      <w:szCs w:val="24"/>
      <w:lang w:eastAsia="hu-HU"/>
    </w:rPr>
  </w:style>
  <w:style w:type="character" w:customStyle="1" w:styleId="c2">
    <w:name w:val="c2"/>
    <w:rsid w:val="005474D6"/>
    <w:rPr>
      <w:rFonts w:ascii="Times New Roman" w:hAnsi="Times New Roman"/>
      <w:b/>
      <w:bCs/>
      <w:dstrike w:val="0"/>
      <w:sz w:val="24"/>
      <w:szCs w:val="24"/>
      <w:vertAlign w:val="baseline"/>
    </w:rPr>
  </w:style>
  <w:style w:type="paragraph" w:customStyle="1" w:styleId="c3">
    <w:name w:val="c3"/>
    <w:basedOn w:val="Norml"/>
    <w:rsid w:val="005474D6"/>
    <w:pPr>
      <w:spacing w:after="0" w:line="240" w:lineRule="auto"/>
    </w:pPr>
    <w:rPr>
      <w:rFonts w:ascii="Times New Roman" w:eastAsia="Times New Roman" w:hAnsi="Times New Roman" w:cs="Times New Roman"/>
      <w:i/>
      <w:sz w:val="24"/>
      <w:szCs w:val="24"/>
      <w:lang w:eastAsia="hu-HU"/>
    </w:rPr>
  </w:style>
  <w:style w:type="paragraph" w:customStyle="1" w:styleId="StlusSzvegtrzsArialNarrowEltte0ptUtna0ptSork">
    <w:name w:val="Stílus Szövegtörzs + Arial Narrow Előtte:  0 pt Utána:  0 pt Sork..."/>
    <w:basedOn w:val="Szvegtrzs"/>
    <w:link w:val="StlusSzvegtrzsArialNarrowEltte0ptUtna0ptSorkChar"/>
    <w:autoRedefine/>
    <w:rsid w:val="005474D6"/>
    <w:pPr>
      <w:spacing w:before="0" w:after="0" w:line="240" w:lineRule="auto"/>
    </w:pPr>
    <w:rPr>
      <w:rFonts w:ascii="Arial Narrow" w:hAnsi="Arial Narrow"/>
    </w:rPr>
  </w:style>
  <w:style w:type="character" w:customStyle="1" w:styleId="StlusSzvegtrzsArialNarrowEltte0ptUtna0ptSorkChar">
    <w:name w:val="Stílus Szövegtörzs + Arial Narrow Előtte:  0 pt Utána:  0 pt Sork... Char"/>
    <w:link w:val="StlusSzvegtrzsArialNarrowEltte0ptUtna0ptSork"/>
    <w:rsid w:val="005474D6"/>
    <w:rPr>
      <w:rFonts w:ascii="Arial Narrow" w:eastAsia="Times New Roman" w:hAnsi="Arial Narrow" w:cs="Times New Roman"/>
      <w:sz w:val="24"/>
      <w:szCs w:val="24"/>
      <w:lang w:eastAsia="hu-HU"/>
    </w:rPr>
  </w:style>
  <w:style w:type="character" w:styleId="Mrltotthiperhivatkozs">
    <w:name w:val="FollowedHyperlink"/>
    <w:rsid w:val="005474D6"/>
    <w:rPr>
      <w:color w:val="800080"/>
      <w:u w:val="single"/>
    </w:rPr>
  </w:style>
  <w:style w:type="character" w:customStyle="1" w:styleId="CharChar">
    <w:name w:val="Char Char"/>
    <w:locked/>
    <w:rsid w:val="005474D6"/>
    <w:rPr>
      <w:sz w:val="24"/>
      <w:szCs w:val="24"/>
      <w:lang w:val="hu-HU" w:eastAsia="hu-HU" w:bidi="ar-SA"/>
    </w:rPr>
  </w:style>
  <w:style w:type="paragraph" w:customStyle="1" w:styleId="CharCharChar2CharCharCharCharCharCharChar">
    <w:name w:val="Char Char Char2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1CharCharCharCharCharCharChar">
    <w:name w:val="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gjegyzetszvege">
    <w:name w:val="endnote text"/>
    <w:basedOn w:val="Norml"/>
    <w:link w:val="VgjegyzetszvegeChar"/>
    <w:semiHidden/>
    <w:rsid w:val="005474D6"/>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5474D6"/>
    <w:rPr>
      <w:rFonts w:ascii="Times New Roman" w:eastAsia="Times New Roman" w:hAnsi="Times New Roman" w:cs="Times New Roman"/>
      <w:sz w:val="20"/>
      <w:szCs w:val="20"/>
      <w:lang w:eastAsia="hu-HU"/>
    </w:rPr>
  </w:style>
  <w:style w:type="character" w:styleId="Vgjegyzet-hivatkozs">
    <w:name w:val="endnote reference"/>
    <w:semiHidden/>
    <w:rsid w:val="005474D6"/>
    <w:rPr>
      <w:vertAlign w:val="superscript"/>
    </w:rPr>
  </w:style>
  <w:style w:type="paragraph" w:customStyle="1" w:styleId="Char">
    <w:name w:val="Char"/>
    <w:basedOn w:val="Norml"/>
    <w:rsid w:val="005474D6"/>
    <w:pPr>
      <w:spacing w:after="160" w:line="240" w:lineRule="exact"/>
    </w:pPr>
    <w:rPr>
      <w:rFonts w:ascii="Tahoma" w:eastAsia="Times New Roman" w:hAnsi="Tahoma" w:cs="Times New Roman"/>
      <w:sz w:val="20"/>
      <w:szCs w:val="20"/>
      <w:lang w:val="en-US"/>
    </w:rPr>
  </w:style>
  <w:style w:type="paragraph" w:customStyle="1" w:styleId="Char2">
    <w:name w:val="Char2"/>
    <w:basedOn w:val="Norml"/>
    <w:rsid w:val="005474D6"/>
    <w:pPr>
      <w:spacing w:after="160" w:line="240" w:lineRule="exact"/>
    </w:pPr>
    <w:rPr>
      <w:rFonts w:ascii="Verdana" w:eastAsia="Times New Roman" w:hAnsi="Verdana" w:cs="Times New Roman"/>
      <w:sz w:val="20"/>
      <w:szCs w:val="20"/>
      <w:lang w:val="en-US"/>
    </w:rPr>
  </w:style>
  <w:style w:type="paragraph" w:customStyle="1" w:styleId="CharChar2Char">
    <w:name w:val="Char Char2 Char"/>
    <w:basedOn w:val="Norml"/>
    <w:next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
    <w:name w:val="Char Char Char2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orml"/>
    <w:rsid w:val="005474D6"/>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4"/>
      <w:szCs w:val="20"/>
      <w:lang w:eastAsia="hu-HU"/>
    </w:rPr>
  </w:style>
  <w:style w:type="paragraph" w:customStyle="1" w:styleId="CharCharChar2CharCharCharCharCharCharCharCharChar1CharCharCharCharCharCharChar">
    <w:name w:val="Char Char Char2 Char Char Char Char Char Char Char Char Char1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Char">
    <w:name w:val="Char Char Char2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character" w:styleId="Jegyzethivatkozs">
    <w:name w:val="annotation reference"/>
    <w:rsid w:val="005474D6"/>
    <w:rPr>
      <w:sz w:val="16"/>
      <w:szCs w:val="16"/>
    </w:rPr>
  </w:style>
  <w:style w:type="paragraph" w:styleId="Jegyzetszveg">
    <w:name w:val="annotation text"/>
    <w:basedOn w:val="Norml"/>
    <w:link w:val="JegyzetszvegChar"/>
    <w:rsid w:val="005474D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5474D6"/>
    <w:rPr>
      <w:rFonts w:ascii="Times New Roman" w:eastAsia="Times New Roman" w:hAnsi="Times New Roman" w:cs="Times New Roman"/>
      <w:sz w:val="20"/>
      <w:szCs w:val="20"/>
      <w:lang w:eastAsia="hu-HU"/>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Vltozat">
    <w:name w:val="Revision"/>
    <w:hidden/>
    <w:uiPriority w:val="99"/>
    <w:semiHidden/>
    <w:rsid w:val="005474D6"/>
    <w:pPr>
      <w:spacing w:after="0" w:line="240" w:lineRule="auto"/>
    </w:pPr>
    <w:rPr>
      <w:rFonts w:ascii="Times New Roman" w:eastAsia="Times New Roman" w:hAnsi="Times New Roman" w:cs="Times New Roman"/>
      <w:sz w:val="24"/>
      <w:szCs w:val="24"/>
      <w:lang w:eastAsia="hu-HU"/>
    </w:rPr>
  </w:style>
  <w:style w:type="paragraph" w:customStyle="1" w:styleId="Szvegtrzs1">
    <w:name w:val="Szövegtörzs1"/>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rsid w:val="0054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5474D6"/>
    <w:rPr>
      <w:rFonts w:ascii="Courier New" w:eastAsia="Times New Roman" w:hAnsi="Courier New" w:cs="Courier New"/>
      <w:sz w:val="20"/>
      <w:szCs w:val="20"/>
      <w:lang w:eastAsia="hu-HU"/>
    </w:rPr>
  </w:style>
  <w:style w:type="paragraph" w:customStyle="1" w:styleId="uj">
    <w:name w:val="uj"/>
    <w:basedOn w:val="Norml"/>
    <w:rsid w:val="005474D6"/>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CharCharChar2CharCharCharCharCharCharCharCharChar">
    <w:name w:val="Char Char Char2 Char Char Char Char Char Char Char Char Char"/>
    <w:basedOn w:val="Norml"/>
    <w:rsid w:val="005474D6"/>
    <w:pPr>
      <w:spacing w:after="160" w:line="240" w:lineRule="exact"/>
    </w:pPr>
    <w:rPr>
      <w:rFonts w:ascii="Tahoma" w:eastAsia="Times New Roman" w:hAnsi="Tahoma" w:cs="Times New Roman"/>
      <w:sz w:val="20"/>
      <w:szCs w:val="20"/>
      <w:lang w:val="en-US"/>
    </w:rPr>
  </w:style>
  <w:style w:type="paragraph" w:styleId="Megjegyzstrgya">
    <w:name w:val="annotation subject"/>
    <w:basedOn w:val="Jegyzetszveg"/>
    <w:next w:val="Jegyzetszveg"/>
    <w:link w:val="MegjegyzstrgyaChar"/>
    <w:rsid w:val="005474D6"/>
    <w:rPr>
      <w:b/>
      <w:bCs/>
      <w:lang w:val="x-none" w:eastAsia="x-none"/>
    </w:rPr>
  </w:style>
  <w:style w:type="character" w:customStyle="1" w:styleId="MegjegyzstrgyaChar">
    <w:name w:val="Megjegyzés tárgya Char"/>
    <w:basedOn w:val="JegyzetszvegChar"/>
    <w:link w:val="Megjegyzstrgya"/>
    <w:rsid w:val="005474D6"/>
    <w:rPr>
      <w:rFonts w:ascii="Times New Roman" w:eastAsia="Times New Roman" w:hAnsi="Times New Roman" w:cs="Times New Roman"/>
      <w:b/>
      <w:bCs/>
      <w:sz w:val="20"/>
      <w:szCs w:val="20"/>
      <w:lang w:val="x-none" w:eastAsia="x-none"/>
    </w:rPr>
  </w:style>
  <w:style w:type="paragraph" w:customStyle="1" w:styleId="mell">
    <w:name w:val="mell"/>
    <w:basedOn w:val="Norml"/>
    <w:link w:val="mellChar"/>
    <w:rsid w:val="005474D6"/>
    <w:pPr>
      <w:spacing w:after="0" w:line="240" w:lineRule="auto"/>
      <w:jc w:val="right"/>
    </w:pPr>
    <w:rPr>
      <w:rFonts w:ascii="Arial Narrow" w:eastAsia="Times New Roman" w:hAnsi="Arial Narrow" w:cs="Times New Roman"/>
      <w:sz w:val="24"/>
      <w:szCs w:val="24"/>
    </w:rPr>
  </w:style>
  <w:style w:type="character" w:customStyle="1" w:styleId="mellChar">
    <w:name w:val="mell Char"/>
    <w:link w:val="mell"/>
    <w:rsid w:val="005474D6"/>
    <w:rPr>
      <w:rFonts w:ascii="Arial Narrow" w:eastAsia="Times New Roman" w:hAnsi="Arial Narrow" w:cs="Times New Roman"/>
      <w:sz w:val="24"/>
      <w:szCs w:val="24"/>
    </w:rPr>
  </w:style>
  <w:style w:type="character" w:customStyle="1" w:styleId="HeaderChar">
    <w:name w:val="Header Char"/>
    <w:locked/>
    <w:rsid w:val="005474D6"/>
    <w:rPr>
      <w:rFonts w:ascii="Times New Roman" w:hAnsi="Times New Roman" w:cs="Times New Roman"/>
      <w:sz w:val="24"/>
      <w:szCs w:val="24"/>
      <w:lang w:val="x-none" w:eastAsia="hu-HU"/>
    </w:rPr>
  </w:style>
  <w:style w:type="paragraph" w:customStyle="1" w:styleId="Mellkletek">
    <w:name w:val="Mellékletek"/>
    <w:basedOn w:val="Norml"/>
    <w:rsid w:val="005474D6"/>
    <w:pPr>
      <w:numPr>
        <w:numId w:val="7"/>
      </w:numPr>
      <w:spacing w:after="0" w:line="720" w:lineRule="auto"/>
      <w:jc w:val="right"/>
    </w:pPr>
    <w:rPr>
      <w:rFonts w:ascii="Arial Narrow" w:eastAsia="Calibri" w:hAnsi="Arial Narrow" w:cs="Times New Roman"/>
      <w:sz w:val="24"/>
      <w:szCs w:val="24"/>
      <w:lang w:eastAsia="hu-HU"/>
    </w:rPr>
  </w:style>
  <w:style w:type="table" w:customStyle="1" w:styleId="Rcsostblzat1">
    <w:name w:val="Rácsos táblázat1"/>
    <w:basedOn w:val="Normltblzat"/>
    <w:next w:val="Rcsostblzat"/>
    <w:uiPriority w:val="59"/>
    <w:rsid w:val="005474D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rsid w:val="005474D6"/>
    <w:pPr>
      <w:tabs>
        <w:tab w:val="left" w:pos="426"/>
        <w:tab w:val="right" w:leader="dot" w:pos="9628"/>
      </w:tabs>
      <w:spacing w:after="0" w:line="240" w:lineRule="auto"/>
    </w:pPr>
    <w:rPr>
      <w:rFonts w:ascii="Palatino Linotype" w:eastAsia="Times New Roman" w:hAnsi="Palatino Linotype" w:cs="Times New Roman"/>
      <w:b/>
      <w:noProof/>
      <w:sz w:val="24"/>
      <w:szCs w:val="24"/>
      <w:lang w:eastAsia="hu-HU"/>
    </w:rPr>
  </w:style>
  <w:style w:type="paragraph" w:customStyle="1" w:styleId="CharCharChar">
    <w:name w:val="Char Char Char"/>
    <w:basedOn w:val="Norml"/>
    <w:rsid w:val="005474D6"/>
    <w:pPr>
      <w:spacing w:after="160" w:line="240" w:lineRule="exact"/>
    </w:pPr>
    <w:rPr>
      <w:rFonts w:ascii="Tahoma" w:eastAsia="Times New Roman" w:hAnsi="Tahoma" w:cs="Times New Roman"/>
      <w:sz w:val="20"/>
      <w:szCs w:val="20"/>
      <w:lang w:val="en-U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5474D6"/>
    <w:pPr>
      <w:spacing w:after="0" w:line="240" w:lineRule="auto"/>
      <w:ind w:left="708"/>
    </w:pPr>
    <w:rPr>
      <w:rFonts w:ascii="Times New Roman" w:eastAsia="Times New Roman" w:hAnsi="Times New Roman" w:cs="Times New Roman"/>
      <w:sz w:val="24"/>
      <w:szCs w:val="24"/>
      <w:lang w:eastAsia="hu-HU"/>
    </w:rPr>
  </w:style>
  <w:style w:type="paragraph" w:customStyle="1" w:styleId="StlusArialNarrowSorkizrtUtna6pt2">
    <w:name w:val="Stílus Arial Narrow Sorkizárt Utána:  6 pt2"/>
    <w:basedOn w:val="Norml"/>
    <w:rsid w:val="005474D6"/>
    <w:pPr>
      <w:numPr>
        <w:numId w:val="10"/>
      </w:numPr>
      <w:spacing w:after="120" w:line="240" w:lineRule="auto"/>
      <w:jc w:val="both"/>
    </w:pPr>
    <w:rPr>
      <w:rFonts w:ascii="Arial Narrow" w:eastAsia="Times New Roman" w:hAnsi="Arial Narrow" w:cs="Times New Roman"/>
      <w:sz w:val="24"/>
      <w:szCs w:val="20"/>
      <w:lang w:eastAsia="hu-HU"/>
    </w:rPr>
  </w:style>
  <w:style w:type="paragraph" w:customStyle="1" w:styleId="Pa3">
    <w:name w:val="Pa3"/>
    <w:basedOn w:val="Norml"/>
    <w:next w:val="Norml"/>
    <w:uiPriority w:val="99"/>
    <w:rsid w:val="005474D6"/>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styleId="Megszlts">
    <w:name w:val="Salutation"/>
    <w:basedOn w:val="Norml"/>
    <w:next w:val="Norml"/>
    <w:link w:val="MegszltsChar"/>
    <w:rsid w:val="005474D6"/>
    <w:pPr>
      <w:spacing w:after="0" w:line="240" w:lineRule="auto"/>
    </w:pPr>
    <w:rPr>
      <w:rFonts w:ascii="Times New Roman" w:eastAsia="Times New Roman" w:hAnsi="Times New Roman" w:cs="Times New Roman"/>
      <w:sz w:val="24"/>
      <w:szCs w:val="20"/>
      <w:lang w:eastAsia="hu-HU"/>
    </w:rPr>
  </w:style>
  <w:style w:type="character" w:customStyle="1" w:styleId="MegszltsChar">
    <w:name w:val="Megszólítás Char"/>
    <w:basedOn w:val="Bekezdsalapbettpusa"/>
    <w:link w:val="Megszlts"/>
    <w:rsid w:val="005474D6"/>
    <w:rPr>
      <w:rFonts w:ascii="Times New Roman" w:eastAsia="Times New Roman" w:hAnsi="Times New Roman" w:cs="Times New Roman"/>
      <w:sz w:val="24"/>
      <w:szCs w:val="20"/>
      <w:lang w:eastAsia="hu-HU"/>
    </w:rPr>
  </w:style>
  <w:style w:type="paragraph" w:customStyle="1" w:styleId="NormlCm">
    <w:name w:val="NormálCím"/>
    <w:basedOn w:val="Norml"/>
    <w:rsid w:val="005474D6"/>
    <w:pPr>
      <w:keepNext/>
      <w:keepLines/>
      <w:spacing w:before="480" w:after="240" w:line="240" w:lineRule="auto"/>
      <w:jc w:val="center"/>
    </w:pPr>
    <w:rPr>
      <w:rFonts w:ascii="H-Times-Roman" w:eastAsia="Times New Roman" w:hAnsi="H-Times-Roman" w:cs="Times New Roman"/>
      <w:sz w:val="24"/>
      <w:szCs w:val="20"/>
      <w:lang w:val="da-DK" w:eastAsia="hu-HU"/>
    </w:rPr>
  </w:style>
  <w:style w:type="paragraph" w:customStyle="1" w:styleId="Para">
    <w:name w:val="Para"/>
    <w:basedOn w:val="Norml"/>
    <w:rsid w:val="005474D6"/>
    <w:pPr>
      <w:keepLines/>
      <w:spacing w:before="240" w:after="240" w:line="240" w:lineRule="auto"/>
      <w:jc w:val="center"/>
    </w:pPr>
    <w:rPr>
      <w:rFonts w:ascii="H-Times-Roman" w:eastAsia="Times New Roman" w:hAnsi="H-Times-Roman" w:cs="Times New Roman"/>
      <w:b/>
      <w:sz w:val="24"/>
      <w:szCs w:val="20"/>
      <w:lang w:val="da-DK" w:eastAsia="hu-HU"/>
    </w:rPr>
  </w:style>
  <w:style w:type="paragraph" w:styleId="Szmozottlista">
    <w:name w:val="List Number"/>
    <w:basedOn w:val="Norml"/>
    <w:rsid w:val="005474D6"/>
    <w:pPr>
      <w:numPr>
        <w:numId w:val="32"/>
      </w:numPr>
      <w:spacing w:after="0" w:line="240" w:lineRule="auto"/>
      <w:contextualSpacing/>
    </w:pPr>
    <w:rPr>
      <w:rFonts w:ascii="Times New Roman" w:eastAsia="Times New Roman" w:hAnsi="Times New Roman" w:cs="Times New Roman"/>
      <w:sz w:val="24"/>
      <w:szCs w:val="24"/>
      <w:lang w:eastAsia="hu-HU"/>
    </w:rPr>
  </w:style>
  <w:style w:type="paragraph" w:customStyle="1" w:styleId="Felsorols1">
    <w:name w:val="Felsorolás 1."/>
    <w:basedOn w:val="Norml"/>
    <w:link w:val="Felsorols1Char"/>
    <w:rsid w:val="005474D6"/>
    <w:pPr>
      <w:keepLines/>
      <w:numPr>
        <w:numId w:val="18"/>
      </w:numPr>
      <w:spacing w:before="60" w:after="60" w:line="240" w:lineRule="auto"/>
      <w:jc w:val="both"/>
    </w:pPr>
    <w:rPr>
      <w:rFonts w:ascii="Verdana" w:eastAsia="Times New Roman" w:hAnsi="Verdana" w:cs="Times New Roman"/>
      <w:sz w:val="20"/>
      <w:szCs w:val="24"/>
      <w:lang w:eastAsia="hu-HU"/>
    </w:rPr>
  </w:style>
  <w:style w:type="character" w:customStyle="1" w:styleId="Felsorols1Char">
    <w:name w:val="Felsorolás 1. Char"/>
    <w:link w:val="Felsorols1"/>
    <w:rsid w:val="005474D6"/>
    <w:rPr>
      <w:rFonts w:ascii="Verdana" w:eastAsia="Times New Roman" w:hAnsi="Verdana" w:cs="Times New Roman"/>
      <w:sz w:val="20"/>
      <w:szCs w:val="24"/>
      <w:lang w:eastAsia="hu-HU"/>
    </w:rPr>
  </w:style>
  <w:style w:type="paragraph" w:customStyle="1" w:styleId="bajusz">
    <w:name w:val="bajusz"/>
    <w:basedOn w:val="Cm"/>
    <w:rsid w:val="005474D6"/>
    <w:pPr>
      <w:shd w:val="clear" w:color="auto" w:fill="auto"/>
      <w:tabs>
        <w:tab w:val="clear" w:pos="1701"/>
      </w:tabs>
      <w:spacing w:line="280" w:lineRule="exact"/>
      <w:jc w:val="both"/>
    </w:pPr>
    <w:rPr>
      <w:rFonts w:ascii="Arial" w:hAnsi="Arial"/>
      <w:b w:val="0"/>
      <w:sz w:val="24"/>
      <w:szCs w:val="20"/>
      <w:u w:val="none"/>
    </w:rPr>
  </w:style>
  <w:style w:type="character" w:customStyle="1" w:styleId="Felsorols1-12Char">
    <w:name w:val="Felsorolás 1-12 Char"/>
    <w:link w:val="Felsorols1-12"/>
    <w:locked/>
    <w:rsid w:val="005474D6"/>
    <w:rPr>
      <w:rFonts w:ascii="Arial Narrow" w:hAnsi="Arial Narrow"/>
    </w:rPr>
  </w:style>
  <w:style w:type="paragraph" w:customStyle="1" w:styleId="Felsorols1-12">
    <w:name w:val="Felsorolás 1-12"/>
    <w:basedOn w:val="Norml"/>
    <w:link w:val="Felsorols1-12Char"/>
    <w:rsid w:val="005474D6"/>
    <w:pPr>
      <w:numPr>
        <w:numId w:val="73"/>
      </w:numPr>
      <w:spacing w:after="0" w:line="240" w:lineRule="auto"/>
      <w:jc w:val="both"/>
    </w:pPr>
    <w:rPr>
      <w:rFonts w:ascii="Arial Narrow" w:hAnsi="Arial Narrow"/>
    </w:rPr>
  </w:style>
  <w:style w:type="paragraph" w:customStyle="1" w:styleId="StlusArialNarrow12ptSorkizrtBal063cmSorkzLegal">
    <w:name w:val="Stílus Arial Narrow 12 pt Sorkizárt Bal:  063 cm Sorköz:  Legal..."/>
    <w:basedOn w:val="Norml"/>
    <w:rsid w:val="005474D6"/>
    <w:pPr>
      <w:spacing w:after="0" w:line="240" w:lineRule="auto"/>
      <w:ind w:left="709"/>
      <w:jc w:val="both"/>
    </w:pPr>
    <w:rPr>
      <w:rFonts w:ascii="Arial Narrow" w:eastAsia="Calibri" w:hAnsi="Arial Narrow" w:cs="Times New Roman"/>
      <w:sz w:val="24"/>
      <w:szCs w:val="24"/>
    </w:rPr>
  </w:style>
  <w:style w:type="paragraph" w:customStyle="1" w:styleId="Default">
    <w:name w:val="Default"/>
    <w:rsid w:val="005474D6"/>
    <w:pPr>
      <w:autoSpaceDE w:val="0"/>
      <w:autoSpaceDN w:val="0"/>
      <w:adjustRightInd w:val="0"/>
      <w:spacing w:after="0" w:line="240" w:lineRule="auto"/>
    </w:pPr>
    <w:rPr>
      <w:rFonts w:ascii="Palatino Linotype" w:eastAsia="Times New Roman" w:hAnsi="Palatino Linotype" w:cs="Palatino Linotype"/>
      <w:color w:val="000000"/>
      <w:sz w:val="24"/>
      <w:szCs w:val="24"/>
      <w:lang w:eastAsia="hu-HU"/>
    </w:rPr>
  </w:style>
  <w:style w:type="paragraph" w:customStyle="1" w:styleId="specels">
    <w:name w:val="spec_első"/>
    <w:basedOn w:val="Norml"/>
    <w:rsid w:val="005474D6"/>
    <w:pPr>
      <w:spacing w:after="240" w:line="240" w:lineRule="auto"/>
      <w:jc w:val="both"/>
    </w:pPr>
    <w:rPr>
      <w:rFonts w:ascii="Arial Narrow" w:eastAsia="Times New Roman" w:hAnsi="Arial Narrow" w:cs="Times New Roman"/>
      <w:b/>
      <w:color w:val="000000"/>
      <w:sz w:val="24"/>
      <w:szCs w:val="24"/>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5474D6"/>
    <w:rPr>
      <w:rFonts w:ascii="Times New Roman" w:eastAsia="Times New Roman" w:hAnsi="Times New Roman" w:cs="Times New Roman"/>
      <w:sz w:val="24"/>
      <w:szCs w:val="24"/>
      <w:lang w:eastAsia="hu-HU"/>
    </w:rPr>
  </w:style>
  <w:style w:type="paragraph" w:customStyle="1" w:styleId="Szvegtrzs20">
    <w:name w:val="Szövegtörzs2"/>
    <w:basedOn w:val="Norml"/>
    <w:rsid w:val="005474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ti-art">
    <w:name w:val="sti-art"/>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8E6FD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4507">
      <w:bodyDiv w:val="1"/>
      <w:marLeft w:val="0"/>
      <w:marRight w:val="0"/>
      <w:marTop w:val="0"/>
      <w:marBottom w:val="0"/>
      <w:divBdr>
        <w:top w:val="none" w:sz="0" w:space="0" w:color="auto"/>
        <w:left w:val="none" w:sz="0" w:space="0" w:color="auto"/>
        <w:bottom w:val="none" w:sz="0" w:space="0" w:color="auto"/>
        <w:right w:val="none" w:sz="0" w:space="0" w:color="auto"/>
      </w:divBdr>
    </w:div>
    <w:div w:id="296567445">
      <w:bodyDiv w:val="1"/>
      <w:marLeft w:val="0"/>
      <w:marRight w:val="0"/>
      <w:marTop w:val="0"/>
      <w:marBottom w:val="0"/>
      <w:divBdr>
        <w:top w:val="none" w:sz="0" w:space="0" w:color="auto"/>
        <w:left w:val="none" w:sz="0" w:space="0" w:color="auto"/>
        <w:bottom w:val="none" w:sz="0" w:space="0" w:color="auto"/>
        <w:right w:val="none" w:sz="0" w:space="0" w:color="auto"/>
      </w:divBdr>
    </w:div>
    <w:div w:id="486895809">
      <w:bodyDiv w:val="1"/>
      <w:marLeft w:val="0"/>
      <w:marRight w:val="0"/>
      <w:marTop w:val="0"/>
      <w:marBottom w:val="0"/>
      <w:divBdr>
        <w:top w:val="none" w:sz="0" w:space="0" w:color="auto"/>
        <w:left w:val="none" w:sz="0" w:space="0" w:color="auto"/>
        <w:bottom w:val="none" w:sz="0" w:space="0" w:color="auto"/>
        <w:right w:val="none" w:sz="0" w:space="0" w:color="auto"/>
      </w:divBdr>
    </w:div>
    <w:div w:id="995379795">
      <w:bodyDiv w:val="1"/>
      <w:marLeft w:val="0"/>
      <w:marRight w:val="0"/>
      <w:marTop w:val="0"/>
      <w:marBottom w:val="0"/>
      <w:divBdr>
        <w:top w:val="none" w:sz="0" w:space="0" w:color="auto"/>
        <w:left w:val="none" w:sz="0" w:space="0" w:color="auto"/>
        <w:bottom w:val="none" w:sz="0" w:space="0" w:color="auto"/>
        <w:right w:val="none" w:sz="0" w:space="0" w:color="auto"/>
      </w:divBdr>
    </w:div>
    <w:div w:id="1060324367">
      <w:bodyDiv w:val="1"/>
      <w:marLeft w:val="0"/>
      <w:marRight w:val="0"/>
      <w:marTop w:val="0"/>
      <w:marBottom w:val="0"/>
      <w:divBdr>
        <w:top w:val="none" w:sz="0" w:space="0" w:color="auto"/>
        <w:left w:val="none" w:sz="0" w:space="0" w:color="auto"/>
        <w:bottom w:val="none" w:sz="0" w:space="0" w:color="auto"/>
        <w:right w:val="none" w:sz="0" w:space="0" w:color="auto"/>
      </w:divBdr>
    </w:div>
    <w:div w:id="1088113926">
      <w:bodyDiv w:val="1"/>
      <w:marLeft w:val="0"/>
      <w:marRight w:val="0"/>
      <w:marTop w:val="0"/>
      <w:marBottom w:val="0"/>
      <w:divBdr>
        <w:top w:val="none" w:sz="0" w:space="0" w:color="auto"/>
        <w:left w:val="none" w:sz="0" w:space="0" w:color="auto"/>
        <w:bottom w:val="none" w:sz="0" w:space="0" w:color="auto"/>
        <w:right w:val="none" w:sz="0" w:space="0" w:color="auto"/>
      </w:divBdr>
    </w:div>
    <w:div w:id="1138651244">
      <w:bodyDiv w:val="1"/>
      <w:marLeft w:val="0"/>
      <w:marRight w:val="0"/>
      <w:marTop w:val="0"/>
      <w:marBottom w:val="0"/>
      <w:divBdr>
        <w:top w:val="none" w:sz="0" w:space="0" w:color="auto"/>
        <w:left w:val="none" w:sz="0" w:space="0" w:color="auto"/>
        <w:bottom w:val="none" w:sz="0" w:space="0" w:color="auto"/>
        <w:right w:val="none" w:sz="0" w:space="0" w:color="auto"/>
      </w:divBdr>
    </w:div>
    <w:div w:id="1276713000">
      <w:bodyDiv w:val="1"/>
      <w:marLeft w:val="0"/>
      <w:marRight w:val="0"/>
      <w:marTop w:val="0"/>
      <w:marBottom w:val="0"/>
      <w:divBdr>
        <w:top w:val="none" w:sz="0" w:space="0" w:color="auto"/>
        <w:left w:val="none" w:sz="0" w:space="0" w:color="auto"/>
        <w:bottom w:val="none" w:sz="0" w:space="0" w:color="auto"/>
        <w:right w:val="none" w:sz="0" w:space="0" w:color="auto"/>
      </w:divBdr>
    </w:div>
    <w:div w:id="1397389595">
      <w:bodyDiv w:val="1"/>
      <w:marLeft w:val="0"/>
      <w:marRight w:val="0"/>
      <w:marTop w:val="0"/>
      <w:marBottom w:val="0"/>
      <w:divBdr>
        <w:top w:val="none" w:sz="0" w:space="0" w:color="auto"/>
        <w:left w:val="none" w:sz="0" w:space="0" w:color="auto"/>
        <w:bottom w:val="none" w:sz="0" w:space="0" w:color="auto"/>
        <w:right w:val="none" w:sz="0" w:space="0" w:color="auto"/>
      </w:divBdr>
    </w:div>
    <w:div w:id="1416241172">
      <w:bodyDiv w:val="1"/>
      <w:marLeft w:val="0"/>
      <w:marRight w:val="0"/>
      <w:marTop w:val="0"/>
      <w:marBottom w:val="0"/>
      <w:divBdr>
        <w:top w:val="none" w:sz="0" w:space="0" w:color="auto"/>
        <w:left w:val="none" w:sz="0" w:space="0" w:color="auto"/>
        <w:bottom w:val="none" w:sz="0" w:space="0" w:color="auto"/>
        <w:right w:val="none" w:sz="0" w:space="0" w:color="auto"/>
      </w:divBdr>
    </w:div>
    <w:div w:id="1673528329">
      <w:bodyDiv w:val="1"/>
      <w:marLeft w:val="0"/>
      <w:marRight w:val="0"/>
      <w:marTop w:val="0"/>
      <w:marBottom w:val="0"/>
      <w:divBdr>
        <w:top w:val="none" w:sz="0" w:space="0" w:color="auto"/>
        <w:left w:val="none" w:sz="0" w:space="0" w:color="auto"/>
        <w:bottom w:val="none" w:sz="0" w:space="0" w:color="auto"/>
        <w:right w:val="none" w:sz="0" w:space="0" w:color="auto"/>
      </w:divBdr>
    </w:div>
    <w:div w:id="17447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go.hu/ingatlan/20000620132446ifov.html" TargetMode="External"/><Relationship Id="rId18" Type="http://schemas.openxmlformats.org/officeDocument/2006/relationships/hyperlink" Target="http://www.origo.hu/ingatlan/20000620132446ifov.htm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origo.hu/ingatlan/20000620132446ifov.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rigo.hu/ingatlan/20000620132446ifov.html" TargetMode="External"/><Relationship Id="rId25"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hyperlink" Target="http://www.origo.hu/ingatlan/20000620132446ifov.html" TargetMode="External"/><Relationship Id="rId20" Type="http://schemas.openxmlformats.org/officeDocument/2006/relationships/hyperlink" Target="http://www.origo.hu/ingatlan/20000620132446ifov.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origo.hu/ingatlan/20000620132446ifov.html" TargetMode="External"/><Relationship Id="rId23" Type="http://schemas.openxmlformats.org/officeDocument/2006/relationships/oleObject" Target="embeddings/Microsoft_Excel_97-2003_Worksheet1.xls"/><Relationship Id="rId28" Type="http://schemas.openxmlformats.org/officeDocument/2006/relationships/fontTable" Target="fontTable.xml"/><Relationship Id="rId10" Type="http://schemas.openxmlformats.org/officeDocument/2006/relationships/hyperlink" Target="javascript:LinkUgrik('99200038.TV','15','lawrefUCgxNSk-')" TargetMode="External"/><Relationship Id="rId19" Type="http://schemas.openxmlformats.org/officeDocument/2006/relationships/hyperlink" Target="http://www.origo.hu/ingatlan/20000620132446ifov.htm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rigo.hu/ingatlan/20000620132446ifov.html" TargetMode="External"/><Relationship Id="rId22" Type="http://schemas.openxmlformats.org/officeDocument/2006/relationships/image" Target="media/image2.emf"/><Relationship Id="rId27" Type="http://schemas.openxmlformats.org/officeDocument/2006/relationships/oleObject" Target="embeddings/Microsoft_Excel_97-2003_Worksheet3.xls"/></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2A40-E4D1-4862-97ED-C49EF7B7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32142</Words>
  <Characters>221786</Characters>
  <Application>Microsoft Office Word</Application>
  <DocSecurity>0</DocSecurity>
  <Lines>1848</Lines>
  <Paragraphs>506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Handlovits-Rakonczay Ildikó dr.</dc:creator>
  <cp:lastModifiedBy>Olach Edit Krisztina</cp:lastModifiedBy>
  <cp:revision>4</cp:revision>
  <cp:lastPrinted>2020-10-19T07:22:00Z</cp:lastPrinted>
  <dcterms:created xsi:type="dcterms:W3CDTF">2020-10-28T08:19:00Z</dcterms:created>
  <dcterms:modified xsi:type="dcterms:W3CDTF">2020-10-28T08:24:00Z</dcterms:modified>
</cp:coreProperties>
</file>